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1" w:rsidRPr="00D7394C" w:rsidRDefault="00872BC1" w:rsidP="00872BC1">
      <w:pPr>
        <w:spacing w:after="0"/>
        <w:jc w:val="right"/>
        <w:rPr>
          <w:rFonts w:cstheme="minorHAnsi"/>
          <w:i/>
          <w:sz w:val="20"/>
        </w:rPr>
      </w:pPr>
    </w:p>
    <w:p w:rsidR="009B0FEA" w:rsidRPr="00D7394C" w:rsidRDefault="00F44415" w:rsidP="00F50807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noProof/>
          <w:sz w:val="28"/>
          <w:szCs w:val="20"/>
          <w:lang w:eastAsia="pl-PL"/>
        </w:rPr>
      </w:pPr>
      <w:r>
        <w:rPr>
          <w:rFonts w:cstheme="minorHAnsi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D7394C" w:rsidRDefault="00F5080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ela-Siatka"/>
        <w:tblW w:w="11012" w:type="dxa"/>
        <w:tblInd w:w="-34" w:type="dxa"/>
        <w:tblLook w:val="04A0"/>
      </w:tblPr>
      <w:tblGrid>
        <w:gridCol w:w="3877"/>
        <w:gridCol w:w="1674"/>
        <w:gridCol w:w="5383"/>
        <w:gridCol w:w="78"/>
      </w:tblGrid>
      <w:tr w:rsidR="00F50807" w:rsidRPr="00D7394C" w:rsidTr="00737859">
        <w:trPr>
          <w:gridAfter w:val="1"/>
          <w:wAfter w:w="78" w:type="dxa"/>
          <w:trHeight w:val="565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7394C" w:rsidRDefault="003B07A9" w:rsidP="003317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ODWOŁANIE</w:t>
            </w:r>
          </w:p>
        </w:tc>
      </w:tr>
      <w:tr w:rsidR="00F50807" w:rsidRPr="00D7394C" w:rsidTr="00CA4DD7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E319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Instytucja</w:t>
            </w:r>
            <w:r w:rsidR="00331774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4C1F34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do której kierowane</w:t>
            </w:r>
            <w:r w:rsidR="00CA4DD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jest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odwołanie</w:t>
            </w:r>
          </w:p>
        </w:tc>
        <w:tc>
          <w:tcPr>
            <w:tcW w:w="7057" w:type="dxa"/>
            <w:gridSpan w:val="2"/>
            <w:shd w:val="clear" w:color="auto" w:fill="D9D9D9" w:themeFill="background1" w:themeFillShade="D9"/>
            <w:vAlign w:val="center"/>
          </w:tcPr>
          <w:p w:rsidR="000D2D42" w:rsidRPr="00D7394C" w:rsidRDefault="00DD357B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Zarząd 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 xml:space="preserve">Stowarzyszenia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Lokaln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Grup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Działania „</w:t>
            </w:r>
            <w:r w:rsidR="004C1F34" w:rsidRPr="004C1F34">
              <w:rPr>
                <w:rFonts w:cstheme="minorHAnsi"/>
                <w:b/>
                <w:bCs/>
                <w:sz w:val="20"/>
                <w:szCs w:val="20"/>
              </w:rPr>
              <w:t>Dolina Drwęcy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”</w:t>
            </w: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Nazwa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do korespondencji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Imię i nazwisko osoby upoważnionej do kontaktu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Tytuł </w:t>
            </w:r>
            <w:r w:rsidR="00872BC1" w:rsidRPr="00D7394C">
              <w:rPr>
                <w:rFonts w:cstheme="minorHAnsi"/>
                <w:b/>
                <w:bCs/>
                <w:sz w:val="20"/>
                <w:szCs w:val="18"/>
              </w:rPr>
              <w:t>projektu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Numer wniosku </w:t>
            </w:r>
            <w:r w:rsidR="003B461E">
              <w:rPr>
                <w:rFonts w:cstheme="minorHAnsi"/>
                <w:b/>
                <w:bCs/>
                <w:sz w:val="20"/>
                <w:szCs w:val="18"/>
              </w:rPr>
              <w:t>o powierzenie grantu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5D1A4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N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umer </w:t>
            </w:r>
            <w:r w:rsidR="00801BFA">
              <w:rPr>
                <w:rFonts w:cstheme="minorHAnsi"/>
                <w:b/>
                <w:bCs/>
                <w:sz w:val="20"/>
                <w:szCs w:val="18"/>
              </w:rPr>
              <w:t>naboru</w:t>
            </w:r>
            <w:r w:rsidR="00440317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CD25D0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w odpowiedzi na 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</w:rPr>
            </w:pPr>
            <w:r w:rsidRPr="00D7394C">
              <w:rPr>
                <w:rFonts w:cstheme="minorHAnsi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5D1A47">
        <w:trPr>
          <w:gridAfter w:val="1"/>
          <w:wAfter w:w="78" w:type="dxa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056BB" w:rsidRDefault="00E319B2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18"/>
              </w:rPr>
            </w:pPr>
            <w:r>
              <w:rPr>
                <w:rFonts w:cstheme="minorHAnsi"/>
                <w:b/>
                <w:sz w:val="28"/>
                <w:szCs w:val="18"/>
              </w:rPr>
              <w:t xml:space="preserve">Odwołanie </w:t>
            </w:r>
            <w:r w:rsidR="00D056BB" w:rsidRPr="00D056BB">
              <w:rPr>
                <w:rFonts w:cstheme="minorHAnsi"/>
                <w:b/>
                <w:sz w:val="28"/>
                <w:szCs w:val="18"/>
              </w:rPr>
              <w:t>dotyczy</w:t>
            </w:r>
            <w:r w:rsidR="00F50807" w:rsidRPr="00D056BB">
              <w:rPr>
                <w:rFonts w:cstheme="minorHAnsi"/>
                <w:b/>
                <w:sz w:val="28"/>
                <w:szCs w:val="18"/>
              </w:rPr>
              <w:t>:</w:t>
            </w:r>
          </w:p>
          <w:p w:rsidR="00F50807" w:rsidRPr="00D056BB" w:rsidRDefault="00F50807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Cs w:val="18"/>
              </w:rPr>
            </w:pPr>
            <w:r w:rsidRPr="00D056BB">
              <w:rPr>
                <w:rFonts w:cstheme="minorHAnsi"/>
                <w:i/>
                <w:szCs w:val="18"/>
              </w:rPr>
              <w:t xml:space="preserve">/należy zaznaczyć </w:t>
            </w:r>
            <w:r w:rsidR="007A6571">
              <w:rPr>
                <w:rFonts w:cstheme="minorHAnsi"/>
                <w:i/>
                <w:szCs w:val="18"/>
              </w:rPr>
              <w:t>„</w:t>
            </w:r>
            <w:r w:rsidR="007A6571" w:rsidRPr="007A6571">
              <w:rPr>
                <w:rFonts w:cstheme="minorHAnsi"/>
                <w:b/>
                <w:i/>
                <w:sz w:val="28"/>
                <w:szCs w:val="18"/>
              </w:rPr>
              <w:t>X</w:t>
            </w:r>
            <w:r w:rsidR="007A6571">
              <w:rPr>
                <w:rFonts w:cstheme="minorHAnsi"/>
                <w:i/>
                <w:szCs w:val="18"/>
              </w:rPr>
              <w:t xml:space="preserve">” </w:t>
            </w:r>
            <w:r w:rsidRPr="00D056BB">
              <w:rPr>
                <w:rFonts w:cstheme="minorHAnsi"/>
                <w:i/>
                <w:szCs w:val="18"/>
              </w:rPr>
              <w:t>właściwy kwadrat/</w:t>
            </w:r>
          </w:p>
          <w:p w:rsidR="00D7394C" w:rsidRPr="00D7394C" w:rsidRDefault="00D7394C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046FD2" w:rsidRPr="00D7394C" w:rsidTr="005D1A47">
              <w:trPr>
                <w:trHeight w:val="702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negatywn</w:t>
                  </w:r>
                  <w:r w:rsidR="00D056BB" w:rsidRPr="000E7B2E">
                    <w:rPr>
                      <w:rFonts w:cstheme="minorHAnsi"/>
                    </w:rPr>
                    <w:t>ej</w:t>
                  </w:r>
                  <w:r w:rsidRPr="000E7B2E">
                    <w:rPr>
                      <w:rFonts w:cstheme="minorHAnsi"/>
                    </w:rPr>
                    <w:t xml:space="preserve"> ocen</w:t>
                  </w:r>
                  <w:r w:rsidR="00D056BB" w:rsidRPr="000E7B2E">
                    <w:rPr>
                      <w:rFonts w:cstheme="minorHAnsi"/>
                    </w:rPr>
                    <w:t>y</w:t>
                  </w:r>
                  <w:r w:rsidRPr="000E7B2E">
                    <w:rPr>
                      <w:rFonts w:cstheme="minorHAnsi"/>
                    </w:rPr>
                    <w:t xml:space="preserve"> zgodności projektu z LSR</w:t>
                  </w:r>
                </w:p>
              </w:tc>
            </w:tr>
            <w:tr w:rsidR="00046FD2" w:rsidRPr="00D7394C" w:rsidTr="005D1A47">
              <w:trPr>
                <w:trHeight w:val="84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</w:t>
                  </w:r>
                  <w:r w:rsidR="00046FD2" w:rsidRPr="000E7B2E">
                    <w:rPr>
                      <w:rFonts w:cstheme="minorHAnsi"/>
                    </w:rPr>
                    <w:t>ieuzyskani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przez projekt</w:t>
                  </w:r>
                  <w:r w:rsidR="00046FD2" w:rsidRPr="000E7B2E">
                    <w:rPr>
                      <w:rFonts w:cstheme="minorHAnsi"/>
                    </w:rPr>
                    <w:t xml:space="preserve"> minimalnej </w:t>
                  </w:r>
                  <w:r w:rsidRPr="000E7B2E">
                    <w:rPr>
                      <w:rFonts w:cstheme="minorHAnsi"/>
                    </w:rPr>
                    <w:t>liczby punktów, której uzyskanie jest warunkiem wyboru projektu</w:t>
                  </w:r>
                </w:p>
              </w:tc>
            </w:tr>
            <w:tr w:rsidR="00046FD2" w:rsidRPr="00D7394C" w:rsidTr="005D1A47">
              <w:trPr>
                <w:trHeight w:val="888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D056BB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wyniku</w:t>
                  </w:r>
                  <w:r w:rsidR="00737859" w:rsidRPr="000E7B2E">
                    <w:rPr>
                      <w:rFonts w:cstheme="minorHAnsi"/>
                    </w:rPr>
                    <w:t xml:space="preserve"> wyboru, który powoduje,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wniosków (okoliczność,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nie może stanowić wyłączne</w:t>
                  </w:r>
                  <w:r w:rsidR="008330EA">
                    <w:rPr>
                      <w:rFonts w:cstheme="minorHAnsi"/>
                    </w:rPr>
                    <w:t>j przesłanki wniesienia odwołania</w:t>
                  </w:r>
                  <w:r w:rsidR="00737859" w:rsidRPr="000E7B2E">
                    <w:rPr>
                      <w:rFonts w:cstheme="minorHAnsi"/>
                    </w:rPr>
                    <w:t>),</w:t>
                  </w:r>
                </w:p>
              </w:tc>
            </w:tr>
            <w:tr w:rsidR="00550FDA" w:rsidRPr="00D7394C" w:rsidTr="005D1A47">
              <w:trPr>
                <w:trHeight w:val="70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550FDA" w:rsidRPr="00D7394C" w:rsidRDefault="00550FDA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4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550FDA" w:rsidRPr="000E7B2E" w:rsidRDefault="00550FDA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ustaleni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kwoty </w:t>
                  </w:r>
                  <w:r w:rsidR="00D056BB" w:rsidRPr="000E7B2E">
                    <w:rPr>
                      <w:rFonts w:cstheme="minorHAnsi"/>
                    </w:rPr>
                    <w:t>grantu</w:t>
                  </w:r>
                  <w:r w:rsidRPr="000E7B2E">
                    <w:rPr>
                      <w:rFonts w:cstheme="minorHAnsi"/>
                    </w:rPr>
                    <w:t xml:space="preserve"> niższej niż wnioskowana</w:t>
                  </w:r>
                  <w:r w:rsidR="002834E2"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ED0701" w:rsidRDefault="00ED0701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</w:p>
          <w:p w:rsidR="00F50807" w:rsidRPr="00D7394C" w:rsidRDefault="004604E4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 w:rsidRPr="00D7394C">
              <w:rPr>
                <w:rFonts w:cstheme="minorHAnsi"/>
                <w:b/>
                <w:szCs w:val="20"/>
              </w:rPr>
              <w:t>INFORMACJA:</w:t>
            </w:r>
          </w:p>
          <w:p w:rsidR="00F50807" w:rsidRPr="00D7394C" w:rsidRDefault="00F50807" w:rsidP="00E319B2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D7394C">
              <w:rPr>
                <w:rFonts w:cstheme="minorHAnsi"/>
                <w:i/>
                <w:sz w:val="20"/>
                <w:szCs w:val="18"/>
              </w:rPr>
              <w:t xml:space="preserve">W poniższych odpowiednich częściach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,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w sposób czytelny i zwięzły powinno zostać </w:t>
            </w:r>
            <w:r w:rsidR="00440317" w:rsidRPr="00D7394C">
              <w:rPr>
                <w:rFonts w:cstheme="minorHAnsi"/>
                <w:i/>
                <w:sz w:val="20"/>
                <w:szCs w:val="18"/>
              </w:rPr>
              <w:t>wskazane uzasadnienie każdego z </w:t>
            </w:r>
            <w:r w:rsidRPr="00D7394C">
              <w:rPr>
                <w:rFonts w:cstheme="minorHAnsi"/>
                <w:i/>
                <w:sz w:val="20"/>
                <w:szCs w:val="18"/>
              </w:rPr>
              <w:t>wymienionych zarzutów, przy czym należy pamiętać, że środek odwoławczy nie może słu</w:t>
            </w:r>
            <w:r w:rsidR="002834E2">
              <w:rPr>
                <w:rFonts w:cstheme="minorHAnsi"/>
                <w:i/>
                <w:sz w:val="20"/>
                <w:szCs w:val="18"/>
              </w:rPr>
              <w:t>żyć uzupełnianiu treści wniosku</w:t>
            </w:r>
            <w:r w:rsidR="002834E2">
              <w:rPr>
                <w:rFonts w:cstheme="minorHAnsi"/>
                <w:i/>
                <w:sz w:val="20"/>
                <w:szCs w:val="18"/>
              </w:rPr>
              <w:br/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o </w:t>
            </w:r>
            <w:r w:rsidR="00E26E8B">
              <w:rPr>
                <w:rFonts w:cstheme="minorHAnsi"/>
                <w:i/>
                <w:sz w:val="20"/>
                <w:szCs w:val="18"/>
              </w:rPr>
              <w:t>powierzenie grantu</w:t>
            </w:r>
            <w:r w:rsidRPr="00D7394C">
              <w:rPr>
                <w:rFonts w:cstheme="minorHAnsi"/>
                <w:i/>
                <w:sz w:val="20"/>
                <w:szCs w:val="18"/>
              </w:rPr>
              <w:t>, a ewentualne dodatkow</w:t>
            </w:r>
            <w:r w:rsidR="007946F6">
              <w:rPr>
                <w:rFonts w:cstheme="minorHAnsi"/>
                <w:i/>
                <w:sz w:val="20"/>
                <w:szCs w:val="18"/>
              </w:rPr>
              <w:t>e informacje zawarte w 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będą miały wpływu na dokonaną ocenę wniosku. 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powinien więc odnosić się jedynie do</w:t>
            </w:r>
            <w:r w:rsidR="00331774" w:rsidRPr="00D7394C">
              <w:rPr>
                <w:rFonts w:cstheme="minorHAnsi"/>
                <w:i/>
                <w:sz w:val="20"/>
                <w:szCs w:val="18"/>
              </w:rPr>
              <w:t xml:space="preserve"> treści zawartych we wniosku. W 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ramach rozpatrywania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jest dokonywana ocena wniosku, toteż </w:t>
            </w:r>
            <w:r w:rsidR="00E26E8B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powinien wn</w:t>
            </w:r>
            <w:r w:rsidR="004604E4" w:rsidRPr="00D7394C">
              <w:rPr>
                <w:rFonts w:cstheme="minorHAnsi"/>
                <w:i/>
                <w:sz w:val="20"/>
                <w:szCs w:val="18"/>
              </w:rPr>
              <w:t>ioskować w 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o takie działanie</w:t>
            </w:r>
            <w:r w:rsidR="00046FD2" w:rsidRPr="00D7394C">
              <w:rPr>
                <w:rFonts w:cstheme="minorHAnsi"/>
                <w:i/>
                <w:sz w:val="20"/>
                <w:szCs w:val="18"/>
              </w:rPr>
              <w:t>.</w:t>
            </w:r>
          </w:p>
        </w:tc>
      </w:tr>
      <w:tr w:rsidR="00F50807" w:rsidRPr="00D7394C" w:rsidTr="00D7394C">
        <w:trPr>
          <w:trHeight w:val="1202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zgodności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>projektu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z LSR 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1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417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Wnioskodawcy w związku z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nieuzyskaniem przez projekt minimalnej liczby punktów, której uzyskanie jest warunkiem wyboru projektu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693"/>
        </w:trPr>
        <w:tc>
          <w:tcPr>
            <w:tcW w:w="11012" w:type="dxa"/>
            <w:gridSpan w:val="4"/>
          </w:tcPr>
          <w:p w:rsidR="00F50807" w:rsidRPr="00D7394C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</w:t>
            </w:r>
            <w:r w:rsidR="000C529E" w:rsidRPr="00D7394C">
              <w:rPr>
                <w:rFonts w:cstheme="minorHAnsi"/>
                <w:b/>
                <w:bCs/>
                <w:sz w:val="20"/>
                <w:szCs w:val="20"/>
              </w:rPr>
              <w:t>Wnioskodawcy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 o</w:t>
            </w:r>
            <w:r w:rsidR="00CD25D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dniesieniu 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do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wyniku wyboru, który powoduje, że projekt nie mieści się w limicie środków wskazanym w </w:t>
            </w:r>
            <w:r w:rsidR="00ED070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głoszeniu o naborze wniosków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33177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3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50FDA" w:rsidRPr="00D7394C" w:rsidTr="007D0AA4">
        <w:trPr>
          <w:trHeight w:val="1689"/>
        </w:trPr>
        <w:tc>
          <w:tcPr>
            <w:tcW w:w="11012" w:type="dxa"/>
            <w:gridSpan w:val="4"/>
          </w:tcPr>
          <w:p w:rsidR="00550FDA" w:rsidRPr="00D7394C" w:rsidRDefault="00550FDA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>Lista zarzutów Wnioskodawcy w odniesieniu do  ustalonej niższej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kwoty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26E8B">
              <w:rPr>
                <w:rFonts w:cstheme="minorHAnsi"/>
                <w:b/>
                <w:bCs/>
                <w:sz w:val="20"/>
                <w:szCs w:val="20"/>
              </w:rPr>
              <w:t>grantu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niż wnioskowana</w:t>
            </w:r>
            <w:r w:rsidR="006A134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wraz z uzasadnieniem</w:t>
            </w:r>
            <w:r w:rsidRPr="00D7394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4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31774" w:rsidRPr="00D7394C" w:rsidTr="00737859">
        <w:trPr>
          <w:trHeight w:val="514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D7394C" w:rsidTr="00737859">
        <w:trPr>
          <w:trHeight w:val="276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(</w:t>
            </w: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*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D7394C" w:rsidTr="00550FDA">
        <w:trPr>
          <w:trHeight w:val="398"/>
        </w:trPr>
        <w:tc>
          <w:tcPr>
            <w:tcW w:w="1101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31774" w:rsidRPr="00D7394C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7394C">
              <w:rPr>
                <w:rFonts w:cstheme="minorHAnsi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D7394C" w:rsidRDefault="00C96110">
      <w:pPr>
        <w:rPr>
          <w:rFonts w:cstheme="minorHAnsi"/>
        </w:rPr>
      </w:pPr>
    </w:p>
    <w:sectPr w:rsidR="00773B07" w:rsidRPr="00D7394C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02" w:rsidRDefault="00654502" w:rsidP="004604E4">
      <w:pPr>
        <w:spacing w:after="0" w:line="240" w:lineRule="auto"/>
      </w:pPr>
      <w:r>
        <w:separator/>
      </w:r>
    </w:p>
  </w:endnote>
  <w:end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02" w:rsidRDefault="00654502" w:rsidP="004604E4">
      <w:pPr>
        <w:spacing w:after="0" w:line="240" w:lineRule="auto"/>
      </w:pPr>
      <w:r>
        <w:separator/>
      </w:r>
    </w:p>
  </w:footnote>
  <w:foot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footnote>
  <w:footnote w:id="1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</w:t>
      </w:r>
      <w:r w:rsidR="00CD25D0" w:rsidRPr="007B37F2">
        <w:rPr>
          <w:rFonts w:cstheme="minorHAnsi"/>
          <w:bCs/>
          <w:szCs w:val="16"/>
        </w:rPr>
        <w:t xml:space="preserve">w jakim zakresie podmiot ubiegający się o </w:t>
      </w:r>
      <w:r w:rsidR="00DF19A7" w:rsidRPr="007B37F2">
        <w:rPr>
          <w:rFonts w:cstheme="minorHAnsi"/>
          <w:bCs/>
          <w:szCs w:val="16"/>
        </w:rPr>
        <w:t>grant</w:t>
      </w:r>
      <w:r w:rsidR="00CD25D0" w:rsidRPr="007B37F2">
        <w:rPr>
          <w:rFonts w:cstheme="minorHAnsi"/>
          <w:bCs/>
          <w:szCs w:val="16"/>
        </w:rPr>
        <w:t xml:space="preserve"> nie zgadza się z oceną</w:t>
      </w:r>
      <w:r w:rsidR="007D0AA4">
        <w:rPr>
          <w:rFonts w:cstheme="minorHAnsi"/>
          <w:bCs/>
          <w:szCs w:val="16"/>
        </w:rPr>
        <w:t xml:space="preserve"> </w:t>
      </w:r>
      <w:r w:rsidR="00CD25D0" w:rsidRPr="007B37F2">
        <w:rPr>
          <w:rFonts w:cstheme="minorHAnsi"/>
          <w:bCs/>
          <w:szCs w:val="16"/>
        </w:rPr>
        <w:t xml:space="preserve">zgodności </w:t>
      </w:r>
      <w:r w:rsidR="00F66FC9" w:rsidRPr="007B37F2">
        <w:rPr>
          <w:rFonts w:cstheme="minorHAnsi"/>
          <w:bCs/>
          <w:szCs w:val="16"/>
        </w:rPr>
        <w:t xml:space="preserve">projektu </w:t>
      </w:r>
      <w:r w:rsidR="00CD25D0" w:rsidRPr="007B37F2">
        <w:rPr>
          <w:rFonts w:cstheme="minorHAnsi"/>
          <w:bCs/>
          <w:szCs w:val="16"/>
        </w:rPr>
        <w:t xml:space="preserve">z LSR </w:t>
      </w:r>
      <w:r w:rsidRPr="007B37F2">
        <w:rPr>
          <w:rFonts w:cstheme="minorHAnsi"/>
          <w:bCs/>
          <w:szCs w:val="16"/>
        </w:rPr>
        <w:t>wraz z podaniem czytelnego i zwięzłego uzasadnienia wskazującego</w:t>
      </w:r>
      <w:r w:rsidR="000C529E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2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dotyczące poszczególnych kryteriów</w:t>
      </w:r>
      <w:r w:rsidR="00C405AF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z któr</w:t>
      </w:r>
      <w:r w:rsidR="00440317" w:rsidRPr="007B37F2">
        <w:rPr>
          <w:rFonts w:cstheme="minorHAnsi"/>
          <w:bCs/>
          <w:szCs w:val="16"/>
        </w:rPr>
        <w:t>ych oceną się nie zgadza wraz z </w:t>
      </w:r>
      <w:r w:rsidRPr="007B37F2">
        <w:rPr>
          <w:rFonts w:cstheme="minorHAnsi"/>
          <w:bCs/>
          <w:szCs w:val="16"/>
        </w:rPr>
        <w:t>podaniem czytelnego i zwięzłego uzasadnienia wskazującego</w:t>
      </w:r>
      <w:r w:rsidR="00C405AF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</w:t>
      </w:r>
      <w:r w:rsidR="009B0FEA" w:rsidRPr="007B37F2">
        <w:rPr>
          <w:rFonts w:cstheme="minorHAnsi"/>
          <w:bCs/>
          <w:szCs w:val="16"/>
        </w:rPr>
        <w:t xml:space="preserve">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3">
    <w:p w:rsidR="00331774" w:rsidRPr="007B37F2" w:rsidRDefault="00331774" w:rsidP="00550FDA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Style w:val="Odwoanieprzypisudolnego"/>
          <w:rFonts w:cstheme="minorHAnsi"/>
          <w:sz w:val="20"/>
          <w:szCs w:val="16"/>
        </w:rPr>
        <w:footnoteRef/>
      </w:r>
      <w:r w:rsidR="007D0AA4">
        <w:rPr>
          <w:rFonts w:cstheme="minorHAnsi"/>
          <w:bCs/>
          <w:sz w:val="20"/>
          <w:szCs w:val="16"/>
        </w:rPr>
        <w:t xml:space="preserve"> </w:t>
      </w:r>
      <w:r w:rsidR="000C529E" w:rsidRPr="007B37F2">
        <w:rPr>
          <w:rFonts w:cstheme="minorHAnsi"/>
          <w:bCs/>
          <w:sz w:val="20"/>
          <w:szCs w:val="16"/>
        </w:rPr>
        <w:t>Wnioskodawca</w:t>
      </w:r>
      <w:r w:rsidRPr="007B37F2">
        <w:rPr>
          <w:rFonts w:cstheme="minorHAnsi"/>
          <w:bCs/>
          <w:sz w:val="20"/>
          <w:szCs w:val="16"/>
        </w:rPr>
        <w:t xml:space="preserve"> powinien wskazać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 ujęciu punktowym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wszystkie zarzuty </w:t>
      </w:r>
      <w:r w:rsidR="00CD25D0" w:rsidRPr="007B37F2">
        <w:rPr>
          <w:rFonts w:cstheme="minorHAnsi"/>
          <w:bCs/>
          <w:sz w:val="20"/>
          <w:szCs w:val="16"/>
        </w:rPr>
        <w:t xml:space="preserve">o charakterze proceduralnym w zakresie przeprowadzonej </w:t>
      </w:r>
      <w:r w:rsidRPr="007B37F2">
        <w:rPr>
          <w:rFonts w:cstheme="minorHAnsi"/>
          <w:bCs/>
          <w:sz w:val="20"/>
          <w:szCs w:val="16"/>
        </w:rPr>
        <w:t>procedury wyboru</w:t>
      </w:r>
      <w:r w:rsidR="00CD25D0" w:rsidRPr="007B37F2">
        <w:rPr>
          <w:rFonts w:cstheme="minorHAnsi"/>
          <w:bCs/>
          <w:sz w:val="20"/>
          <w:szCs w:val="16"/>
        </w:rPr>
        <w:t xml:space="preserve"> i oceny</w:t>
      </w:r>
      <w:r w:rsidRPr="007B37F2">
        <w:rPr>
          <w:rFonts w:cstheme="minorHAnsi"/>
          <w:bCs/>
          <w:sz w:val="20"/>
          <w:szCs w:val="16"/>
        </w:rPr>
        <w:t xml:space="preserve"> wraz z podaniem czytelnego i zwięzłego uzasadnienia wskazującego na popełniony błąd</w:t>
      </w:r>
      <w:r w:rsidR="007D0AA4">
        <w:rPr>
          <w:rFonts w:cstheme="minorHAnsi"/>
          <w:bCs/>
          <w:sz w:val="20"/>
          <w:szCs w:val="16"/>
        </w:rPr>
        <w:t xml:space="preserve"> </w:t>
      </w:r>
      <w:r w:rsidRPr="007B37F2">
        <w:rPr>
          <w:rFonts w:cstheme="minorHAnsi"/>
          <w:bCs/>
          <w:sz w:val="20"/>
          <w:szCs w:val="16"/>
        </w:rPr>
        <w:t>oraz wskazać własne stanowisko w tej sprawie wraz z uzasadnieniem tego stanowiska</w:t>
      </w:r>
      <w:r w:rsidR="009F5F04" w:rsidRPr="007B37F2">
        <w:rPr>
          <w:rFonts w:cstheme="minorHAnsi"/>
          <w:bCs/>
          <w:sz w:val="20"/>
          <w:szCs w:val="16"/>
        </w:rPr>
        <w:t>;</w:t>
      </w:r>
    </w:p>
    <w:p w:rsidR="00550FDA" w:rsidRPr="007B37F2" w:rsidRDefault="00550FDA" w:rsidP="00550FD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B37F2">
        <w:rPr>
          <w:rFonts w:asciiTheme="minorHAnsi" w:hAnsiTheme="minorHAnsi" w:cstheme="minorHAnsi"/>
          <w:bCs/>
          <w:color w:val="auto"/>
          <w:sz w:val="20"/>
          <w:szCs w:val="16"/>
          <w:vertAlign w:val="superscript"/>
        </w:rPr>
        <w:t xml:space="preserve">4  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Wnioskodawca powinien wykazać, w ujęciu punktowym, wszystkie zarzuty wskazujące na brak zgody na obniżenie kwoty </w:t>
      </w:r>
      <w:r w:rsidR="00DF19A7" w:rsidRPr="007B37F2">
        <w:rPr>
          <w:rFonts w:asciiTheme="minorHAnsi" w:hAnsiTheme="minorHAnsi" w:cstheme="minorHAnsi"/>
          <w:bCs/>
          <w:color w:val="auto"/>
          <w:sz w:val="20"/>
          <w:szCs w:val="16"/>
        </w:rPr>
        <w:t>grantu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 oraz szczegółowo uzasadnić przyjęty poziom cen dla kosztu, który został obniżony lub uznany za niekwalifikowalny. </w:t>
      </w:r>
    </w:p>
    <w:p w:rsidR="009F5F04" w:rsidRPr="007B37F2" w:rsidRDefault="009F5F04" w:rsidP="009F5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Fonts w:cstheme="minorHAnsi"/>
          <w:b/>
          <w:bCs/>
          <w:sz w:val="20"/>
          <w:szCs w:val="16"/>
        </w:rPr>
        <w:t>Pozostawić niewypełnione, jeżeli nie dotyczy</w:t>
      </w:r>
    </w:p>
    <w:p w:rsidR="00550FDA" w:rsidRPr="009B0FEA" w:rsidRDefault="00550FDA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Default="003B07A9" w:rsidP="00046FD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833870" cy="700405"/>
          <wp:effectExtent l="19050" t="0" r="5080" b="0"/>
          <wp:docPr id="2" name="Obraz 1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387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5665" w:rsidRDefault="00AF5665" w:rsidP="00046FD2">
    <w:pPr>
      <w:pStyle w:val="Nagwek"/>
      <w:jc w:val="center"/>
    </w:pPr>
    <w:r>
      <w:rPr>
        <w:rFonts w:cs="Calibri"/>
        <w:b/>
        <w:noProof/>
        <w:lang w:eastAsia="pl-PL"/>
      </w:rPr>
      <w:drawing>
        <wp:inline distT="0" distB="0" distL="0" distR="0">
          <wp:extent cx="533400" cy="533400"/>
          <wp:effectExtent l="19050" t="0" r="0" b="0"/>
          <wp:docPr id="1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002AC"/>
    <w:rsid w:val="00027A69"/>
    <w:rsid w:val="00046FD2"/>
    <w:rsid w:val="0008784E"/>
    <w:rsid w:val="000A67C8"/>
    <w:rsid w:val="000C529E"/>
    <w:rsid w:val="000D2D42"/>
    <w:rsid w:val="000E7B2E"/>
    <w:rsid w:val="000F72B1"/>
    <w:rsid w:val="001578ED"/>
    <w:rsid w:val="00164952"/>
    <w:rsid w:val="00180CE8"/>
    <w:rsid w:val="0019243C"/>
    <w:rsid w:val="001976F6"/>
    <w:rsid w:val="001A1AFE"/>
    <w:rsid w:val="001B074E"/>
    <w:rsid w:val="00212FA4"/>
    <w:rsid w:val="002625F1"/>
    <w:rsid w:val="0027153B"/>
    <w:rsid w:val="002834E2"/>
    <w:rsid w:val="002C0DBA"/>
    <w:rsid w:val="002D7B56"/>
    <w:rsid w:val="002F324A"/>
    <w:rsid w:val="0032010D"/>
    <w:rsid w:val="00331774"/>
    <w:rsid w:val="00341701"/>
    <w:rsid w:val="00364084"/>
    <w:rsid w:val="00381AEE"/>
    <w:rsid w:val="00393044"/>
    <w:rsid w:val="003A4F66"/>
    <w:rsid w:val="003B07A9"/>
    <w:rsid w:val="003B461E"/>
    <w:rsid w:val="003C4D0A"/>
    <w:rsid w:val="003E1621"/>
    <w:rsid w:val="003F2A4F"/>
    <w:rsid w:val="00440317"/>
    <w:rsid w:val="004503A3"/>
    <w:rsid w:val="004604E4"/>
    <w:rsid w:val="004B1057"/>
    <w:rsid w:val="004B6CE6"/>
    <w:rsid w:val="004C1F34"/>
    <w:rsid w:val="004C4A5A"/>
    <w:rsid w:val="00506855"/>
    <w:rsid w:val="00545709"/>
    <w:rsid w:val="00550FDA"/>
    <w:rsid w:val="005723A4"/>
    <w:rsid w:val="00580F48"/>
    <w:rsid w:val="005D1A47"/>
    <w:rsid w:val="005D6082"/>
    <w:rsid w:val="00603456"/>
    <w:rsid w:val="00622DCB"/>
    <w:rsid w:val="00654502"/>
    <w:rsid w:val="006620ED"/>
    <w:rsid w:val="00682B79"/>
    <w:rsid w:val="00692CDD"/>
    <w:rsid w:val="006A1340"/>
    <w:rsid w:val="006D3F36"/>
    <w:rsid w:val="006F4812"/>
    <w:rsid w:val="007042CD"/>
    <w:rsid w:val="0071215A"/>
    <w:rsid w:val="007262C3"/>
    <w:rsid w:val="00737859"/>
    <w:rsid w:val="00752D9C"/>
    <w:rsid w:val="00761F80"/>
    <w:rsid w:val="00773729"/>
    <w:rsid w:val="007946F6"/>
    <w:rsid w:val="007A524E"/>
    <w:rsid w:val="007A6571"/>
    <w:rsid w:val="007B37F2"/>
    <w:rsid w:val="007D0AA4"/>
    <w:rsid w:val="00801BFA"/>
    <w:rsid w:val="00832FE5"/>
    <w:rsid w:val="008330EA"/>
    <w:rsid w:val="00850C8E"/>
    <w:rsid w:val="00857864"/>
    <w:rsid w:val="00860CB0"/>
    <w:rsid w:val="00872BC1"/>
    <w:rsid w:val="008739F4"/>
    <w:rsid w:val="00905809"/>
    <w:rsid w:val="00927D5F"/>
    <w:rsid w:val="0094793D"/>
    <w:rsid w:val="009600BD"/>
    <w:rsid w:val="00992DB8"/>
    <w:rsid w:val="009B0FEA"/>
    <w:rsid w:val="009C0AD3"/>
    <w:rsid w:val="009F5F04"/>
    <w:rsid w:val="00A1556B"/>
    <w:rsid w:val="00A20177"/>
    <w:rsid w:val="00A33613"/>
    <w:rsid w:val="00AA3BC5"/>
    <w:rsid w:val="00AB20A0"/>
    <w:rsid w:val="00AE53E9"/>
    <w:rsid w:val="00AF5665"/>
    <w:rsid w:val="00B47350"/>
    <w:rsid w:val="00B57F76"/>
    <w:rsid w:val="00B92D20"/>
    <w:rsid w:val="00C24890"/>
    <w:rsid w:val="00C30B49"/>
    <w:rsid w:val="00C405AF"/>
    <w:rsid w:val="00C96110"/>
    <w:rsid w:val="00CA4DD7"/>
    <w:rsid w:val="00CD25D0"/>
    <w:rsid w:val="00D056BB"/>
    <w:rsid w:val="00D10047"/>
    <w:rsid w:val="00D7394C"/>
    <w:rsid w:val="00D974BD"/>
    <w:rsid w:val="00DD357B"/>
    <w:rsid w:val="00DF19A7"/>
    <w:rsid w:val="00E2403D"/>
    <w:rsid w:val="00E26E8B"/>
    <w:rsid w:val="00E27D14"/>
    <w:rsid w:val="00E319B2"/>
    <w:rsid w:val="00E6471E"/>
    <w:rsid w:val="00E758AD"/>
    <w:rsid w:val="00ED0701"/>
    <w:rsid w:val="00EE2547"/>
    <w:rsid w:val="00EE546F"/>
    <w:rsid w:val="00F44415"/>
    <w:rsid w:val="00F50807"/>
    <w:rsid w:val="00F66FC9"/>
    <w:rsid w:val="00F84689"/>
    <w:rsid w:val="00F866AB"/>
    <w:rsid w:val="00FB5FBE"/>
    <w:rsid w:val="00F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  <w:style w:type="paragraph" w:customStyle="1" w:styleId="Default">
    <w:name w:val="Default"/>
    <w:rsid w:val="00550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BEDD657-56B5-4446-9260-F4603DEF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Sadowska</cp:lastModifiedBy>
  <cp:revision>56</cp:revision>
  <cp:lastPrinted>2018-02-01T07:51:00Z</cp:lastPrinted>
  <dcterms:created xsi:type="dcterms:W3CDTF">2016-10-03T16:11:00Z</dcterms:created>
  <dcterms:modified xsi:type="dcterms:W3CDTF">2020-02-24T10:41:00Z</dcterms:modified>
</cp:coreProperties>
</file>