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1B" w:rsidRDefault="0083141B" w:rsidP="0083141B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8892540" cy="911225"/>
            <wp:effectExtent l="19050" t="0" r="381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1B" w:rsidRDefault="0007631E" w:rsidP="000763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695325" cy="695325"/>
            <wp:effectExtent l="19050" t="0" r="9525" b="0"/>
            <wp:docPr id="1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DE8" w:rsidRDefault="00C71DE8" w:rsidP="00C71DE8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12a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>Procedury wyboru i oceny grantobiorców</w:t>
      </w:r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07631E" w:rsidRPr="00C71DE8" w:rsidRDefault="0007631E" w:rsidP="0007631E">
      <w:pPr>
        <w:spacing w:after="0" w:line="240" w:lineRule="auto"/>
        <w:jc w:val="center"/>
        <w:rPr>
          <w:b/>
          <w:sz w:val="10"/>
          <w:szCs w:val="10"/>
        </w:rPr>
      </w:pPr>
    </w:p>
    <w:p w:rsidR="0083141B" w:rsidRDefault="0083141B" w:rsidP="0083141B">
      <w:pPr>
        <w:spacing w:after="0" w:line="240" w:lineRule="auto"/>
        <w:jc w:val="both"/>
        <w:rPr>
          <w:b/>
          <w:sz w:val="24"/>
          <w:szCs w:val="24"/>
        </w:rPr>
      </w:pPr>
      <w:r w:rsidRPr="009A6F22">
        <w:rPr>
          <w:b/>
          <w:sz w:val="24"/>
          <w:szCs w:val="24"/>
        </w:rPr>
        <w:t xml:space="preserve">Ocena standardu minimum zasady równości szans kobiet i </w:t>
      </w:r>
      <w:r w:rsidRPr="0083141B">
        <w:rPr>
          <w:b/>
          <w:sz w:val="24"/>
          <w:szCs w:val="24"/>
        </w:rPr>
        <w:t xml:space="preserve">mężczyzn zgodnie z </w:t>
      </w:r>
      <w:r>
        <w:rPr>
          <w:rFonts w:cstheme="minorHAnsi"/>
          <w:b/>
          <w:sz w:val="24"/>
          <w:szCs w:val="24"/>
        </w:rPr>
        <w:t>Wytycznymi</w:t>
      </w:r>
      <w:r w:rsidRPr="0083141B">
        <w:rPr>
          <w:rFonts w:cstheme="minorHAnsi"/>
          <w:b/>
          <w:sz w:val="24"/>
          <w:szCs w:val="24"/>
        </w:rPr>
        <w:t xml:space="preserve"> Ministra Infrastruktury i Rozwoju w zakresie realizacji zasady równości szans i niedyskryminacji, w tym dostępność dla osób z niepełnosprawnościami or</w:t>
      </w:r>
      <w:r>
        <w:rPr>
          <w:rFonts w:cstheme="minorHAnsi"/>
          <w:b/>
          <w:sz w:val="24"/>
          <w:szCs w:val="24"/>
        </w:rPr>
        <w:t>az zasady równości szans kobiet</w:t>
      </w:r>
      <w:r>
        <w:rPr>
          <w:rFonts w:cstheme="minorHAnsi"/>
          <w:b/>
          <w:sz w:val="24"/>
          <w:szCs w:val="24"/>
        </w:rPr>
        <w:br/>
      </w:r>
      <w:r w:rsidRPr="0083141B">
        <w:rPr>
          <w:rFonts w:cstheme="minorHAnsi"/>
          <w:b/>
          <w:sz w:val="24"/>
          <w:szCs w:val="24"/>
        </w:rPr>
        <w:t xml:space="preserve">i mężczyzn w ramach funduszy unijnych na lata </w:t>
      </w:r>
      <w:r w:rsidR="00F64A7E">
        <w:rPr>
          <w:rFonts w:cstheme="minorHAnsi"/>
          <w:b/>
          <w:sz w:val="24"/>
          <w:szCs w:val="24"/>
        </w:rPr>
        <w:t>2014-2020</w:t>
      </w:r>
      <w:r w:rsidRPr="0083141B">
        <w:rPr>
          <w:b/>
          <w:sz w:val="24"/>
          <w:szCs w:val="24"/>
        </w:rPr>
        <w:t>:</w:t>
      </w:r>
    </w:p>
    <w:p w:rsidR="0083141B" w:rsidRPr="009A6F22" w:rsidRDefault="0083141B" w:rsidP="0083141B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931"/>
        <w:gridCol w:w="2409"/>
      </w:tblGrid>
      <w:tr w:rsidR="0083141B" w:rsidRPr="00055D4A" w:rsidTr="00BD3C51">
        <w:trPr>
          <w:trHeight w:val="694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</w:p>
        </w:tc>
        <w:tc>
          <w:tcPr>
            <w:tcW w:w="8931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Liczba przyznanych  punktów</w:t>
            </w:r>
          </w:p>
        </w:tc>
      </w:tr>
      <w:tr w:rsidR="0083141B" w:rsidRPr="00055D4A" w:rsidTr="00BD3C51">
        <w:trPr>
          <w:trHeight w:val="943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t>1. Bariery</w:t>
            </w:r>
          </w:p>
        </w:tc>
        <w:tc>
          <w:tcPr>
            <w:tcW w:w="8931" w:type="dxa"/>
            <w:vAlign w:val="center"/>
          </w:tcPr>
          <w:p w:rsidR="0083141B" w:rsidRPr="00F73174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„We wniosku o powierzenie grantu podano informacje, które potwierdzają istnienie (albo brak istnienia) barier równościowych w obszarze tematycznym i/lub zasięgu oddziaływania projektu” (maksymalna liczba punktów możliwych do zdobycia za spełnienie tego kryterium – 1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1073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t>2. Działania</w:t>
            </w:r>
          </w:p>
        </w:tc>
        <w:tc>
          <w:tcPr>
            <w:tcW w:w="8931" w:type="dxa"/>
            <w:vAlign w:val="center"/>
          </w:tcPr>
          <w:p w:rsidR="0083141B" w:rsidRPr="00F73174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„Wniosek o powierzenie grantu zawiera działania odpowiadające na zidentyfikowane bariery równościowe w obszarze tematycznym i/lub zasięgu oddziaływania projektu” (maksymalna liczba punktów możliwych do zdobycia za spełnienie tego kryterium – 2) 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1154"/>
        </w:trPr>
        <w:tc>
          <w:tcPr>
            <w:tcW w:w="1809" w:type="dxa"/>
            <w:vMerge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</w:p>
        </w:tc>
        <w:tc>
          <w:tcPr>
            <w:tcW w:w="8931" w:type="dxa"/>
            <w:vAlign w:val="center"/>
          </w:tcPr>
          <w:p w:rsidR="0083141B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„W przypadku stwierdzenia braku barier równościowych wniosek o powierzenie grantu zawiera działania zapewniające przestrzeganie zasady równości szans kobiet i mężczyzn, tak aby na żadnym etapie realizacji projektu nie wystąpiły bariery równościowe” (maksymalna liczba punktów możliwych do zdobycia za spełnienie tego kryterium – 2).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1284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t>3. Rezultaty</w:t>
            </w:r>
          </w:p>
        </w:tc>
        <w:tc>
          <w:tcPr>
            <w:tcW w:w="8931" w:type="dxa"/>
            <w:vAlign w:val="center"/>
          </w:tcPr>
          <w:p w:rsidR="0083141B" w:rsidRPr="00F26CCD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„Wskaźniki realizacji projektu zostały podane w podziale na płeć i/lub został umieszczony opis tego, w jaki sposób rezultaty projektu przyczynią się do zmniejszenia barier równościowych istniejących w obszarze tematycznym i/lub zasięgu oddziaływania projektu” (maksymalna liczba punktów możliwych do zdobycia za spełnienie tego kryterium – 2)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962"/>
        </w:trPr>
        <w:tc>
          <w:tcPr>
            <w:tcW w:w="1809" w:type="dxa"/>
            <w:shd w:val="clear" w:color="auto" w:fill="D9D9D9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Cs w:val="18"/>
                <w:lang w:eastAsia="pl-PL"/>
              </w:rPr>
            </w:pPr>
            <w:r w:rsidRPr="00055D4A">
              <w:rPr>
                <w:rFonts w:cs="Calibri"/>
                <w:szCs w:val="18"/>
                <w:lang w:eastAsia="pl-PL"/>
              </w:rPr>
              <w:lastRenderedPageBreak/>
              <w:t>4. Zarządzanie</w:t>
            </w:r>
          </w:p>
        </w:tc>
        <w:tc>
          <w:tcPr>
            <w:tcW w:w="8931" w:type="dxa"/>
            <w:vAlign w:val="center"/>
          </w:tcPr>
          <w:p w:rsidR="0083141B" w:rsidRPr="00F26CCD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„Wniosek o powierzenie grantu wskazuje, jakie działania zostaną podjęte w celu zapewnienia równościowego zarządzania projektem” (maksymalna liczba punktów możliwych do zdobycia za spełnienie tego kryterium – 1)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3141B" w:rsidRPr="00055D4A" w:rsidTr="00BD3C51">
        <w:trPr>
          <w:trHeight w:val="709"/>
        </w:trPr>
        <w:tc>
          <w:tcPr>
            <w:tcW w:w="10740" w:type="dxa"/>
            <w:gridSpan w:val="2"/>
            <w:shd w:val="clear" w:color="auto" w:fill="D9D9D9"/>
            <w:vAlign w:val="center"/>
          </w:tcPr>
          <w:p w:rsidR="0083141B" w:rsidRDefault="0083141B" w:rsidP="00BD3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 przyznanych punktów</w:t>
            </w:r>
          </w:p>
        </w:tc>
        <w:tc>
          <w:tcPr>
            <w:tcW w:w="2409" w:type="dxa"/>
            <w:vAlign w:val="center"/>
          </w:tcPr>
          <w:p w:rsidR="0083141B" w:rsidRPr="00055D4A" w:rsidRDefault="0083141B" w:rsidP="00BD3C51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07631E" w:rsidRDefault="0007631E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1E" w:rsidRDefault="0007631E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1B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Instrukcja: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A4">
        <w:rPr>
          <w:rFonts w:ascii="Times New Roman" w:hAnsi="Times New Roman" w:cs="Times New Roman"/>
          <w:sz w:val="24"/>
          <w:szCs w:val="24"/>
        </w:rPr>
        <w:t>Standard minimum składa się z pięciu kryteriów oceny dotyczących charakterystyki projektu. Za poszczegó</w:t>
      </w:r>
      <w:r>
        <w:rPr>
          <w:rFonts w:ascii="Times New Roman" w:hAnsi="Times New Roman" w:cs="Times New Roman"/>
          <w:sz w:val="24"/>
          <w:szCs w:val="24"/>
        </w:rPr>
        <w:t xml:space="preserve">lne kryteria można uzyskać </w:t>
      </w:r>
      <w:r w:rsidRPr="00B01814">
        <w:rPr>
          <w:rFonts w:ascii="Times New Roman" w:hAnsi="Times New Roman" w:cs="Times New Roman"/>
          <w:b/>
          <w:sz w:val="24"/>
          <w:szCs w:val="24"/>
        </w:rPr>
        <w:t>0, 1</w:t>
      </w:r>
      <w:r w:rsidRPr="00B01814">
        <w:rPr>
          <w:rFonts w:ascii="Times New Roman" w:hAnsi="Times New Roman" w:cs="Times New Roman"/>
          <w:b/>
          <w:sz w:val="24"/>
          <w:szCs w:val="24"/>
        </w:rPr>
        <w:br/>
        <w:t>albo 2 punkty</w:t>
      </w:r>
      <w:r w:rsidRPr="006628A4">
        <w:rPr>
          <w:rFonts w:ascii="Times New Roman" w:hAnsi="Times New Roman" w:cs="Times New Roman"/>
          <w:sz w:val="24"/>
          <w:szCs w:val="24"/>
        </w:rPr>
        <w:t>. Maksymalna łączna liczba punktów, którą moż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628A4">
        <w:rPr>
          <w:rFonts w:ascii="Times New Roman" w:hAnsi="Times New Roman" w:cs="Times New Roman"/>
          <w:sz w:val="24"/>
          <w:szCs w:val="24"/>
        </w:rPr>
        <w:t xml:space="preserve"> uzyskać wynosi 6, ponieważ kryteria nr 2 i 3 są alternatywne. Alternatywność rozumiemy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8A4">
        <w:rPr>
          <w:rFonts w:ascii="Times New Roman" w:hAnsi="Times New Roman" w:cs="Times New Roman"/>
          <w:sz w:val="24"/>
          <w:szCs w:val="24"/>
        </w:rPr>
        <w:t>następujący sposób: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A4">
        <w:rPr>
          <w:rFonts w:ascii="Times New Roman" w:hAnsi="Times New Roman" w:cs="Times New Roman"/>
          <w:sz w:val="24"/>
          <w:szCs w:val="24"/>
        </w:rPr>
        <w:t>a. w przypadku, gdy oceniający stwierdzi występowanie barier równościowych, bierze pod uwagę kryteriu</w:t>
      </w:r>
      <w:r>
        <w:rPr>
          <w:rFonts w:ascii="Times New Roman" w:hAnsi="Times New Roman" w:cs="Times New Roman"/>
          <w:sz w:val="24"/>
          <w:szCs w:val="24"/>
        </w:rPr>
        <w:t>m nr 2 w dalszej ocenie wniosku</w:t>
      </w:r>
      <w:r>
        <w:rPr>
          <w:rFonts w:ascii="Times New Roman" w:hAnsi="Times New Roman" w:cs="Times New Roman"/>
          <w:sz w:val="24"/>
          <w:szCs w:val="24"/>
        </w:rPr>
        <w:br/>
      </w:r>
      <w:r w:rsidRPr="006628A4">
        <w:rPr>
          <w:rFonts w:ascii="Times New Roman" w:hAnsi="Times New Roman" w:cs="Times New Roman"/>
          <w:sz w:val="24"/>
          <w:szCs w:val="24"/>
        </w:rPr>
        <w:t>o powierzenie grantu (wybierając jednocześnie w kryterium nr 3 wartość „0”),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A4">
        <w:rPr>
          <w:rFonts w:ascii="Times New Roman" w:hAnsi="Times New Roman" w:cs="Times New Roman"/>
          <w:sz w:val="24"/>
          <w:szCs w:val="24"/>
        </w:rPr>
        <w:t>b. w przypadku, gdy oceniający stwierdzi brak występowania barier równościowych, bierze pod uwagę kryterium nr 3 w dalszej ocenie wniosku o powierzenie grantu (wybierając jednocześnie w kryterium nr 2 wartość „0”).</w:t>
      </w:r>
    </w:p>
    <w:p w:rsidR="0083141B" w:rsidRPr="006628A4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spełnienia standardu minimum </w:t>
      </w:r>
      <w:r w:rsidRPr="006628A4">
        <w:rPr>
          <w:rFonts w:ascii="Times New Roman" w:hAnsi="Times New Roman" w:cs="Times New Roman"/>
          <w:sz w:val="24"/>
          <w:szCs w:val="24"/>
        </w:rPr>
        <w:t>wymagane są łą</w:t>
      </w:r>
      <w:r>
        <w:rPr>
          <w:rFonts w:ascii="Times New Roman" w:hAnsi="Times New Roman" w:cs="Times New Roman"/>
          <w:sz w:val="24"/>
          <w:szCs w:val="24"/>
        </w:rPr>
        <w:t xml:space="preserve">cznie </w:t>
      </w:r>
      <w:r w:rsidRPr="00B01814">
        <w:rPr>
          <w:rFonts w:ascii="Times New Roman" w:hAnsi="Times New Roman" w:cs="Times New Roman"/>
          <w:b/>
          <w:sz w:val="24"/>
          <w:szCs w:val="24"/>
        </w:rPr>
        <w:t>co najmniej 3 punkty</w:t>
      </w:r>
      <w:r w:rsidRPr="006628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Projekt, który nie uzyska</w:t>
      </w:r>
      <w:r w:rsidRPr="006628A4">
        <w:rPr>
          <w:rFonts w:ascii="Times New Roman" w:hAnsi="Times New Roman" w:cs="Times New Roman"/>
          <w:sz w:val="24"/>
          <w:szCs w:val="24"/>
        </w:rPr>
        <w:t xml:space="preserve"> co najmniej 3 pu</w:t>
      </w:r>
      <w:r>
        <w:rPr>
          <w:rFonts w:ascii="Times New Roman" w:hAnsi="Times New Roman" w:cs="Times New Roman"/>
          <w:sz w:val="24"/>
          <w:szCs w:val="24"/>
        </w:rPr>
        <w:t xml:space="preserve">nktów w standardzie minimum </w:t>
      </w:r>
      <w:r w:rsidRPr="006628A4">
        <w:rPr>
          <w:rFonts w:ascii="Times New Roman" w:hAnsi="Times New Roman" w:cs="Times New Roman"/>
          <w:sz w:val="24"/>
          <w:szCs w:val="24"/>
        </w:rPr>
        <w:t>nie sp</w:t>
      </w:r>
      <w:r>
        <w:rPr>
          <w:rFonts w:ascii="Times New Roman" w:hAnsi="Times New Roman" w:cs="Times New Roman"/>
          <w:sz w:val="24"/>
          <w:szCs w:val="24"/>
        </w:rPr>
        <w:t>ełni kryterium dostępu i zostaje odrzucony. Nie przyznaje się</w:t>
      </w:r>
      <w:r w:rsidRPr="006628A4">
        <w:rPr>
          <w:rFonts w:ascii="Times New Roman" w:hAnsi="Times New Roman" w:cs="Times New Roman"/>
          <w:sz w:val="24"/>
          <w:szCs w:val="24"/>
        </w:rPr>
        <w:t xml:space="preserve">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8A4">
        <w:rPr>
          <w:rFonts w:ascii="Times New Roman" w:hAnsi="Times New Roman" w:cs="Times New Roman"/>
          <w:sz w:val="24"/>
          <w:szCs w:val="24"/>
        </w:rPr>
        <w:t>ułamkowych p</w:t>
      </w:r>
      <w:r>
        <w:rPr>
          <w:rFonts w:ascii="Times New Roman" w:hAnsi="Times New Roman" w:cs="Times New Roman"/>
          <w:sz w:val="24"/>
          <w:szCs w:val="24"/>
        </w:rPr>
        <w:t>unktów za poszczególne kryteria</w:t>
      </w:r>
      <w:r>
        <w:rPr>
          <w:rFonts w:ascii="Times New Roman" w:hAnsi="Times New Roman" w:cs="Times New Roman"/>
          <w:sz w:val="24"/>
          <w:szCs w:val="24"/>
        </w:rPr>
        <w:br/>
      </w:r>
      <w:r w:rsidRPr="006628A4">
        <w:rPr>
          <w:rFonts w:ascii="Times New Roman" w:hAnsi="Times New Roman" w:cs="Times New Roman"/>
          <w:sz w:val="24"/>
          <w:szCs w:val="24"/>
        </w:rPr>
        <w:t>w standardzie minimum.</w:t>
      </w:r>
    </w:p>
    <w:p w:rsidR="0083141B" w:rsidRPr="008537C6" w:rsidRDefault="0083141B" w:rsidP="0083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C6">
        <w:rPr>
          <w:rFonts w:ascii="Times New Roman" w:hAnsi="Times New Roman" w:cs="Times New Roman"/>
          <w:sz w:val="24"/>
          <w:szCs w:val="24"/>
        </w:rPr>
        <w:t xml:space="preserve">Zgodność projektu niebędącego wyjątkiem od standardu minimum z zasadą równości szans kobiet i </w:t>
      </w:r>
      <w:r>
        <w:rPr>
          <w:rFonts w:ascii="Times New Roman" w:hAnsi="Times New Roman" w:cs="Times New Roman"/>
          <w:sz w:val="24"/>
          <w:szCs w:val="24"/>
        </w:rPr>
        <w:t>mężczyzn ocenia się</w:t>
      </w:r>
      <w:r w:rsidRPr="008537C6">
        <w:rPr>
          <w:rFonts w:ascii="Times New Roman" w:hAnsi="Times New Roman" w:cs="Times New Roman"/>
          <w:sz w:val="24"/>
          <w:szCs w:val="24"/>
        </w:rPr>
        <w:t xml:space="preserve"> przede wszystkim na podstawie informacji wskazanych w polach „Bariery”, „Działania”, „Rezultaty” i „Zarządzanie”.</w:t>
      </w:r>
    </w:p>
    <w:p w:rsidR="002B45BB" w:rsidRDefault="002B45BB"/>
    <w:sectPr w:rsidR="002B45BB" w:rsidSect="00F502A1">
      <w:headerReference w:type="default" r:id="rId8"/>
      <w:footerReference w:type="default" r:id="rId9"/>
      <w:pgSz w:w="16838" w:h="11906" w:orient="landscape"/>
      <w:pgMar w:top="1447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AB" w:rsidRDefault="00E740AB" w:rsidP="00EF619D">
      <w:pPr>
        <w:spacing w:after="0" w:line="240" w:lineRule="auto"/>
      </w:pPr>
      <w:r>
        <w:separator/>
      </w:r>
    </w:p>
  </w:endnote>
  <w:endnote w:type="continuationSeparator" w:id="1">
    <w:p w:rsidR="00E740AB" w:rsidRDefault="00E740AB" w:rsidP="00EF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41641"/>
      <w:docPartObj>
        <w:docPartGallery w:val="Page Numbers (Bottom of Page)"/>
        <w:docPartUnique/>
      </w:docPartObj>
    </w:sdtPr>
    <w:sdtContent>
      <w:p w:rsidR="00BB712A" w:rsidRDefault="001225D2">
        <w:pPr>
          <w:pStyle w:val="Stopka"/>
          <w:jc w:val="right"/>
        </w:pPr>
        <w:r>
          <w:fldChar w:fldCharType="begin"/>
        </w:r>
        <w:r w:rsidR="00A35DCB">
          <w:instrText>PAGE   \* MERGEFORMAT</w:instrText>
        </w:r>
        <w:r>
          <w:fldChar w:fldCharType="separate"/>
        </w:r>
        <w:r w:rsidR="00C71DE8">
          <w:rPr>
            <w:noProof/>
          </w:rPr>
          <w:t>2</w:t>
        </w:r>
        <w:r>
          <w:fldChar w:fldCharType="end"/>
        </w:r>
      </w:p>
    </w:sdtContent>
  </w:sdt>
  <w:p w:rsidR="00BB712A" w:rsidRDefault="00E740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AB" w:rsidRDefault="00E740AB" w:rsidP="00EF619D">
      <w:pPr>
        <w:spacing w:after="0" w:line="240" w:lineRule="auto"/>
      </w:pPr>
      <w:r>
        <w:separator/>
      </w:r>
    </w:p>
  </w:footnote>
  <w:footnote w:type="continuationSeparator" w:id="1">
    <w:p w:rsidR="00E740AB" w:rsidRDefault="00E740AB" w:rsidP="00EF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2A" w:rsidRDefault="00E740AB" w:rsidP="00705319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41B"/>
    <w:rsid w:val="0007631E"/>
    <w:rsid w:val="001225D2"/>
    <w:rsid w:val="002B45BB"/>
    <w:rsid w:val="00420D37"/>
    <w:rsid w:val="0083141B"/>
    <w:rsid w:val="00A35DCB"/>
    <w:rsid w:val="00C71DE8"/>
    <w:rsid w:val="00E740AB"/>
    <w:rsid w:val="00EF619D"/>
    <w:rsid w:val="00F6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4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1B"/>
  </w:style>
  <w:style w:type="paragraph" w:styleId="Stopka">
    <w:name w:val="footer"/>
    <w:basedOn w:val="Normalny"/>
    <w:link w:val="StopkaZnak"/>
    <w:uiPriority w:val="99"/>
    <w:unhideWhenUsed/>
    <w:rsid w:val="008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2018-06-07T08:46:00Z</dcterms:created>
  <dcterms:modified xsi:type="dcterms:W3CDTF">2018-06-11T11:43:00Z</dcterms:modified>
</cp:coreProperties>
</file>