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74647104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E1F38">
        <w:rPr>
          <w:sz w:val="18"/>
          <w:szCs w:val="18"/>
        </w:rPr>
        <w:t>1</w:t>
      </w:r>
      <w:r w:rsidR="00A47246">
        <w:rPr>
          <w:sz w:val="18"/>
          <w:szCs w:val="18"/>
        </w:rPr>
        <w:t>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A47246">
        <w:rPr>
          <w:sz w:val="18"/>
          <w:szCs w:val="18"/>
        </w:rPr>
        <w:t>2/2021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ayout w:type="fixed"/>
        <w:tblLook w:val="04A0"/>
      </w:tblPr>
      <w:tblGrid>
        <w:gridCol w:w="3369"/>
        <w:gridCol w:w="1134"/>
        <w:gridCol w:w="1701"/>
        <w:gridCol w:w="3084"/>
      </w:tblGrid>
      <w:tr w:rsidR="00BA769B" w:rsidRPr="0013252A" w:rsidTr="00BA769B">
        <w:trPr>
          <w:trHeight w:val="819"/>
        </w:trPr>
        <w:tc>
          <w:tcPr>
            <w:tcW w:w="3369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A769B" w:rsidRPr="0013252A" w:rsidTr="00BA769B">
        <w:trPr>
          <w:trHeight w:val="427"/>
        </w:trPr>
        <w:tc>
          <w:tcPr>
            <w:tcW w:w="9288" w:type="dxa"/>
            <w:gridSpan w:val="4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</w:tbl>
    <w:tbl>
      <w:tblPr>
        <w:tblStyle w:val="Tabela-Siatka1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227190" w:rsidRPr="00631536" w:rsidTr="009F775D">
        <w:trPr>
          <w:trHeight w:val="4650"/>
        </w:trPr>
        <w:tc>
          <w:tcPr>
            <w:tcW w:w="3510" w:type="dxa"/>
          </w:tcPr>
          <w:p w:rsidR="00227190" w:rsidRPr="001E7086" w:rsidRDefault="00227190" w:rsidP="00642D6E">
            <w:pPr>
              <w:rPr>
                <w:b/>
              </w:rPr>
            </w:pPr>
            <w:r w:rsidRPr="001E7086">
              <w:t>1. Operacja zakłada</w:t>
            </w:r>
            <w:r w:rsidRPr="001E7086">
              <w:rPr>
                <w:b/>
              </w:rPr>
              <w:t xml:space="preserve"> </w:t>
            </w:r>
            <w:r w:rsidRPr="001E7086">
              <w:t>utworzenie minimum jednego dodatkowego miejsca pracy powyżej wymaganego minimum</w:t>
            </w:r>
            <w:r w:rsidRPr="001E7086">
              <w:rPr>
                <w:b/>
              </w:rPr>
              <w:t>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>0</w:t>
            </w:r>
          </w:p>
          <w:p w:rsidR="00227190" w:rsidRPr="001E7086" w:rsidRDefault="00227190" w:rsidP="00642D6E">
            <w:r w:rsidRPr="001E7086">
              <w:t>lub 5</w:t>
            </w:r>
          </w:p>
        </w:tc>
        <w:tc>
          <w:tcPr>
            <w:tcW w:w="1659" w:type="dxa"/>
          </w:tcPr>
          <w:p w:rsidR="00227190" w:rsidRPr="00556E4F" w:rsidRDefault="00227190" w:rsidP="00642D6E">
            <w:r w:rsidRPr="00556E4F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 xml:space="preserve">Utworzenie dodatkowego (poza wymaganym jednym) miejsca pracy w przeliczeniu na pełne etaty średnioroczne gdy jest to uzasadnione zakresem realizacji operacji, a osoba, dla której zostanie utworzone to miejsce pracy, zostanie zatrudniona na </w:t>
            </w:r>
          </w:p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>podstawie umowy o pracę.</w:t>
            </w:r>
          </w:p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>Utrzymanie miejsc pracy, przez łącznie co najmniej 2 lata w okresie od dnia zawarcia umowy do dnia, w którym upływają 2 lata od dnia wypłaty płatności końcowej.</w:t>
            </w:r>
          </w:p>
          <w:p w:rsidR="00227190" w:rsidRPr="00556E4F" w:rsidRDefault="00227190" w:rsidP="00642D6E">
            <w:r w:rsidRPr="00556E4F">
              <w:t>5 pkt. uzyska Wnioskodawca, który w ramach realizowanej operacji utworzy minimum 2 miejsca pracy w przeliczeniu na pełne etaty średnioroczne.</w:t>
            </w:r>
          </w:p>
        </w:tc>
      </w:tr>
      <w:tr w:rsidR="00227190" w:rsidRPr="00631536" w:rsidTr="009F775D">
        <w:trPr>
          <w:trHeight w:val="3812"/>
        </w:trPr>
        <w:tc>
          <w:tcPr>
            <w:tcW w:w="3510" w:type="dxa"/>
          </w:tcPr>
          <w:p w:rsidR="00227190" w:rsidRPr="00D26B15" w:rsidRDefault="00227190" w:rsidP="00642D6E">
            <w:r w:rsidRPr="00D26B15">
              <w:lastRenderedPageBreak/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227190" w:rsidRPr="00D26B15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227190" w:rsidRPr="00D26B15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227190" w:rsidRPr="00631536" w:rsidRDefault="00227190" w:rsidP="00642D6E">
            <w:r w:rsidRPr="00631536">
              <w:t xml:space="preserve">0 </w:t>
            </w:r>
          </w:p>
          <w:p w:rsidR="00227190" w:rsidRPr="00631536" w:rsidRDefault="00227190" w:rsidP="00642D6E">
            <w:r w:rsidRPr="00631536">
              <w:t>lub 10</w:t>
            </w:r>
          </w:p>
        </w:tc>
        <w:tc>
          <w:tcPr>
            <w:tcW w:w="1659" w:type="dxa"/>
          </w:tcPr>
          <w:p w:rsidR="00227190" w:rsidRPr="009E6E8C" w:rsidRDefault="00227190" w:rsidP="00642D6E">
            <w:r w:rsidRPr="009E6E8C">
              <w:t>Informacje zawarte we wniosku o przyznanie pomocy i biznesplanie / oświadczenie</w:t>
            </w:r>
          </w:p>
        </w:tc>
        <w:tc>
          <w:tcPr>
            <w:tcW w:w="3084" w:type="dxa"/>
            <w:vAlign w:val="center"/>
          </w:tcPr>
          <w:p w:rsidR="00227190" w:rsidRPr="009E6E8C" w:rsidRDefault="00227190" w:rsidP="00642D6E">
            <w:r w:rsidRPr="009E6E8C">
              <w:t xml:space="preserve">Zgodnie z LSR do grup </w:t>
            </w:r>
            <w:proofErr w:type="spellStart"/>
            <w:r w:rsidRPr="009E6E8C">
              <w:t>defaworyzowanych</w:t>
            </w:r>
            <w:proofErr w:type="spellEnd"/>
            <w:r w:rsidRPr="009E6E8C">
              <w:t xml:space="preserve"> zaliczamy: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bezrobotne poniżej 35r.ż.;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kobiety;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w wieku 50+;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długotrwale bezrobotne;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korzystające ze świadczeń pomocy społecznej;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 xml:space="preserve">osoby z </w:t>
            </w:r>
            <w:proofErr w:type="spellStart"/>
            <w:r w:rsidRPr="009E6E8C">
              <w:t>niepełnosprawnościami</w:t>
            </w:r>
            <w:proofErr w:type="spellEnd"/>
            <w:r w:rsidRPr="009E6E8C">
              <w:t>.</w:t>
            </w:r>
          </w:p>
        </w:tc>
      </w:tr>
      <w:tr w:rsidR="00227190" w:rsidRPr="00631536" w:rsidTr="009F775D">
        <w:trPr>
          <w:trHeight w:val="1984"/>
        </w:trPr>
        <w:tc>
          <w:tcPr>
            <w:tcW w:w="3510" w:type="dxa"/>
          </w:tcPr>
          <w:p w:rsidR="00227190" w:rsidRPr="00581B38" w:rsidRDefault="00227190" w:rsidP="00642D6E">
            <w:r w:rsidRPr="00581B38">
              <w:t>3. Wnioskodawca jest zameldowany nieprzerwanie na pobyt stały lub czasowy na obszarze LSR od co najmniej 12 miesięcy przed dniem złożenia wniosku</w:t>
            </w:r>
          </w:p>
          <w:p w:rsidR="00227190" w:rsidRPr="00581B38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581B38">
              <w:t>Tak - 7 pkt.</w:t>
            </w:r>
          </w:p>
          <w:p w:rsidR="00227190" w:rsidRPr="00581B38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227190" w:rsidRPr="00581B38" w:rsidRDefault="00227190" w:rsidP="00642D6E">
            <w:r w:rsidRPr="00581B38">
              <w:t xml:space="preserve">0 </w:t>
            </w:r>
          </w:p>
          <w:p w:rsidR="00227190" w:rsidRPr="00581B38" w:rsidRDefault="00227190" w:rsidP="00642D6E">
            <w:r w:rsidRPr="00581B38">
              <w:t>lub 7</w:t>
            </w:r>
          </w:p>
        </w:tc>
        <w:tc>
          <w:tcPr>
            <w:tcW w:w="1659" w:type="dxa"/>
          </w:tcPr>
          <w:p w:rsidR="00227190" w:rsidRPr="00631536" w:rsidRDefault="00227190" w:rsidP="00642D6E">
            <w:r>
              <w:t>Na podstawie zaświadczenia</w:t>
            </w:r>
            <w:r>
              <w:br/>
            </w:r>
            <w:r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227190" w:rsidRPr="00631536" w:rsidRDefault="00227190" w:rsidP="00642D6E"/>
        </w:tc>
      </w:tr>
      <w:tr w:rsidR="00227190" w:rsidRPr="001E7086" w:rsidTr="009F775D">
        <w:trPr>
          <w:trHeight w:val="5230"/>
        </w:trPr>
        <w:tc>
          <w:tcPr>
            <w:tcW w:w="3510" w:type="dxa"/>
          </w:tcPr>
          <w:p w:rsidR="00227190" w:rsidRPr="001E7086" w:rsidRDefault="00227190" w:rsidP="00642D6E">
            <w:pPr>
              <w:rPr>
                <w:rFonts w:eastAsia="Calibri" w:cstheme="minorHAnsi"/>
              </w:rPr>
            </w:pPr>
            <w:r w:rsidRPr="001E7086">
              <w:t>4</w:t>
            </w:r>
            <w:r w:rsidRPr="001E7086">
              <w:rPr>
                <w:rFonts w:cstheme="minorHAnsi"/>
              </w:rPr>
              <w:t xml:space="preserve">. </w:t>
            </w:r>
            <w:r w:rsidRPr="001E7086">
              <w:rPr>
                <w:rFonts w:eastAsia="Calibri" w:cstheme="minorHAnsi"/>
              </w:rPr>
              <w:t>Wnioskodawca posiada wiedzę i/lub doświadczenie w zakresie planowanej działalności gospodarczej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Tak - 7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 xml:space="preserve">0 </w:t>
            </w:r>
          </w:p>
          <w:p w:rsidR="00227190" w:rsidRPr="001E7086" w:rsidRDefault="00227190" w:rsidP="00642D6E">
            <w:r w:rsidRPr="001E7086">
              <w:t>lub 7</w:t>
            </w:r>
          </w:p>
        </w:tc>
        <w:tc>
          <w:tcPr>
            <w:tcW w:w="1659" w:type="dxa"/>
          </w:tcPr>
          <w:p w:rsidR="00227190" w:rsidRPr="00AB79FF" w:rsidRDefault="00227190" w:rsidP="00642D6E">
            <w:r w:rsidRPr="00AB79FF">
              <w:t>Informacje zawarte we wniosku o przyznanie pomocy i biznesplanie / dokumenty potwierdzające spełnienie kryterium</w:t>
            </w:r>
          </w:p>
        </w:tc>
        <w:tc>
          <w:tcPr>
            <w:tcW w:w="3084" w:type="dxa"/>
          </w:tcPr>
          <w:p w:rsidR="00227190" w:rsidRPr="00AB79FF" w:rsidRDefault="00227190" w:rsidP="00642D6E">
            <w:pPr>
              <w:rPr>
                <w:rFonts w:eastAsia="Calibri" w:cstheme="minorHAnsi"/>
              </w:rPr>
            </w:pPr>
            <w:r w:rsidRPr="00AB79FF">
              <w:rPr>
                <w:rFonts w:eastAsia="Calibri" w:cstheme="minorHAnsi"/>
              </w:rPr>
              <w:t>Kryterium weryfikowane w oparciu o treść wniosku o przyznanie pomocy, biznesplanu oraz załączone kserokopie dokumentów potwierdzających wiedzę i/lub doświadczenie, np. dyplom uczelni wyższej, zaświadczenie/ certyfikat o ukończeniu szkolenia/kursu, udokumentowana praca w zakresie zbieżnym z zakresem planowanej działalności gospodarczej - np. umowa o pracę, umowa cywilnoprawna, min. 3 referencje od różnych zleceniodawców poświadczające samodzielne wykonanie pracy</w:t>
            </w:r>
          </w:p>
        </w:tc>
      </w:tr>
      <w:tr w:rsidR="00227190" w:rsidRPr="002A5EE9" w:rsidTr="00FC41FF">
        <w:trPr>
          <w:trHeight w:val="3402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5. Operacja przewiduje zastosowanie rozwiązań sprzyjających ochronie środowiska lub klimatu: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 xml:space="preserve">0 </w:t>
            </w:r>
          </w:p>
          <w:p w:rsidR="00227190" w:rsidRPr="001E7086" w:rsidRDefault="00227190" w:rsidP="00642D6E">
            <w:r w:rsidRPr="001E7086">
              <w:t>lub 5</w:t>
            </w:r>
          </w:p>
        </w:tc>
        <w:tc>
          <w:tcPr>
            <w:tcW w:w="1659" w:type="dxa"/>
          </w:tcPr>
          <w:p w:rsidR="00227190" w:rsidRPr="00D40BF9" w:rsidRDefault="00227190" w:rsidP="00642D6E">
            <w:r w:rsidRPr="00D40BF9">
              <w:t>Informacje zawarte we wniosku o przyznanie pomocy i biznesplanie / dokumenty potwierdzające spełnienie kryterium</w:t>
            </w:r>
          </w:p>
        </w:tc>
        <w:tc>
          <w:tcPr>
            <w:tcW w:w="3084" w:type="dxa"/>
          </w:tcPr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Kryterium uznaje się za spełnione w sytuacji, gdy wnioskodawca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 xml:space="preserve">a) wykazał we </w:t>
            </w:r>
            <w:proofErr w:type="spellStart"/>
            <w:r w:rsidRPr="00D40BF9">
              <w:rPr>
                <w:spacing w:val="6"/>
              </w:rPr>
              <w:t>WoPP</w:t>
            </w:r>
            <w:proofErr w:type="spellEnd"/>
            <w:r w:rsidRPr="00D40BF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D40BF9">
              <w:rPr>
                <w:spacing w:val="6"/>
              </w:rPr>
              <w:t>kwalifikowalnymi</w:t>
            </w:r>
            <w:proofErr w:type="spellEnd"/>
            <w:r w:rsidRPr="00D40BF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 xml:space="preserve">Kryterium weryfikowane łącznie – tylko spełnienie obu </w:t>
            </w:r>
            <w:r w:rsidRPr="00D40BF9">
              <w:rPr>
                <w:spacing w:val="6"/>
              </w:rPr>
              <w:lastRenderedPageBreak/>
              <w:t xml:space="preserve">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D40BF9">
              <w:rPr>
                <w:spacing w:val="6"/>
              </w:rPr>
              <w:t>WoPP</w:t>
            </w:r>
            <w:proofErr w:type="spellEnd"/>
            <w:r w:rsidRPr="00D40BF9">
              <w:rPr>
                <w:spacing w:val="6"/>
              </w:rPr>
              <w:t xml:space="preserve"> i skutkuje brakiem przyznania punktów.</w:t>
            </w:r>
          </w:p>
        </w:tc>
      </w:tr>
      <w:tr w:rsidR="00227190" w:rsidRPr="002A5EE9" w:rsidTr="006D2EAA"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6. Planowana operacja ma znamiona innowacyjności zgodnie z definicją zawartą w LSR: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8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8"/>
              </w:numPr>
            </w:pPr>
            <w:r w:rsidRPr="001E7086">
              <w:t>Nie - 0 pkt.</w:t>
            </w: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pPr>
              <w:rPr>
                <w:b/>
              </w:rPr>
            </w:pPr>
            <w:r w:rsidRPr="001E708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227190" w:rsidRPr="00B06F7C" w:rsidRDefault="00227190" w:rsidP="00642D6E">
            <w:r w:rsidRPr="00B06F7C">
              <w:t xml:space="preserve">0 </w:t>
            </w:r>
          </w:p>
          <w:p w:rsidR="00227190" w:rsidRPr="00B06F7C" w:rsidRDefault="00227190" w:rsidP="00642D6E">
            <w:r w:rsidRPr="00B06F7C">
              <w:t>lub 5</w:t>
            </w:r>
          </w:p>
        </w:tc>
        <w:tc>
          <w:tcPr>
            <w:tcW w:w="1659" w:type="dxa"/>
          </w:tcPr>
          <w:p w:rsidR="00227190" w:rsidRPr="00B06F7C" w:rsidRDefault="00227190" w:rsidP="00642D6E">
            <w:r w:rsidRPr="00B06F7C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B06F7C" w:rsidRDefault="00227190" w:rsidP="00642D6E">
            <w:r w:rsidRPr="00B06F7C">
              <w:t xml:space="preserve">Przez innowacyjność rozumie </w:t>
            </w:r>
          </w:p>
          <w:p w:rsidR="00227190" w:rsidRPr="00B06F7C" w:rsidRDefault="00227190" w:rsidP="00642D6E">
            <w:r w:rsidRPr="00B06F7C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227190" w:rsidRPr="00B06F7C" w:rsidRDefault="00227190" w:rsidP="00642D6E">
            <w:pPr>
              <w:rPr>
                <w:rFonts w:eastAsia="Times New Roman" w:cs="Arial"/>
              </w:rPr>
            </w:pPr>
            <w:r w:rsidRPr="00B06F7C">
              <w:t xml:space="preserve">Ocena innowacyjności stanowi subiektywna ocenę członka Rady na podstawie informacji zawartych we </w:t>
            </w:r>
            <w:proofErr w:type="spellStart"/>
            <w:r w:rsidRPr="00B06F7C">
              <w:t>WoPP</w:t>
            </w:r>
            <w:proofErr w:type="spellEnd"/>
            <w:r w:rsidRPr="00B06F7C">
              <w:t xml:space="preserve"> (w </w:t>
            </w:r>
            <w:proofErr w:type="spellStart"/>
            <w:r w:rsidRPr="00B06F7C">
              <w:t>pkt</w:t>
            </w:r>
            <w:proofErr w:type="spellEnd"/>
            <w:r w:rsidRPr="00B06F7C">
              <w:t xml:space="preserve"> B.III Opis planowanej operacji </w:t>
            </w:r>
            <w:proofErr w:type="spellStart"/>
            <w:r w:rsidRPr="00B06F7C">
              <w:t>ppkt</w:t>
            </w:r>
            <w:proofErr w:type="spellEnd"/>
            <w:r w:rsidRPr="00B06F7C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 Opisane znamiona innowacyjności działalności muszą mieć odzwierciedlenie w zapisach </w:t>
            </w:r>
            <w:proofErr w:type="spellStart"/>
            <w:r w:rsidRPr="00B06F7C">
              <w:t>WoPP</w:t>
            </w:r>
            <w:proofErr w:type="spellEnd"/>
            <w:r w:rsidRPr="00B06F7C">
              <w:t xml:space="preserve"> oraz Biznesplanu – wskazywać konkretny produkt, usługę, proces, organizację lub nowy sposób wykorzystania istniejących lokalnych zasobów przyrodniczych, kulturowych, historycznych lub społecznych i/lub zostać ujęte w zestawieniu rzeczowo-finansowym operacji oraz opisie operacji.</w:t>
            </w:r>
          </w:p>
        </w:tc>
      </w:tr>
      <w:tr w:rsidR="00227190" w:rsidRPr="002A5EE9" w:rsidTr="00FC41FF">
        <w:trPr>
          <w:trHeight w:val="6378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7. Planowana operacja dotyczy następujących działalności*: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opiekuńcze/edukacyjne nad dziećmi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 nad osobami starszymi/ niepełnosprawnymi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 xml:space="preserve">usługi związane z branżą turystyczną/ </w:t>
            </w:r>
            <w:proofErr w:type="spellStart"/>
            <w:r w:rsidRPr="001E7086">
              <w:t>okołoturystyczną</w:t>
            </w:r>
            <w:proofErr w:type="spellEnd"/>
            <w:r w:rsidRPr="001E7086">
              <w:t xml:space="preserve">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inne - 0 pkt.</w:t>
            </w:r>
          </w:p>
          <w:p w:rsidR="00227190" w:rsidRPr="001E7086" w:rsidRDefault="00227190" w:rsidP="00642D6E"/>
          <w:p w:rsidR="00227190" w:rsidRPr="001E7086" w:rsidRDefault="00227190" w:rsidP="00642D6E">
            <w:pPr>
              <w:rPr>
                <w:b/>
              </w:rPr>
            </w:pPr>
            <w:r w:rsidRPr="001E7086">
              <w:rPr>
                <w:b/>
              </w:rPr>
              <w:t>Jest to punktacja rozłączna – maksymalnie za spełnienie kryterium można uzyskać 3 pkt.</w:t>
            </w: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r w:rsidRPr="001E7086">
              <w:t>*Pomoc na operację jest przyznawana, jeżeli operacja zakłada podjęcie we własnym imieniu działalności, do której stosuje się przepisy ustawy z dnia  6 marca 2018r. – Prawo przedsiębiorców</w:t>
            </w:r>
          </w:p>
        </w:tc>
        <w:tc>
          <w:tcPr>
            <w:tcW w:w="1035" w:type="dxa"/>
          </w:tcPr>
          <w:p w:rsidR="00227190" w:rsidRPr="00926227" w:rsidRDefault="00227190" w:rsidP="00642D6E">
            <w:r w:rsidRPr="00926227">
              <w:t xml:space="preserve">0 </w:t>
            </w:r>
          </w:p>
          <w:p w:rsidR="00227190" w:rsidRPr="00926227" w:rsidRDefault="00227190" w:rsidP="00642D6E">
            <w:r w:rsidRPr="00926227">
              <w:t>lub 3</w:t>
            </w:r>
          </w:p>
        </w:tc>
        <w:tc>
          <w:tcPr>
            <w:tcW w:w="1659" w:type="dxa"/>
          </w:tcPr>
          <w:p w:rsidR="00227190" w:rsidRPr="00926227" w:rsidRDefault="00227190" w:rsidP="00642D6E">
            <w:r w:rsidRPr="00926227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 1) usługi opiekuńcze/ edukacyjne nad dziećmi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55.20.Z Obiekty noclegowe </w:t>
            </w:r>
            <w:proofErr w:type="spellStart"/>
            <w:r w:rsidRPr="002A5EE9">
              <w:rPr>
                <w:rFonts w:eastAsia="Times New Roman" w:cs="Arial"/>
              </w:rPr>
              <w:t>turystyczne</w:t>
            </w:r>
            <w:proofErr w:type="spellEnd"/>
            <w:r w:rsidRPr="002A5EE9">
              <w:rPr>
                <w:rFonts w:eastAsia="Times New Roman" w:cs="Arial"/>
              </w:rPr>
              <w:t xml:space="preserve"> i miejsca krótkotrwałego zakwaterowania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79.90.B Działalność w zakresie </w:t>
            </w:r>
            <w:r w:rsidRPr="002A5EE9">
              <w:rPr>
                <w:rFonts w:eastAsia="Times New Roman" w:cs="Arial"/>
              </w:rPr>
              <w:lastRenderedPageBreak/>
              <w:t>informacji turystycznej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przynajmniej jeden z w/w kodów PKD został wpisany w części B.II.4.2.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 usługi/towary odnoszące się do wskazanego kodu PKD.</w:t>
            </w:r>
          </w:p>
        </w:tc>
      </w:tr>
      <w:tr w:rsidR="00227190" w:rsidRPr="002A5EE9" w:rsidTr="009F775D">
        <w:trPr>
          <w:trHeight w:val="3668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8. Operacja uwzględnia działania promocyjne - informacja o dofinansowaniu operacji ze środków LSR, zgodnie z wytycznymi zawartymi w LSR: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TAK 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63791A" w:rsidRDefault="00227190" w:rsidP="00642D6E">
            <w:r w:rsidRPr="0063791A">
              <w:t xml:space="preserve">0 </w:t>
            </w:r>
          </w:p>
          <w:p w:rsidR="00227190" w:rsidRPr="0063791A" w:rsidRDefault="00227190" w:rsidP="00642D6E">
            <w:r w:rsidRPr="0063791A">
              <w:t>lub 3</w:t>
            </w:r>
          </w:p>
        </w:tc>
        <w:tc>
          <w:tcPr>
            <w:tcW w:w="1659" w:type="dxa"/>
          </w:tcPr>
          <w:p w:rsidR="00227190" w:rsidRPr="0063791A" w:rsidRDefault="00227190" w:rsidP="00642D6E">
            <w:r w:rsidRPr="0063791A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596275" w:rsidRDefault="00227190" w:rsidP="00642D6E">
            <w:pPr>
              <w:rPr>
                <w:rFonts w:eastAsia="Times New Roman" w:cs="Arial"/>
              </w:rPr>
            </w:pPr>
            <w:r w:rsidRPr="00596275">
              <w:rPr>
                <w:rFonts w:eastAsia="Times New Roman" w:cs="Arial"/>
              </w:rPr>
              <w:t xml:space="preserve">Zgodnie z podrozdziałem 5.2 Opis przedsięwzięć , str.  52-53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596275">
              <w:rPr>
                <w:rFonts w:eastAsia="Times New Roman" w:cs="Arial"/>
              </w:rPr>
              <w:t>www</w:t>
            </w:r>
            <w:proofErr w:type="spellEnd"/>
            <w:r w:rsidRPr="00596275">
              <w:rPr>
                <w:rFonts w:eastAsia="Times New Roman" w:cs="Arial"/>
              </w:rPr>
              <w:t>). Ewentualne koszty promocji uwzględnione w opisie operacji są kosztami niekwalifikowanymi i muszą zostać ujęte w zakresie rzeczowo-finansowym w Biznesplanie (tabela 7.1).</w:t>
            </w:r>
          </w:p>
        </w:tc>
      </w:tr>
      <w:tr w:rsidR="00227190" w:rsidRPr="00631536" w:rsidTr="009F775D">
        <w:trPr>
          <w:trHeight w:val="4961"/>
        </w:trPr>
        <w:tc>
          <w:tcPr>
            <w:tcW w:w="3510" w:type="dxa"/>
            <w:tcBorders>
              <w:bottom w:val="single" w:sz="4" w:space="0" w:color="auto"/>
            </w:tcBorders>
          </w:tcPr>
          <w:p w:rsidR="00227190" w:rsidRPr="001E7086" w:rsidRDefault="00227190" w:rsidP="00642D6E">
            <w:r w:rsidRPr="001E7086">
              <w:lastRenderedPageBreak/>
              <w:t>9. Wnioskodawca korzystał z doradztwa Biura LGD na etapie przygotowania wniosku o przyznanie pomocy: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TAK 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27190" w:rsidRPr="00581B38" w:rsidRDefault="00227190" w:rsidP="00642D6E">
            <w:r w:rsidRPr="00581B38">
              <w:t>0</w:t>
            </w:r>
          </w:p>
          <w:p w:rsidR="00227190" w:rsidRPr="00581B38" w:rsidRDefault="00227190" w:rsidP="00642D6E">
            <w:r w:rsidRPr="00581B38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27190" w:rsidRPr="00596275" w:rsidRDefault="00227190" w:rsidP="00642D6E">
            <w:r w:rsidRPr="00596275">
              <w:t>Karta Udzielonego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227190" w:rsidRPr="00596275" w:rsidRDefault="00227190" w:rsidP="00642D6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227190" w:rsidRDefault="00227190" w:rsidP="00642D6E">
            <w:pPr>
              <w:rPr>
                <w:color w:val="FF0000"/>
                <w:lang w:eastAsia="ar-SA"/>
              </w:rPr>
            </w:pPr>
            <w:r w:rsidRPr="00596275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227190" w:rsidRPr="0063791A" w:rsidRDefault="00227190" w:rsidP="00642D6E">
            <w:pPr>
              <w:rPr>
                <w:lang w:eastAsia="ar-SA"/>
              </w:rPr>
            </w:pPr>
            <w:r w:rsidRPr="0063791A">
              <w:rPr>
                <w:lang w:eastAsia="ar-SA"/>
              </w:rPr>
              <w:t>oraz</w:t>
            </w:r>
          </w:p>
          <w:p w:rsidR="00227190" w:rsidRPr="00596275" w:rsidRDefault="00227190" w:rsidP="00642D6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9F775D" w:rsidTr="009F775D">
        <w:trPr>
          <w:trHeight w:val="412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</w:rPr>
            </w:pPr>
            <w:r w:rsidRPr="001E7086">
              <w:rPr>
                <w:b/>
              </w:rPr>
              <w:t>50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  <w:tr w:rsidR="009F775D" w:rsidTr="009F775D">
        <w:trPr>
          <w:trHeight w:val="418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  <w:strike/>
              </w:rPr>
            </w:pPr>
            <w:r w:rsidRPr="001E7086">
              <w:rPr>
                <w:b/>
              </w:rPr>
              <w:t>25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11233D" w:rsidRDefault="0011233D"/>
    <w:p w:rsidR="0011233D" w:rsidRDefault="0011233D"/>
    <w:p w:rsidR="00FC41FF" w:rsidRDefault="00FC41FF"/>
    <w:p w:rsidR="0011233D" w:rsidRDefault="0011233D"/>
    <w:p w:rsidR="0011233D" w:rsidRDefault="0011233D"/>
    <w:p w:rsidR="0011233D" w:rsidRDefault="0011233D"/>
    <w:p w:rsidR="0011233D" w:rsidRDefault="0011233D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182C"/>
    <w:rsid w:val="0011233D"/>
    <w:rsid w:val="00157CF9"/>
    <w:rsid w:val="00165874"/>
    <w:rsid w:val="001A0AD6"/>
    <w:rsid w:val="001E1F38"/>
    <w:rsid w:val="001E41FA"/>
    <w:rsid w:val="00227190"/>
    <w:rsid w:val="002973F5"/>
    <w:rsid w:val="002B6CBA"/>
    <w:rsid w:val="002E3802"/>
    <w:rsid w:val="00300DAF"/>
    <w:rsid w:val="003108A9"/>
    <w:rsid w:val="00391296"/>
    <w:rsid w:val="003D6413"/>
    <w:rsid w:val="004C0D51"/>
    <w:rsid w:val="005B04F1"/>
    <w:rsid w:val="005B3ECF"/>
    <w:rsid w:val="00687129"/>
    <w:rsid w:val="007059DD"/>
    <w:rsid w:val="007773FC"/>
    <w:rsid w:val="007F08C2"/>
    <w:rsid w:val="0081012B"/>
    <w:rsid w:val="008E2C34"/>
    <w:rsid w:val="008F5688"/>
    <w:rsid w:val="00915C57"/>
    <w:rsid w:val="0094610D"/>
    <w:rsid w:val="009D174E"/>
    <w:rsid w:val="009F775D"/>
    <w:rsid w:val="00A47246"/>
    <w:rsid w:val="00A545AE"/>
    <w:rsid w:val="00AC4EB0"/>
    <w:rsid w:val="00BA769B"/>
    <w:rsid w:val="00BB12C0"/>
    <w:rsid w:val="00C00729"/>
    <w:rsid w:val="00C6765E"/>
    <w:rsid w:val="00C827D8"/>
    <w:rsid w:val="00CB233C"/>
    <w:rsid w:val="00CD20DC"/>
    <w:rsid w:val="00CE63AA"/>
    <w:rsid w:val="00D06489"/>
    <w:rsid w:val="00DE3FE4"/>
    <w:rsid w:val="00E36C8F"/>
    <w:rsid w:val="00E44E85"/>
    <w:rsid w:val="00EC4806"/>
    <w:rsid w:val="00F15034"/>
    <w:rsid w:val="00F40C33"/>
    <w:rsid w:val="00F47D4A"/>
    <w:rsid w:val="00F5156D"/>
    <w:rsid w:val="00F52918"/>
    <w:rsid w:val="00F6241C"/>
    <w:rsid w:val="00FB4131"/>
    <w:rsid w:val="00FC41FF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F775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1323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41</cp:revision>
  <cp:lastPrinted>2016-11-30T08:31:00Z</cp:lastPrinted>
  <dcterms:created xsi:type="dcterms:W3CDTF">2016-11-22T12:48:00Z</dcterms:created>
  <dcterms:modified xsi:type="dcterms:W3CDTF">2021-02-12T13:59:00Z</dcterms:modified>
</cp:coreProperties>
</file>