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C13" w:rsidRPr="004C4BE9" w:rsidRDefault="00C92C13" w:rsidP="00FF61E1">
      <w:pPr>
        <w:spacing w:after="0" w:line="240" w:lineRule="auto"/>
        <w:ind w:left="1416" w:right="-426" w:firstLine="708"/>
        <w:outlineLvl w:val="0"/>
        <w:rPr>
          <w:rFonts w:ascii="Arial" w:hAnsi="Arial" w:cs="Arial"/>
          <w:b/>
          <w:sz w:val="28"/>
          <w:szCs w:val="28"/>
        </w:rPr>
      </w:pPr>
      <w:r w:rsidRPr="004C4BE9">
        <w:rPr>
          <w:rFonts w:ascii="Arial" w:hAnsi="Arial" w:cs="Arial"/>
          <w:b/>
          <w:sz w:val="28"/>
          <w:szCs w:val="28"/>
        </w:rPr>
        <w:t xml:space="preserve">Zarząd Województwa </w:t>
      </w:r>
      <w:r w:rsidR="00415FEC">
        <w:rPr>
          <w:rFonts w:ascii="Arial" w:hAnsi="Arial" w:cs="Arial"/>
          <w:b/>
          <w:sz w:val="28"/>
          <w:szCs w:val="28"/>
        </w:rPr>
        <w:t>Kujawsko-</w:t>
      </w:r>
      <w:r w:rsidRPr="004C4BE9">
        <w:rPr>
          <w:rFonts w:ascii="Arial" w:hAnsi="Arial" w:cs="Arial"/>
          <w:b/>
          <w:sz w:val="28"/>
          <w:szCs w:val="28"/>
        </w:rPr>
        <w:t>Pomorskiego</w:t>
      </w:r>
    </w:p>
    <w:p w:rsidR="00C92C13" w:rsidRPr="004C4BE9" w:rsidRDefault="00C92C13" w:rsidP="00C92C13">
      <w:pPr>
        <w:spacing w:after="0" w:line="240" w:lineRule="auto"/>
        <w:ind w:left="-567" w:right="-426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4C4BE9">
        <w:rPr>
          <w:rFonts w:ascii="Arial" w:hAnsi="Arial" w:cs="Arial"/>
          <w:sz w:val="24"/>
          <w:szCs w:val="24"/>
        </w:rPr>
        <w:t>informuje o możliwości składania za pośrednictwem</w:t>
      </w:r>
    </w:p>
    <w:p w:rsidR="00357C4F" w:rsidRDefault="00357C4F" w:rsidP="00357C4F">
      <w:pPr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:rsidR="00357C4F" w:rsidRDefault="00357C4F" w:rsidP="00357C4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Stowarzyszenia</w:t>
      </w:r>
    </w:p>
    <w:p w:rsidR="00C92C13" w:rsidRDefault="00357C4F" w:rsidP="00357C4F">
      <w:pPr>
        <w:spacing w:after="0" w:line="240" w:lineRule="auto"/>
        <w:ind w:left="-567" w:right="-426"/>
        <w:jc w:val="center"/>
        <w:rPr>
          <w:rFonts w:ascii="Arial" w:hAnsi="Arial" w:cs="Arial"/>
          <w:b/>
          <w:sz w:val="28"/>
          <w:szCs w:val="28"/>
        </w:rPr>
      </w:pPr>
      <w:r w:rsidRPr="004C6B6D">
        <w:rPr>
          <w:rFonts w:ascii="Arial" w:hAnsi="Arial" w:cs="Arial"/>
          <w:b/>
          <w:sz w:val="28"/>
          <w:szCs w:val="28"/>
        </w:rPr>
        <w:t>Lokalna Grupa Działania „Dolina Drwęcy”</w:t>
      </w:r>
    </w:p>
    <w:p w:rsidR="00357C4F" w:rsidRPr="004C4BE9" w:rsidRDefault="00357C4F" w:rsidP="00357C4F">
      <w:pPr>
        <w:spacing w:after="0" w:line="240" w:lineRule="auto"/>
        <w:ind w:left="-567" w:right="-426"/>
        <w:jc w:val="center"/>
        <w:rPr>
          <w:rFonts w:ascii="Arial" w:hAnsi="Arial" w:cs="Arial"/>
          <w:sz w:val="24"/>
          <w:szCs w:val="24"/>
        </w:rPr>
      </w:pPr>
    </w:p>
    <w:p w:rsidR="00C92C13" w:rsidRPr="004C4BE9" w:rsidRDefault="00C92C13" w:rsidP="00C92C13">
      <w:pPr>
        <w:spacing w:after="0" w:line="240" w:lineRule="auto"/>
        <w:ind w:left="-567" w:right="-426"/>
        <w:jc w:val="center"/>
        <w:rPr>
          <w:rFonts w:ascii="Arial" w:hAnsi="Arial" w:cs="Arial"/>
          <w:sz w:val="24"/>
          <w:szCs w:val="24"/>
        </w:rPr>
      </w:pPr>
      <w:r w:rsidRPr="004C4BE9">
        <w:rPr>
          <w:rFonts w:ascii="Arial" w:hAnsi="Arial" w:cs="Arial"/>
          <w:sz w:val="24"/>
          <w:szCs w:val="24"/>
        </w:rPr>
        <w:t>wniosków o przyznanie pomocy w ramach działania „Wdrażanie lokalnych strategii rozwoju”</w:t>
      </w:r>
    </w:p>
    <w:p w:rsidR="00C92C13" w:rsidRDefault="00C92C13" w:rsidP="00C92C13">
      <w:pPr>
        <w:spacing w:after="0" w:line="240" w:lineRule="auto"/>
        <w:ind w:right="-426"/>
        <w:jc w:val="center"/>
        <w:rPr>
          <w:rFonts w:ascii="Arial" w:hAnsi="Arial" w:cs="Arial"/>
          <w:sz w:val="24"/>
          <w:szCs w:val="24"/>
        </w:rPr>
      </w:pPr>
      <w:r w:rsidRPr="004C4BE9">
        <w:rPr>
          <w:rFonts w:ascii="Arial" w:hAnsi="Arial" w:cs="Arial"/>
          <w:sz w:val="24"/>
          <w:szCs w:val="24"/>
        </w:rPr>
        <w:t xml:space="preserve">dla operacji </w:t>
      </w:r>
      <w:r>
        <w:rPr>
          <w:rFonts w:ascii="Arial" w:hAnsi="Arial" w:cs="Arial"/>
          <w:sz w:val="24"/>
          <w:szCs w:val="24"/>
        </w:rPr>
        <w:t xml:space="preserve">odpowiadających warunkom przyznania pomocy </w:t>
      </w:r>
    </w:p>
    <w:p w:rsidR="00C92C13" w:rsidRPr="004C4BE9" w:rsidRDefault="00C92C13" w:rsidP="00C92C13">
      <w:pPr>
        <w:spacing w:after="0" w:line="240" w:lineRule="auto"/>
        <w:ind w:right="-426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dla działania </w:t>
      </w:r>
      <w:r>
        <w:rPr>
          <w:rFonts w:ascii="Arial" w:hAnsi="Arial" w:cs="Arial"/>
          <w:b/>
          <w:sz w:val="24"/>
          <w:szCs w:val="24"/>
        </w:rPr>
        <w:t>„</w:t>
      </w:r>
      <w:r w:rsidR="00415FEC">
        <w:rPr>
          <w:rFonts w:ascii="Arial" w:hAnsi="Arial" w:cs="Arial"/>
          <w:b/>
          <w:sz w:val="24"/>
          <w:szCs w:val="24"/>
        </w:rPr>
        <w:t>Odnowa i rozwój wsi</w:t>
      </w:r>
      <w:r w:rsidRPr="004C4BE9">
        <w:rPr>
          <w:rFonts w:ascii="Arial" w:hAnsi="Arial" w:cs="Arial"/>
          <w:b/>
          <w:sz w:val="24"/>
          <w:szCs w:val="24"/>
        </w:rPr>
        <w:t>”</w:t>
      </w:r>
    </w:p>
    <w:p w:rsidR="00C92C13" w:rsidRPr="004C4BE9" w:rsidRDefault="00C92C13" w:rsidP="00C92C13">
      <w:pPr>
        <w:spacing w:after="0" w:line="240" w:lineRule="auto"/>
        <w:ind w:right="-426"/>
        <w:jc w:val="center"/>
        <w:rPr>
          <w:rFonts w:ascii="Arial" w:hAnsi="Arial" w:cs="Arial"/>
          <w:b/>
          <w:sz w:val="24"/>
          <w:szCs w:val="24"/>
        </w:rPr>
      </w:pPr>
      <w:r w:rsidRPr="004C4BE9">
        <w:rPr>
          <w:rFonts w:ascii="Arial" w:hAnsi="Arial" w:cs="Arial"/>
          <w:sz w:val="24"/>
          <w:szCs w:val="24"/>
        </w:rPr>
        <w:t xml:space="preserve">objętego </w:t>
      </w:r>
      <w:r>
        <w:rPr>
          <w:rFonts w:ascii="Arial" w:hAnsi="Arial" w:cs="Arial"/>
          <w:sz w:val="24"/>
          <w:szCs w:val="24"/>
        </w:rPr>
        <w:t>Programem</w:t>
      </w:r>
      <w:r w:rsidRPr="004C4BE9">
        <w:rPr>
          <w:rFonts w:ascii="Arial" w:hAnsi="Arial" w:cs="Arial"/>
          <w:sz w:val="24"/>
          <w:szCs w:val="24"/>
        </w:rPr>
        <w:t xml:space="preserve"> Rozwoju Obszarów Wiejskich na lata 2007-2013</w:t>
      </w:r>
    </w:p>
    <w:p w:rsidR="00C92C13" w:rsidRDefault="00C92C13" w:rsidP="00C92C13">
      <w:pPr>
        <w:spacing w:after="0" w:line="240" w:lineRule="auto"/>
        <w:ind w:right="-426"/>
        <w:rPr>
          <w:rFonts w:ascii="Arial" w:hAnsi="Arial" w:cs="Arial"/>
          <w:b/>
          <w:sz w:val="24"/>
          <w:szCs w:val="24"/>
        </w:rPr>
      </w:pPr>
    </w:p>
    <w:p w:rsidR="00C92C13" w:rsidRDefault="00C92C13" w:rsidP="00C92C13">
      <w:pPr>
        <w:spacing w:after="0" w:line="240" w:lineRule="auto"/>
        <w:ind w:right="-426"/>
        <w:rPr>
          <w:rFonts w:ascii="Arial" w:hAnsi="Arial" w:cs="Arial"/>
          <w:b/>
          <w:sz w:val="24"/>
          <w:szCs w:val="24"/>
        </w:rPr>
      </w:pPr>
    </w:p>
    <w:p w:rsidR="00C92C13" w:rsidRPr="00743FB3" w:rsidRDefault="00C92C13" w:rsidP="00C92C13">
      <w:pPr>
        <w:spacing w:after="0" w:line="240" w:lineRule="auto"/>
        <w:ind w:right="-426"/>
        <w:jc w:val="both"/>
        <w:outlineLvl w:val="0"/>
        <w:rPr>
          <w:rFonts w:ascii="Arial" w:hAnsi="Arial" w:cs="Arial"/>
          <w:b/>
        </w:rPr>
      </w:pPr>
      <w:r w:rsidRPr="00743FB3">
        <w:rPr>
          <w:rFonts w:ascii="Arial" w:hAnsi="Arial" w:cs="Arial"/>
          <w:b/>
        </w:rPr>
        <w:t xml:space="preserve">Termin składania wniosków: </w:t>
      </w:r>
    </w:p>
    <w:p w:rsidR="00C92C13" w:rsidRPr="00F25C95" w:rsidRDefault="00035E65" w:rsidP="00C92C13">
      <w:pPr>
        <w:spacing w:after="0" w:line="240" w:lineRule="auto"/>
        <w:ind w:right="-426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od dnia 29 sierpnia 2011 roku do dnia 20</w:t>
      </w:r>
      <w:r w:rsidR="00F25C95" w:rsidRPr="00F25C95">
        <w:rPr>
          <w:rFonts w:ascii="Arial" w:hAnsi="Arial" w:cs="Arial"/>
          <w:bCs/>
          <w:color w:val="000000" w:themeColor="text1"/>
        </w:rPr>
        <w:t xml:space="preserve"> września 2011 </w:t>
      </w:r>
      <w:r w:rsidR="00357C4F" w:rsidRPr="00F25C95">
        <w:rPr>
          <w:rFonts w:ascii="Arial" w:hAnsi="Arial" w:cs="Arial"/>
          <w:bCs/>
          <w:color w:val="000000" w:themeColor="text1"/>
        </w:rPr>
        <w:t>roku</w:t>
      </w:r>
    </w:p>
    <w:p w:rsidR="00357C4F" w:rsidRPr="00F25C95" w:rsidRDefault="00357C4F" w:rsidP="00C92C13">
      <w:pPr>
        <w:spacing w:after="0" w:line="240" w:lineRule="auto"/>
        <w:ind w:right="-426"/>
        <w:jc w:val="both"/>
        <w:rPr>
          <w:rFonts w:ascii="Arial" w:hAnsi="Arial" w:cs="Arial"/>
          <w:color w:val="000000" w:themeColor="text1"/>
        </w:rPr>
      </w:pPr>
    </w:p>
    <w:p w:rsidR="00357C4F" w:rsidRDefault="00C92C13" w:rsidP="00357C4F">
      <w:pPr>
        <w:spacing w:after="0" w:line="240" w:lineRule="auto"/>
        <w:ind w:right="-426"/>
        <w:jc w:val="both"/>
        <w:outlineLvl w:val="0"/>
        <w:rPr>
          <w:rFonts w:ascii="Arial" w:hAnsi="Arial" w:cs="Arial"/>
          <w:b/>
        </w:rPr>
      </w:pPr>
      <w:r w:rsidRPr="00743FB3">
        <w:rPr>
          <w:rFonts w:ascii="Arial" w:hAnsi="Arial" w:cs="Arial"/>
          <w:b/>
        </w:rPr>
        <w:t xml:space="preserve">Miejsce składania wniosków: </w:t>
      </w:r>
    </w:p>
    <w:p w:rsidR="00357C4F" w:rsidRPr="00357C4F" w:rsidRDefault="00E15F18" w:rsidP="00357C4F">
      <w:pPr>
        <w:spacing w:after="0" w:line="240" w:lineRule="auto"/>
        <w:ind w:right="-426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</w:rPr>
        <w:t>b</w:t>
      </w:r>
      <w:r w:rsidR="00357C4F">
        <w:rPr>
          <w:rFonts w:ascii="Arial" w:hAnsi="Arial" w:cs="Arial"/>
        </w:rPr>
        <w:t>iuro</w:t>
      </w:r>
      <w:r w:rsidR="00357C4F" w:rsidRPr="00357C4F">
        <w:rPr>
          <w:rFonts w:ascii="Arial" w:hAnsi="Arial" w:cs="Arial"/>
        </w:rPr>
        <w:t xml:space="preserve"> Stowarzyszenia Lokalna Grupa Działania „Dolina Drwęcy” </w:t>
      </w:r>
      <w:r w:rsidR="00357C4F" w:rsidRPr="00357C4F">
        <w:rPr>
          <w:rFonts w:ascii="Arial" w:hAnsi="Arial" w:cs="Arial"/>
          <w:bCs/>
        </w:rPr>
        <w:t xml:space="preserve">ul. Rynek 17, 87-400 Golub-Dobrzyń </w:t>
      </w:r>
      <w:r w:rsidR="00357C4F">
        <w:rPr>
          <w:rFonts w:ascii="Arial" w:hAnsi="Arial" w:cs="Arial"/>
          <w:bCs/>
        </w:rPr>
        <w:t>(od poniedziałku do</w:t>
      </w:r>
      <w:r w:rsidR="000703C2">
        <w:rPr>
          <w:rFonts w:ascii="Arial" w:hAnsi="Arial" w:cs="Arial"/>
          <w:bCs/>
        </w:rPr>
        <w:t xml:space="preserve"> czwartku </w:t>
      </w:r>
      <w:r w:rsidR="00357C4F">
        <w:rPr>
          <w:rFonts w:ascii="Arial" w:hAnsi="Arial" w:cs="Arial"/>
          <w:bCs/>
        </w:rPr>
        <w:t xml:space="preserve">w </w:t>
      </w:r>
      <w:r w:rsidR="000703C2">
        <w:rPr>
          <w:rFonts w:ascii="Arial" w:hAnsi="Arial" w:cs="Arial"/>
          <w:bCs/>
        </w:rPr>
        <w:t>godzinach</w:t>
      </w:r>
      <w:r w:rsidR="001141F9">
        <w:rPr>
          <w:rFonts w:ascii="Arial" w:hAnsi="Arial" w:cs="Arial"/>
          <w:bCs/>
        </w:rPr>
        <w:t>:</w:t>
      </w:r>
      <w:r w:rsidR="007D4DC8">
        <w:rPr>
          <w:rFonts w:ascii="Arial" w:hAnsi="Arial" w:cs="Arial"/>
          <w:bCs/>
        </w:rPr>
        <w:t xml:space="preserve"> 10:</w:t>
      </w:r>
      <w:r w:rsidR="000703C2">
        <w:rPr>
          <w:rFonts w:ascii="Arial" w:hAnsi="Arial" w:cs="Arial"/>
          <w:bCs/>
        </w:rPr>
        <w:t>00 – 18</w:t>
      </w:r>
      <w:r w:rsidR="007D4DC8">
        <w:rPr>
          <w:rFonts w:ascii="Arial" w:hAnsi="Arial" w:cs="Arial"/>
          <w:bCs/>
        </w:rPr>
        <w:t>:</w:t>
      </w:r>
      <w:r w:rsidR="00357C4F" w:rsidRPr="00357C4F">
        <w:rPr>
          <w:rFonts w:ascii="Arial" w:hAnsi="Arial" w:cs="Arial"/>
          <w:bCs/>
        </w:rPr>
        <w:t>00</w:t>
      </w:r>
      <w:r w:rsidR="001141F9">
        <w:rPr>
          <w:rFonts w:ascii="Arial" w:hAnsi="Arial" w:cs="Arial"/>
          <w:bCs/>
        </w:rPr>
        <w:t>, w piątek</w:t>
      </w:r>
      <w:r w:rsidR="000703C2">
        <w:rPr>
          <w:rFonts w:ascii="Arial" w:hAnsi="Arial" w:cs="Arial"/>
          <w:bCs/>
        </w:rPr>
        <w:t xml:space="preserve"> w godzinach 8:00-16:00</w:t>
      </w:r>
      <w:r w:rsidR="00357C4F" w:rsidRPr="00357C4F">
        <w:rPr>
          <w:rFonts w:ascii="Arial" w:hAnsi="Arial" w:cs="Arial"/>
          <w:bCs/>
        </w:rPr>
        <w:t>).</w:t>
      </w:r>
    </w:p>
    <w:p w:rsidR="00C92C13" w:rsidRPr="00743FB3" w:rsidRDefault="00C92C13" w:rsidP="00C92C13">
      <w:pPr>
        <w:spacing w:after="0" w:line="240" w:lineRule="auto"/>
        <w:ind w:right="-426"/>
        <w:jc w:val="both"/>
        <w:rPr>
          <w:rFonts w:ascii="Arial" w:hAnsi="Arial" w:cs="Arial"/>
        </w:rPr>
      </w:pPr>
    </w:p>
    <w:p w:rsidR="00C92C13" w:rsidRPr="00743FB3" w:rsidRDefault="00C92C13" w:rsidP="00C92C13">
      <w:pPr>
        <w:spacing w:after="0" w:line="240" w:lineRule="auto"/>
        <w:ind w:right="-426"/>
        <w:jc w:val="both"/>
        <w:outlineLvl w:val="0"/>
        <w:rPr>
          <w:rFonts w:ascii="Arial" w:hAnsi="Arial" w:cs="Arial"/>
          <w:b/>
        </w:rPr>
      </w:pPr>
      <w:r w:rsidRPr="00743FB3">
        <w:rPr>
          <w:rFonts w:ascii="Arial" w:hAnsi="Arial" w:cs="Arial"/>
          <w:b/>
        </w:rPr>
        <w:t xml:space="preserve">Tryb składania wniosków: </w:t>
      </w:r>
    </w:p>
    <w:p w:rsidR="00C92C13" w:rsidRPr="00743FB3" w:rsidRDefault="00C92C13" w:rsidP="00C92C13">
      <w:pPr>
        <w:spacing w:after="0" w:line="240" w:lineRule="auto"/>
        <w:ind w:right="-426"/>
        <w:jc w:val="both"/>
        <w:rPr>
          <w:rFonts w:ascii="Arial" w:hAnsi="Arial" w:cs="Arial"/>
        </w:rPr>
      </w:pPr>
      <w:r w:rsidRPr="00743FB3">
        <w:rPr>
          <w:rFonts w:ascii="Arial" w:hAnsi="Arial" w:cs="Arial"/>
        </w:rPr>
        <w:t xml:space="preserve">Wnioski wraz z załącznikami należy składać na odpowiednich formularzach w </w:t>
      </w:r>
      <w:r w:rsidRPr="00223BFB">
        <w:rPr>
          <w:rFonts w:ascii="Arial" w:hAnsi="Arial" w:cs="Arial"/>
          <w:u w:val="single"/>
        </w:rPr>
        <w:t>1</w:t>
      </w:r>
      <w:r w:rsidRPr="00743FB3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>egzemplarzu</w:t>
      </w:r>
      <w:r w:rsidRPr="00743FB3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br/>
        <w:t xml:space="preserve">w </w:t>
      </w:r>
      <w:r w:rsidRPr="00743FB3">
        <w:rPr>
          <w:rFonts w:ascii="Arial" w:hAnsi="Arial" w:cs="Arial"/>
          <w:u w:val="single"/>
        </w:rPr>
        <w:t>wersji papierowej</w:t>
      </w:r>
      <w:r w:rsidRPr="00743FB3">
        <w:rPr>
          <w:rFonts w:ascii="Arial" w:hAnsi="Arial" w:cs="Arial"/>
        </w:rPr>
        <w:t xml:space="preserve">. </w:t>
      </w:r>
    </w:p>
    <w:p w:rsidR="00C92C13" w:rsidRPr="00743FB3" w:rsidRDefault="00C92C13" w:rsidP="00C92C13">
      <w:pPr>
        <w:spacing w:after="0" w:line="240" w:lineRule="auto"/>
        <w:ind w:right="-426"/>
        <w:jc w:val="both"/>
        <w:rPr>
          <w:rFonts w:ascii="Arial" w:hAnsi="Arial" w:cs="Arial"/>
          <w:u w:val="single"/>
        </w:rPr>
      </w:pPr>
      <w:r w:rsidRPr="00743FB3">
        <w:rPr>
          <w:rFonts w:ascii="Arial" w:hAnsi="Arial" w:cs="Arial"/>
        </w:rPr>
        <w:t xml:space="preserve"> </w:t>
      </w:r>
      <w:r w:rsidRPr="00743FB3">
        <w:rPr>
          <w:rFonts w:ascii="Arial" w:hAnsi="Arial" w:cs="Arial"/>
          <w:u w:val="single"/>
        </w:rPr>
        <w:t xml:space="preserve"> </w:t>
      </w:r>
    </w:p>
    <w:p w:rsidR="00C92C13" w:rsidRPr="00AC296D" w:rsidRDefault="00C92C13" w:rsidP="00C92C13">
      <w:pPr>
        <w:jc w:val="both"/>
        <w:rPr>
          <w:rFonts w:ascii="Arial" w:hAnsi="Arial" w:cs="Arial"/>
        </w:rPr>
      </w:pPr>
      <w:r w:rsidRPr="00743FB3">
        <w:rPr>
          <w:rFonts w:ascii="Arial" w:hAnsi="Arial" w:cs="Arial"/>
        </w:rPr>
        <w:t>Wnioski należy składać</w:t>
      </w:r>
      <w:r w:rsidRPr="00743FB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bezpośrednio</w:t>
      </w:r>
      <w:r w:rsidRPr="00743FB3">
        <w:rPr>
          <w:rFonts w:ascii="Arial" w:hAnsi="Arial" w:cs="Arial"/>
        </w:rPr>
        <w:t xml:space="preserve"> </w:t>
      </w:r>
      <w:r w:rsidRPr="00743FB3">
        <w:rPr>
          <w:rFonts w:ascii="Arial" w:hAnsi="Arial" w:cs="Arial"/>
          <w:b/>
        </w:rPr>
        <w:t xml:space="preserve">w miejscu i terminie </w:t>
      </w:r>
      <w:r w:rsidRPr="00743FB3">
        <w:rPr>
          <w:rFonts w:ascii="Arial" w:hAnsi="Arial" w:cs="Arial"/>
        </w:rPr>
        <w:t>wskazanym w ogło</w:t>
      </w:r>
      <w:r w:rsidRPr="00AC296D">
        <w:rPr>
          <w:rFonts w:ascii="Arial" w:hAnsi="Arial" w:cs="Arial"/>
        </w:rPr>
        <w:t>szeniu.</w:t>
      </w:r>
    </w:p>
    <w:p w:rsidR="00C92C13" w:rsidRDefault="00C92C13" w:rsidP="00C92C13">
      <w:pPr>
        <w:jc w:val="both"/>
        <w:rPr>
          <w:rFonts w:ascii="Arial" w:hAnsi="Arial" w:cs="Arial"/>
          <w:b/>
          <w:color w:val="000000" w:themeColor="text1"/>
        </w:rPr>
      </w:pPr>
      <w:r w:rsidRPr="00AC296D">
        <w:rPr>
          <w:rFonts w:ascii="Arial" w:hAnsi="Arial" w:cs="Arial"/>
          <w:b/>
        </w:rPr>
        <w:t>Limit środków dostępnych w konkursie</w:t>
      </w:r>
      <w:r w:rsidRPr="00357C4F">
        <w:rPr>
          <w:rFonts w:ascii="Arial" w:hAnsi="Arial" w:cs="Arial"/>
          <w:b/>
        </w:rPr>
        <w:t xml:space="preserve">:  </w:t>
      </w:r>
      <w:r w:rsidR="00D737EF" w:rsidRPr="00D737EF">
        <w:rPr>
          <w:rFonts w:ascii="Arial" w:hAnsi="Arial" w:cs="Arial"/>
          <w:b/>
          <w:color w:val="000000" w:themeColor="text1"/>
        </w:rPr>
        <w:t>1</w:t>
      </w:r>
      <w:r w:rsidR="001141F9">
        <w:rPr>
          <w:rFonts w:ascii="Arial" w:hAnsi="Arial" w:cs="Arial"/>
          <w:b/>
          <w:color w:val="000000" w:themeColor="text1"/>
        </w:rPr>
        <w:t> </w:t>
      </w:r>
      <w:r w:rsidR="00D737EF" w:rsidRPr="00D737EF">
        <w:rPr>
          <w:rFonts w:ascii="Arial" w:hAnsi="Arial" w:cs="Arial"/>
          <w:b/>
          <w:color w:val="000000" w:themeColor="text1"/>
        </w:rPr>
        <w:t>296</w:t>
      </w:r>
      <w:r w:rsidR="001141F9">
        <w:rPr>
          <w:rFonts w:ascii="Arial" w:hAnsi="Arial" w:cs="Arial"/>
          <w:b/>
          <w:color w:val="000000" w:themeColor="text1"/>
        </w:rPr>
        <w:t xml:space="preserve"> </w:t>
      </w:r>
      <w:r w:rsidR="00D737EF" w:rsidRPr="00D737EF">
        <w:rPr>
          <w:rFonts w:ascii="Arial" w:hAnsi="Arial" w:cs="Arial"/>
          <w:b/>
          <w:color w:val="000000" w:themeColor="text1"/>
        </w:rPr>
        <w:t>836,00 złotych</w:t>
      </w:r>
    </w:p>
    <w:p w:rsidR="003F7D85" w:rsidRPr="003F7D85" w:rsidRDefault="003F7D85" w:rsidP="00C92C13">
      <w:pPr>
        <w:jc w:val="both"/>
        <w:rPr>
          <w:rFonts w:ascii="Arial" w:hAnsi="Arial" w:cs="Arial"/>
          <w:b/>
          <w:bCs/>
        </w:rPr>
      </w:pPr>
      <w:r w:rsidRPr="003F7D85">
        <w:rPr>
          <w:rFonts w:ascii="Arial" w:hAnsi="Arial" w:cs="Arial"/>
          <w:b/>
          <w:bCs/>
        </w:rPr>
        <w:t>Minimalne wymagania, których spełnienie jest niezbędne do wyboru operacji:</w:t>
      </w:r>
    </w:p>
    <w:p w:rsidR="003F7D85" w:rsidRPr="00D737EF" w:rsidRDefault="003F7D85" w:rsidP="00C92C13">
      <w:pPr>
        <w:jc w:val="both"/>
        <w:rPr>
          <w:rFonts w:ascii="Arial" w:hAnsi="Arial" w:cs="Arial"/>
          <w:b/>
          <w:color w:val="000000" w:themeColor="text1"/>
        </w:rPr>
      </w:pPr>
      <w:r w:rsidRPr="003F7D85">
        <w:rPr>
          <w:rFonts w:ascii="Arial" w:hAnsi="Arial" w:cs="Arial"/>
          <w:bCs/>
        </w:rPr>
        <w:t>Ostateczna liczba punktów przyznanych operacji - średnia liczba przyznanych punktów dla operacji przez członków Rady dokonujących oceny operacji jest nie mniejsza niż 18 punktów</w:t>
      </w:r>
    </w:p>
    <w:p w:rsidR="00AC296D" w:rsidRPr="00AC296D" w:rsidRDefault="00AC296D" w:rsidP="00AC296D">
      <w:pPr>
        <w:pStyle w:val="NormalnyWeb"/>
        <w:rPr>
          <w:rFonts w:ascii="Arial" w:hAnsi="Arial" w:cs="Arial"/>
        </w:rPr>
      </w:pPr>
      <w:r w:rsidRPr="00AC296D">
        <w:rPr>
          <w:rFonts w:ascii="Arial" w:hAnsi="Arial" w:cs="Arial"/>
        </w:rPr>
        <w:t>Szczegółowe informacje o zasadach przygotowania i składania wniosków oraz:</w:t>
      </w:r>
    </w:p>
    <w:p w:rsidR="00AC296D" w:rsidRPr="00AC296D" w:rsidRDefault="00AC296D" w:rsidP="00AC296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AC296D">
        <w:rPr>
          <w:rFonts w:ascii="Arial" w:hAnsi="Arial" w:cs="Arial"/>
        </w:rPr>
        <w:t xml:space="preserve">wzór formularza wniosku o przyznanie pomocy </w:t>
      </w:r>
    </w:p>
    <w:p w:rsidR="00AC296D" w:rsidRPr="00AC296D" w:rsidRDefault="00AC296D" w:rsidP="00AC296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AC296D">
        <w:rPr>
          <w:rFonts w:ascii="Arial" w:hAnsi="Arial" w:cs="Arial"/>
        </w:rPr>
        <w:t xml:space="preserve">wykaz dokumentów niezbędnych do wyboru operacji przez LGD </w:t>
      </w:r>
    </w:p>
    <w:p w:rsidR="00AC296D" w:rsidRPr="00AC296D" w:rsidRDefault="00AC296D" w:rsidP="00AC296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AC296D">
        <w:rPr>
          <w:rFonts w:ascii="Arial" w:hAnsi="Arial" w:cs="Arial"/>
        </w:rPr>
        <w:t xml:space="preserve">wzory formularzy niezbędnych do wyboru operacji przez LGD </w:t>
      </w:r>
    </w:p>
    <w:p w:rsidR="00AC296D" w:rsidRPr="003F7D85" w:rsidRDefault="00AC296D" w:rsidP="003F7D8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AC296D">
        <w:rPr>
          <w:rFonts w:ascii="Arial" w:hAnsi="Arial" w:cs="Arial"/>
        </w:rPr>
        <w:t xml:space="preserve">kryteria wyboru operacji przez LGD, określone w Lokalnej Strategii Rozwoju </w:t>
      </w:r>
      <w:r w:rsidR="003F7D85">
        <w:rPr>
          <w:rFonts w:ascii="Arial" w:hAnsi="Arial" w:cs="Arial"/>
        </w:rPr>
        <w:t>w tym kryterium  na podstawie którego ocenia się uzasadnienie realizacji operacj</w:t>
      </w:r>
      <w:r w:rsidR="00F0228D">
        <w:rPr>
          <w:rFonts w:ascii="Arial" w:hAnsi="Arial" w:cs="Arial"/>
        </w:rPr>
        <w:t>,</w:t>
      </w:r>
      <w:r w:rsidR="003F7D85">
        <w:rPr>
          <w:rFonts w:ascii="Arial" w:hAnsi="Arial" w:cs="Arial"/>
        </w:rPr>
        <w:t>i w ramach LSR</w:t>
      </w:r>
    </w:p>
    <w:p w:rsidR="00AC296D" w:rsidRPr="00357C4F" w:rsidRDefault="00AC296D" w:rsidP="00AC296D">
      <w:pPr>
        <w:pStyle w:val="NormalnyWeb"/>
        <w:rPr>
          <w:sz w:val="22"/>
          <w:szCs w:val="22"/>
        </w:rPr>
      </w:pPr>
      <w:r w:rsidRPr="00357C4F">
        <w:rPr>
          <w:rFonts w:ascii="Arial" w:hAnsi="Arial" w:cs="Arial"/>
          <w:sz w:val="22"/>
          <w:szCs w:val="22"/>
        </w:rPr>
        <w:t>znajdują się w siedzibach oraz na stronach internetowych następujących instytucji:</w:t>
      </w:r>
      <w:r w:rsidRPr="00357C4F">
        <w:rPr>
          <w:sz w:val="22"/>
          <w:szCs w:val="22"/>
        </w:rPr>
        <w:t xml:space="preserve"> </w:t>
      </w:r>
    </w:p>
    <w:p w:rsidR="00357C4F" w:rsidRPr="00357C4F" w:rsidRDefault="00357C4F" w:rsidP="00C92C13">
      <w:pPr>
        <w:numPr>
          <w:ilvl w:val="0"/>
          <w:numId w:val="5"/>
        </w:numPr>
        <w:spacing w:after="0" w:line="240" w:lineRule="auto"/>
        <w:ind w:left="284" w:right="-426" w:hanging="284"/>
        <w:jc w:val="both"/>
        <w:rPr>
          <w:rFonts w:ascii="Arial" w:hAnsi="Arial" w:cs="Arial"/>
        </w:rPr>
      </w:pPr>
      <w:r w:rsidRPr="00357C4F">
        <w:rPr>
          <w:rFonts w:ascii="Arial" w:hAnsi="Arial" w:cs="Arial"/>
        </w:rPr>
        <w:t xml:space="preserve">Stowarzyszenia Lokalna </w:t>
      </w:r>
      <w:r w:rsidR="0047198A">
        <w:rPr>
          <w:rFonts w:ascii="Arial" w:hAnsi="Arial" w:cs="Arial"/>
        </w:rPr>
        <w:t xml:space="preserve">Grupa Działania „Dolina Drwęcy” - </w:t>
      </w:r>
      <w:r w:rsidRPr="00357C4F">
        <w:rPr>
          <w:rFonts w:ascii="Arial" w:hAnsi="Arial" w:cs="Arial"/>
        </w:rPr>
        <w:t xml:space="preserve"> </w:t>
      </w:r>
      <w:hyperlink r:id="rId8" w:history="1">
        <w:r w:rsidRPr="00357C4F">
          <w:rPr>
            <w:rStyle w:val="Hipercze"/>
            <w:rFonts w:ascii="Arial" w:hAnsi="Arial" w:cs="Arial"/>
          </w:rPr>
          <w:t>www.lgddolinadrwecy.org.pl</w:t>
        </w:r>
      </w:hyperlink>
    </w:p>
    <w:p w:rsidR="00C92C13" w:rsidRPr="00FE6C2D" w:rsidRDefault="00C92C13" w:rsidP="00C92C13">
      <w:pPr>
        <w:numPr>
          <w:ilvl w:val="0"/>
          <w:numId w:val="5"/>
        </w:numPr>
        <w:spacing w:after="0" w:line="240" w:lineRule="auto"/>
        <w:ind w:left="284" w:right="-426" w:hanging="284"/>
        <w:jc w:val="both"/>
        <w:rPr>
          <w:rFonts w:ascii="Arial" w:hAnsi="Arial" w:cs="Arial"/>
          <w:szCs w:val="110"/>
        </w:rPr>
      </w:pPr>
      <w:r w:rsidRPr="00223BFB">
        <w:rPr>
          <w:rFonts w:ascii="Arial" w:hAnsi="Arial" w:cs="Arial"/>
          <w:szCs w:val="110"/>
        </w:rPr>
        <w:lastRenderedPageBreak/>
        <w:t xml:space="preserve">Urzędu Marszałkowskiego Województwa Kujawsko-Pomorskiego </w:t>
      </w:r>
      <w:r>
        <w:rPr>
          <w:rFonts w:ascii="Arial" w:hAnsi="Arial" w:cs="Arial"/>
          <w:szCs w:val="110"/>
        </w:rPr>
        <w:t>–</w:t>
      </w:r>
      <w:r w:rsidR="00F25C95">
        <w:rPr>
          <w:rFonts w:ascii="Arial" w:hAnsi="Arial" w:cs="Arial"/>
          <w:szCs w:val="110"/>
        </w:rPr>
        <w:t xml:space="preserve"> </w:t>
      </w:r>
      <w:hyperlink r:id="rId9" w:history="1">
        <w:r w:rsidR="00F25C95">
          <w:rPr>
            <w:rStyle w:val="Hipercze"/>
            <w:rFonts w:ascii="Arial" w:hAnsi="Arial" w:cs="Arial"/>
            <w:szCs w:val="110"/>
          </w:rPr>
          <w:t>www</w:t>
        </w:r>
        <w:r w:rsidR="00F25C95" w:rsidRPr="00E700F2">
          <w:rPr>
            <w:rStyle w:val="Hipercze"/>
            <w:rFonts w:ascii="Arial" w:hAnsi="Arial" w:cs="Arial"/>
            <w:szCs w:val="110"/>
          </w:rPr>
          <w:t>.mojregion.eu</w:t>
        </w:r>
      </w:hyperlink>
      <w:r w:rsidR="00F25C95">
        <w:rPr>
          <w:rFonts w:ascii="Arial" w:hAnsi="Arial" w:cs="Arial"/>
          <w:szCs w:val="110"/>
        </w:rPr>
        <w:t xml:space="preserve"> </w:t>
      </w:r>
    </w:p>
    <w:p w:rsidR="00C92C13" w:rsidRPr="00376B6F" w:rsidRDefault="00C92C13" w:rsidP="00C92C13">
      <w:pPr>
        <w:spacing w:after="0" w:line="240" w:lineRule="auto"/>
        <w:ind w:left="284" w:right="-426"/>
        <w:jc w:val="both"/>
        <w:rPr>
          <w:rFonts w:ascii="Arial" w:hAnsi="Arial" w:cs="Arial"/>
          <w:szCs w:val="110"/>
        </w:rPr>
      </w:pPr>
    </w:p>
    <w:p w:rsidR="00FF61E1" w:rsidRDefault="00FF61E1" w:rsidP="00FF61E1">
      <w:pPr>
        <w:spacing w:after="0" w:line="240" w:lineRule="auto"/>
        <w:ind w:right="-426"/>
        <w:jc w:val="both"/>
        <w:rPr>
          <w:rFonts w:ascii="Arial" w:hAnsi="Arial" w:cs="Arial"/>
          <w:szCs w:val="110"/>
        </w:rPr>
      </w:pPr>
    </w:p>
    <w:p w:rsidR="00FF61E1" w:rsidRPr="00376B6F" w:rsidRDefault="00FF61E1" w:rsidP="00FF61E1">
      <w:pPr>
        <w:spacing w:after="0" w:line="240" w:lineRule="auto"/>
        <w:ind w:right="-426"/>
        <w:jc w:val="both"/>
        <w:rPr>
          <w:rFonts w:ascii="Arial" w:hAnsi="Arial" w:cs="Arial"/>
          <w:szCs w:val="110"/>
        </w:rPr>
      </w:pPr>
    </w:p>
    <w:p w:rsidR="003D58EA" w:rsidRPr="00DA46A7" w:rsidRDefault="00C92C13" w:rsidP="00FF61E1">
      <w:pPr>
        <w:jc w:val="both"/>
        <w:rPr>
          <w:rFonts w:ascii="Arial" w:hAnsi="Arial" w:cs="Arial"/>
        </w:rPr>
      </w:pPr>
      <w:r w:rsidRPr="00743FB3">
        <w:rPr>
          <w:rFonts w:ascii="Arial" w:hAnsi="Arial" w:cs="Arial"/>
        </w:rPr>
        <w:t>Informacje udzielane są w Biurze</w:t>
      </w:r>
      <w:r w:rsidR="0047198A">
        <w:rPr>
          <w:rFonts w:ascii="Arial" w:hAnsi="Arial" w:cs="Arial"/>
        </w:rPr>
        <w:t xml:space="preserve"> </w:t>
      </w:r>
      <w:r w:rsidR="0047198A" w:rsidRPr="00DA46A7">
        <w:rPr>
          <w:rFonts w:ascii="Arial" w:hAnsi="Arial" w:cs="Arial"/>
        </w:rPr>
        <w:t xml:space="preserve">Stowarzyszenia Lokalna Grupa Działania „Dolina Drwęcy” </w:t>
      </w:r>
      <w:r w:rsidRPr="00DA46A7">
        <w:rPr>
          <w:rFonts w:ascii="Arial" w:hAnsi="Arial" w:cs="Arial"/>
        </w:rPr>
        <w:t>Pytania należy kierować na adres email</w:t>
      </w:r>
      <w:r w:rsidR="00DA46A7" w:rsidRPr="00DA46A7">
        <w:rPr>
          <w:rFonts w:ascii="Arial" w:hAnsi="Arial" w:cs="Arial"/>
        </w:rPr>
        <w:t>:</w:t>
      </w:r>
      <w:r w:rsidRPr="00DA46A7">
        <w:rPr>
          <w:rFonts w:ascii="Arial" w:hAnsi="Arial" w:cs="Arial"/>
          <w:color w:val="FF0000"/>
        </w:rPr>
        <w:t xml:space="preserve"> </w:t>
      </w:r>
      <w:hyperlink r:id="rId10" w:history="1">
        <w:r w:rsidR="00DA46A7" w:rsidRPr="00DA46A7">
          <w:rPr>
            <w:rStyle w:val="Hipercze"/>
            <w:rFonts w:ascii="Arial" w:hAnsi="Arial" w:cs="Arial"/>
            <w:lang w:val="de-DE"/>
          </w:rPr>
          <w:t>lgddolinadrwecy@neostrada.pl</w:t>
        </w:r>
      </w:hyperlink>
      <w:r w:rsidR="00DA46A7" w:rsidRPr="00DA46A7">
        <w:rPr>
          <w:rFonts w:ascii="Arial" w:hAnsi="Arial" w:cs="Arial"/>
          <w:lang w:val="de-DE"/>
        </w:rPr>
        <w:t xml:space="preserve"> </w:t>
      </w:r>
      <w:r w:rsidRPr="00DA46A7">
        <w:rPr>
          <w:rFonts w:ascii="Arial" w:hAnsi="Arial" w:cs="Arial"/>
        </w:rPr>
        <w:t xml:space="preserve">lub telefonicznie: </w:t>
      </w:r>
      <w:r w:rsidR="00DA46A7" w:rsidRPr="00DA46A7">
        <w:rPr>
          <w:rFonts w:ascii="Arial" w:hAnsi="Arial" w:cs="Arial"/>
          <w:bCs/>
        </w:rPr>
        <w:t>56 682 03 53</w:t>
      </w:r>
    </w:p>
    <w:sectPr w:rsidR="003D58EA" w:rsidRPr="00DA46A7" w:rsidSect="00A9130B">
      <w:headerReference w:type="default" r:id="rId11"/>
      <w:footerReference w:type="default" r:id="rId12"/>
      <w:pgSz w:w="11906" w:h="16838"/>
      <w:pgMar w:top="2097" w:right="1417" w:bottom="1417" w:left="1417" w:header="284" w:footer="69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462" w:rsidRDefault="00E21462" w:rsidP="00A11C7A">
      <w:pPr>
        <w:spacing w:after="0" w:line="240" w:lineRule="auto"/>
      </w:pPr>
      <w:r>
        <w:separator/>
      </w:r>
    </w:p>
  </w:endnote>
  <w:endnote w:type="continuationSeparator" w:id="0">
    <w:p w:rsidR="00E21462" w:rsidRDefault="00E21462" w:rsidP="00A11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98A" w:rsidRDefault="007533EA" w:rsidP="00722CB5"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-53.85pt;margin-top:788.15pt;width:567pt;height:45pt;z-index:251657216;mso-position-vertical-relative:page" stroked="f">
          <v:textbox>
            <w:txbxContent>
              <w:p w:rsidR="0047198A" w:rsidRPr="00AC296D" w:rsidRDefault="0047198A" w:rsidP="009C674A">
                <w:pPr>
                  <w:spacing w:line="240" w:lineRule="auto"/>
                  <w:jc w:val="center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AC296D">
                  <w:rPr>
                    <w:rFonts w:ascii="Arial" w:hAnsi="Arial" w:cs="Arial"/>
                    <w:i/>
                    <w:sz w:val="20"/>
                    <w:szCs w:val="20"/>
                  </w:rPr>
                  <w:t>„Europejski Fundusz Rolny na rzecz Rozwoju Obszarów Wiejskich:</w:t>
                </w:r>
              </w:p>
              <w:p w:rsidR="0047198A" w:rsidRPr="00AC296D" w:rsidRDefault="0047198A" w:rsidP="009C674A">
                <w:pPr>
                  <w:spacing w:line="240" w:lineRule="auto"/>
                  <w:jc w:val="center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AC296D">
                  <w:rPr>
                    <w:rFonts w:ascii="Arial" w:hAnsi="Arial" w:cs="Arial"/>
                    <w:i/>
                    <w:sz w:val="20"/>
                    <w:szCs w:val="20"/>
                  </w:rPr>
                  <w:t>Europa inwestująca w obszary wiejskie.”</w:t>
                </w:r>
              </w:p>
            </w:txbxContent>
          </v:textbox>
          <w10:wrap anchory="page"/>
          <w10:anchorlock/>
        </v:shape>
      </w:pict>
    </w:r>
    <w:r w:rsidR="009F4009">
      <w:rPr>
        <w:noProof/>
        <w:lang w:eastAsia="pl-PL"/>
      </w:rPr>
      <w:drawing>
        <wp:anchor distT="0" distB="0" distL="114300" distR="114300" simplePos="0" relativeHeight="251658240" behindDoc="1" locked="1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200900" cy="604520"/>
          <wp:effectExtent l="19050" t="0" r="0" b="5080"/>
          <wp:wrapNone/>
          <wp:docPr id="16" name="Obraz 16" descr="stopka listownik-ogloszeni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topka listownik-ogloszenie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604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462" w:rsidRDefault="00E21462" w:rsidP="00A11C7A">
      <w:pPr>
        <w:spacing w:after="0" w:line="240" w:lineRule="auto"/>
      </w:pPr>
      <w:r>
        <w:separator/>
      </w:r>
    </w:p>
  </w:footnote>
  <w:footnote w:type="continuationSeparator" w:id="0">
    <w:p w:rsidR="00E21462" w:rsidRDefault="00E21462" w:rsidP="00A11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19" w:type="dxa"/>
      <w:tblInd w:w="-318" w:type="dxa"/>
      <w:tblLook w:val="04A0"/>
    </w:tblPr>
    <w:tblGrid>
      <w:gridCol w:w="10117"/>
      <w:gridCol w:w="222"/>
      <w:gridCol w:w="222"/>
      <w:gridCol w:w="222"/>
      <w:gridCol w:w="222"/>
    </w:tblGrid>
    <w:tr w:rsidR="0047198A">
      <w:trPr>
        <w:trHeight w:val="319"/>
      </w:trPr>
      <w:tc>
        <w:tcPr>
          <w:tcW w:w="2269" w:type="dxa"/>
        </w:tcPr>
        <w:p w:rsidR="0047198A" w:rsidRDefault="0047198A" w:rsidP="00AC296D">
          <w:pPr>
            <w:spacing w:line="240" w:lineRule="auto"/>
            <w:rPr>
              <w:rFonts w:ascii="Arial" w:hAnsi="Arial" w:cs="Arial"/>
              <w:sz w:val="20"/>
              <w:szCs w:val="20"/>
            </w:rPr>
          </w:pPr>
        </w:p>
        <w:tbl>
          <w:tblPr>
            <w:tblW w:w="9901" w:type="dxa"/>
            <w:jc w:val="center"/>
            <w:tblLook w:val="04A0"/>
          </w:tblPr>
          <w:tblGrid>
            <w:gridCol w:w="1959"/>
            <w:gridCol w:w="1559"/>
            <w:gridCol w:w="1559"/>
            <w:gridCol w:w="1281"/>
            <w:gridCol w:w="1540"/>
            <w:gridCol w:w="2003"/>
          </w:tblGrid>
          <w:tr w:rsidR="00A2610B" w:rsidTr="00A84FC5">
            <w:trPr>
              <w:trHeight w:val="319"/>
              <w:jc w:val="center"/>
            </w:trPr>
            <w:tc>
              <w:tcPr>
                <w:tcW w:w="2011" w:type="dxa"/>
              </w:tcPr>
              <w:p w:rsidR="00A2610B" w:rsidRDefault="00A2610B" w:rsidP="00A84FC5">
                <w:pPr>
                  <w:pStyle w:val="Nagwek"/>
                  <w:ind w:right="360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838200" cy="571500"/>
                      <wp:effectExtent l="19050" t="0" r="0" b="0"/>
                      <wp:docPr id="7" name="Obraz 2" descr="europe_jau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" descr="europe_jaun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3820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96" w:type="dxa"/>
              </w:tcPr>
              <w:p w:rsidR="00A2610B" w:rsidRDefault="00A2610B" w:rsidP="00A84FC5">
                <w:pPr>
                  <w:pStyle w:val="Nagwek"/>
                  <w:ind w:right="360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581025" cy="561975"/>
                      <wp:effectExtent l="19050" t="0" r="9525" b="0"/>
                      <wp:docPr id="8" name="Obraz 3" descr="Leader_07-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3" descr="Leader_07-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1025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4" w:type="dxa"/>
              </w:tcPr>
              <w:p w:rsidR="00A2610B" w:rsidRDefault="00A2610B" w:rsidP="00A84FC5">
                <w:pPr>
                  <w:pStyle w:val="Nagwek"/>
                  <w:ind w:right="360"/>
                  <w:jc w:val="center"/>
                </w:pPr>
                <w:r>
                  <w:object w:dxaOrig="1500" w:dyaOrig="150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45.75pt;height:45.75pt" o:ole="">
                      <v:imagedata r:id="rId3" o:title=""/>
                    </v:shape>
                    <o:OLEObject Type="Embed" ProgID="PBrush" ShapeID="_x0000_i1025" DrawAspect="Content" ObjectID="_1375085305" r:id="rId4"/>
                  </w:object>
                </w:r>
              </w:p>
            </w:tc>
            <w:tc>
              <w:tcPr>
                <w:tcW w:w="962" w:type="dxa"/>
              </w:tcPr>
              <w:p w:rsidR="00A2610B" w:rsidRPr="00775E86" w:rsidRDefault="00A2610B" w:rsidP="00A84FC5">
                <w:pPr>
                  <w:pStyle w:val="Nagwek"/>
                  <w:ind w:right="360"/>
                  <w:jc w:val="center"/>
                  <w:rPr>
                    <w:noProof/>
                    <w:lang w:eastAsia="pl-PL"/>
                  </w:rPr>
                </w:pPr>
                <w:r>
                  <w:object w:dxaOrig="9270" w:dyaOrig="11415">
                    <v:shape id="_x0000_i1026" type="#_x0000_t75" style="width:35.25pt;height:43.5pt" o:ole="">
                      <v:imagedata r:id="rId5" o:title=""/>
                    </v:shape>
                    <o:OLEObject Type="Embed" ProgID="PBrush" ShapeID="_x0000_i1026" DrawAspect="Content" ObjectID="_1375085306" r:id="rId6"/>
                  </w:object>
                </w:r>
              </w:p>
            </w:tc>
            <w:tc>
              <w:tcPr>
                <w:tcW w:w="1639" w:type="dxa"/>
              </w:tcPr>
              <w:p w:rsidR="00A2610B" w:rsidRDefault="00A2610B" w:rsidP="00A84FC5">
                <w:pPr>
                  <w:pStyle w:val="Nagwek"/>
                  <w:ind w:right="360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552450" cy="552450"/>
                      <wp:effectExtent l="19050" t="0" r="0" b="0"/>
                      <wp:docPr id="9" name="Obraz 5" descr="Polski_Lead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5" descr="Polski_Lead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029" w:type="dxa"/>
              </w:tcPr>
              <w:p w:rsidR="00A2610B" w:rsidRDefault="00A2610B" w:rsidP="00A84FC5">
                <w:pPr>
                  <w:pStyle w:val="Nagwek"/>
                  <w:ind w:right="360"/>
                  <w:jc w:val="right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876300" cy="571500"/>
                      <wp:effectExtent l="19050" t="0" r="0" b="0"/>
                      <wp:docPr id="10" name="Obraz 6" descr="Logo_P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6" descr="Logo_PR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7630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A2610B" w:rsidRDefault="00A2610B" w:rsidP="00A2610B">
          <w:pPr>
            <w:widowControl w:val="0"/>
            <w:spacing w:after="0" w:line="240" w:lineRule="auto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Europejski Fundusz Rolny  na rzecz </w:t>
          </w:r>
        </w:p>
        <w:p w:rsidR="00A2610B" w:rsidRPr="002C3B34" w:rsidRDefault="00A2610B" w:rsidP="00A2610B">
          <w:pPr>
            <w:widowControl w:val="0"/>
            <w:spacing w:after="0" w:line="240" w:lineRule="auto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     Rozwoju Obszarów Wiejskich</w:t>
          </w:r>
        </w:p>
        <w:p w:rsidR="0047198A" w:rsidRDefault="0047198A" w:rsidP="00AC296D">
          <w:pPr>
            <w:pStyle w:val="Nagwek"/>
            <w:pBdr>
              <w:bottom w:val="single" w:sz="6" w:space="1" w:color="auto"/>
            </w:pBdr>
          </w:pPr>
        </w:p>
        <w:p w:rsidR="0047198A" w:rsidRDefault="0047198A" w:rsidP="00AC296D">
          <w:pPr>
            <w:pStyle w:val="Nagwek"/>
          </w:pPr>
        </w:p>
        <w:p w:rsidR="0047198A" w:rsidRDefault="0047198A" w:rsidP="007348FC">
          <w:pPr>
            <w:pStyle w:val="Nagwek"/>
            <w:ind w:right="360"/>
          </w:pPr>
        </w:p>
      </w:tc>
      <w:tc>
        <w:tcPr>
          <w:tcW w:w="1930" w:type="dxa"/>
        </w:tcPr>
        <w:p w:rsidR="0047198A" w:rsidRDefault="0047198A" w:rsidP="007348FC">
          <w:pPr>
            <w:pStyle w:val="Nagwek"/>
            <w:ind w:right="360"/>
            <w:jc w:val="center"/>
          </w:pPr>
        </w:p>
      </w:tc>
      <w:tc>
        <w:tcPr>
          <w:tcW w:w="1897" w:type="dxa"/>
        </w:tcPr>
        <w:p w:rsidR="0047198A" w:rsidRDefault="0047198A" w:rsidP="00245A12">
          <w:pPr>
            <w:pStyle w:val="Nagwek"/>
            <w:ind w:right="360"/>
            <w:jc w:val="center"/>
          </w:pPr>
        </w:p>
      </w:tc>
      <w:tc>
        <w:tcPr>
          <w:tcW w:w="2006" w:type="dxa"/>
        </w:tcPr>
        <w:p w:rsidR="0047198A" w:rsidRDefault="0047198A" w:rsidP="007348FC">
          <w:pPr>
            <w:pStyle w:val="Nagwek"/>
            <w:ind w:right="360"/>
            <w:jc w:val="center"/>
          </w:pPr>
        </w:p>
      </w:tc>
      <w:tc>
        <w:tcPr>
          <w:tcW w:w="2117" w:type="dxa"/>
        </w:tcPr>
        <w:p w:rsidR="0047198A" w:rsidRDefault="0047198A" w:rsidP="007348FC">
          <w:pPr>
            <w:pStyle w:val="Nagwek"/>
            <w:ind w:right="360"/>
            <w:jc w:val="right"/>
          </w:pPr>
        </w:p>
      </w:tc>
    </w:tr>
  </w:tbl>
  <w:p w:rsidR="0047198A" w:rsidRPr="006E5151" w:rsidRDefault="0047198A" w:rsidP="00245A12">
    <w:pPr>
      <w:pStyle w:val="Nagwek"/>
      <w:tabs>
        <w:tab w:val="clear" w:pos="9072"/>
        <w:tab w:val="right" w:pos="9639"/>
      </w:tabs>
      <w:ind w:right="-567"/>
      <w:rPr>
        <w:rFonts w:ascii="Garamond" w:hAnsi="Garamond"/>
        <w:color w:val="808080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19A22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5C64F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34E35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D6A4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45EAF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4C062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DEAF3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33EFA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B8A8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7A290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614443"/>
    <w:multiLevelType w:val="hybridMultilevel"/>
    <w:tmpl w:val="5A641888"/>
    <w:lvl w:ilvl="0" w:tplc="77B86EC0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11B03D97"/>
    <w:multiLevelType w:val="multilevel"/>
    <w:tmpl w:val="207C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FF69E7"/>
    <w:multiLevelType w:val="hybridMultilevel"/>
    <w:tmpl w:val="67FC943C"/>
    <w:lvl w:ilvl="0" w:tplc="3670B34E">
      <w:start w:val="1"/>
      <w:numFmt w:val="lowerLetter"/>
      <w:lvlText w:val="%1)"/>
      <w:lvlJc w:val="left"/>
      <w:pPr>
        <w:ind w:left="153" w:hanging="360"/>
      </w:pPr>
      <w:rPr>
        <w:rFonts w:ascii="Garamond" w:eastAsia="Calibri" w:hAnsi="Garamond" w:cs="Arial"/>
      </w:rPr>
    </w:lvl>
    <w:lvl w:ilvl="1" w:tplc="041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3C8C7867"/>
    <w:multiLevelType w:val="hybridMultilevel"/>
    <w:tmpl w:val="47723A78"/>
    <w:lvl w:ilvl="0" w:tplc="62FCD1FC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>
    <w:nsid w:val="3DB75637"/>
    <w:multiLevelType w:val="hybridMultilevel"/>
    <w:tmpl w:val="6B029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644E67"/>
    <w:multiLevelType w:val="multilevel"/>
    <w:tmpl w:val="3A00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CD6CCB"/>
    <w:multiLevelType w:val="hybridMultilevel"/>
    <w:tmpl w:val="D19C0920"/>
    <w:lvl w:ilvl="0" w:tplc="041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6"/>
  </w:num>
  <w:num w:numId="4">
    <w:abstractNumId w:val="12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1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11C7A"/>
    <w:rsid w:val="000028CB"/>
    <w:rsid w:val="00022203"/>
    <w:rsid w:val="00035E65"/>
    <w:rsid w:val="000603C7"/>
    <w:rsid w:val="0006172E"/>
    <w:rsid w:val="00063C82"/>
    <w:rsid w:val="000703C2"/>
    <w:rsid w:val="00094D7D"/>
    <w:rsid w:val="000B30CE"/>
    <w:rsid w:val="000B7183"/>
    <w:rsid w:val="000E6541"/>
    <w:rsid w:val="00112439"/>
    <w:rsid w:val="001141F9"/>
    <w:rsid w:val="00136713"/>
    <w:rsid w:val="00177B1B"/>
    <w:rsid w:val="0018691F"/>
    <w:rsid w:val="001D5C9F"/>
    <w:rsid w:val="001E079F"/>
    <w:rsid w:val="001F75EA"/>
    <w:rsid w:val="002336F0"/>
    <w:rsid w:val="00240C39"/>
    <w:rsid w:val="00244F1A"/>
    <w:rsid w:val="00245A12"/>
    <w:rsid w:val="00270E99"/>
    <w:rsid w:val="00274162"/>
    <w:rsid w:val="00275F3D"/>
    <w:rsid w:val="002909AD"/>
    <w:rsid w:val="00290E21"/>
    <w:rsid w:val="0029191B"/>
    <w:rsid w:val="002D0D5D"/>
    <w:rsid w:val="00337EDF"/>
    <w:rsid w:val="0034575A"/>
    <w:rsid w:val="00345EE9"/>
    <w:rsid w:val="00357C4F"/>
    <w:rsid w:val="00394A72"/>
    <w:rsid w:val="003A210D"/>
    <w:rsid w:val="003D58EA"/>
    <w:rsid w:val="003F7D85"/>
    <w:rsid w:val="0040575F"/>
    <w:rsid w:val="00415FEC"/>
    <w:rsid w:val="004206D2"/>
    <w:rsid w:val="00421A88"/>
    <w:rsid w:val="00423293"/>
    <w:rsid w:val="004424CD"/>
    <w:rsid w:val="00450A3A"/>
    <w:rsid w:val="00454031"/>
    <w:rsid w:val="00462AD9"/>
    <w:rsid w:val="00465687"/>
    <w:rsid w:val="0047198A"/>
    <w:rsid w:val="004A2976"/>
    <w:rsid w:val="004C4BE9"/>
    <w:rsid w:val="004D6E3F"/>
    <w:rsid w:val="004E0083"/>
    <w:rsid w:val="004F4A52"/>
    <w:rsid w:val="004F6FB2"/>
    <w:rsid w:val="005479C0"/>
    <w:rsid w:val="00574CA8"/>
    <w:rsid w:val="005A37D8"/>
    <w:rsid w:val="005B140E"/>
    <w:rsid w:val="006065F4"/>
    <w:rsid w:val="00637456"/>
    <w:rsid w:val="0064261A"/>
    <w:rsid w:val="00674D21"/>
    <w:rsid w:val="00675C8B"/>
    <w:rsid w:val="006B2A7A"/>
    <w:rsid w:val="006D1A78"/>
    <w:rsid w:val="006E4921"/>
    <w:rsid w:val="006E5151"/>
    <w:rsid w:val="00700520"/>
    <w:rsid w:val="00715650"/>
    <w:rsid w:val="00717E48"/>
    <w:rsid w:val="00722CB5"/>
    <w:rsid w:val="007303EE"/>
    <w:rsid w:val="007348FC"/>
    <w:rsid w:val="007410AA"/>
    <w:rsid w:val="00743FB3"/>
    <w:rsid w:val="007533EA"/>
    <w:rsid w:val="007701B4"/>
    <w:rsid w:val="00787DC2"/>
    <w:rsid w:val="007929F3"/>
    <w:rsid w:val="0079440A"/>
    <w:rsid w:val="007B0F12"/>
    <w:rsid w:val="007C698C"/>
    <w:rsid w:val="007D4DC8"/>
    <w:rsid w:val="007D763F"/>
    <w:rsid w:val="007E125C"/>
    <w:rsid w:val="007F759F"/>
    <w:rsid w:val="00866B8E"/>
    <w:rsid w:val="00870352"/>
    <w:rsid w:val="00882BE0"/>
    <w:rsid w:val="008955C8"/>
    <w:rsid w:val="008C1223"/>
    <w:rsid w:val="008D2F8D"/>
    <w:rsid w:val="008D3C08"/>
    <w:rsid w:val="008E08AC"/>
    <w:rsid w:val="0091105D"/>
    <w:rsid w:val="00945E3D"/>
    <w:rsid w:val="009565D9"/>
    <w:rsid w:val="0096121F"/>
    <w:rsid w:val="00975CF4"/>
    <w:rsid w:val="0099322D"/>
    <w:rsid w:val="009960AA"/>
    <w:rsid w:val="009A10FE"/>
    <w:rsid w:val="009C674A"/>
    <w:rsid w:val="009E2022"/>
    <w:rsid w:val="009F4009"/>
    <w:rsid w:val="009F6224"/>
    <w:rsid w:val="00A07A70"/>
    <w:rsid w:val="00A11C7A"/>
    <w:rsid w:val="00A2610B"/>
    <w:rsid w:val="00A27E6C"/>
    <w:rsid w:val="00A55E99"/>
    <w:rsid w:val="00A67EA2"/>
    <w:rsid w:val="00A713CA"/>
    <w:rsid w:val="00A9130B"/>
    <w:rsid w:val="00AA2EDD"/>
    <w:rsid w:val="00AC296D"/>
    <w:rsid w:val="00AD48C7"/>
    <w:rsid w:val="00AE66FA"/>
    <w:rsid w:val="00B21B50"/>
    <w:rsid w:val="00B61316"/>
    <w:rsid w:val="00BA14AE"/>
    <w:rsid w:val="00BA23D1"/>
    <w:rsid w:val="00BD436A"/>
    <w:rsid w:val="00BE6DAA"/>
    <w:rsid w:val="00BF03EC"/>
    <w:rsid w:val="00C712FA"/>
    <w:rsid w:val="00C85918"/>
    <w:rsid w:val="00C87205"/>
    <w:rsid w:val="00C91800"/>
    <w:rsid w:val="00C92C13"/>
    <w:rsid w:val="00D070FB"/>
    <w:rsid w:val="00D253B5"/>
    <w:rsid w:val="00D25DBD"/>
    <w:rsid w:val="00D50E9C"/>
    <w:rsid w:val="00D516E8"/>
    <w:rsid w:val="00D737EF"/>
    <w:rsid w:val="00DA0869"/>
    <w:rsid w:val="00DA46A7"/>
    <w:rsid w:val="00DB138B"/>
    <w:rsid w:val="00DB1FE0"/>
    <w:rsid w:val="00DF0EAC"/>
    <w:rsid w:val="00E15F18"/>
    <w:rsid w:val="00E209F9"/>
    <w:rsid w:val="00E21462"/>
    <w:rsid w:val="00E56006"/>
    <w:rsid w:val="00E57CE7"/>
    <w:rsid w:val="00E57F6E"/>
    <w:rsid w:val="00E6035A"/>
    <w:rsid w:val="00E60AF8"/>
    <w:rsid w:val="00E753C5"/>
    <w:rsid w:val="00E96A50"/>
    <w:rsid w:val="00ED2AC0"/>
    <w:rsid w:val="00EE2CD0"/>
    <w:rsid w:val="00EF6CF7"/>
    <w:rsid w:val="00F0228D"/>
    <w:rsid w:val="00F2423E"/>
    <w:rsid w:val="00F25C95"/>
    <w:rsid w:val="00F304FA"/>
    <w:rsid w:val="00F53B6C"/>
    <w:rsid w:val="00F87413"/>
    <w:rsid w:val="00F92B37"/>
    <w:rsid w:val="00FB202F"/>
    <w:rsid w:val="00FF6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C7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37ED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96121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1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1C7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A11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11C7A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1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1C7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22C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337ED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6D1A78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121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NormalnyWeb">
    <w:name w:val="Normal (Web)"/>
    <w:basedOn w:val="Normalny"/>
    <w:uiPriority w:val="99"/>
    <w:rsid w:val="00AC29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gddolinadrwecy.org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lgddolinadrwecy@neostrad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jregion.e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3.png"/><Relationship Id="rId7" Type="http://schemas.openxmlformats.org/officeDocument/2006/relationships/image" Target="media/image5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4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7BE7C-117C-4B7F-B5DE-A5CC0C048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316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informacji o naborze</vt:lpstr>
    </vt:vector>
  </TitlesOfParts>
  <Company>Microsoft</Company>
  <LinksUpToDate>false</LinksUpToDate>
  <CharactersWithSpaces>2213</CharactersWithSpaces>
  <SharedDoc>false</SharedDoc>
  <HLinks>
    <vt:vector size="18" baseType="variant">
      <vt:variant>
        <vt:i4>6684757</vt:i4>
      </vt:variant>
      <vt:variant>
        <vt:i4>6</vt:i4>
      </vt:variant>
      <vt:variant>
        <vt:i4>0</vt:i4>
      </vt:variant>
      <vt:variant>
        <vt:i4>5</vt:i4>
      </vt:variant>
      <vt:variant>
        <vt:lpwstr>mailto:lgddolinadrwecy@neostrada.pl</vt:lpwstr>
      </vt:variant>
      <vt:variant>
        <vt:lpwstr/>
      </vt:variant>
      <vt:variant>
        <vt:i4>3407935</vt:i4>
      </vt:variant>
      <vt:variant>
        <vt:i4>3</vt:i4>
      </vt:variant>
      <vt:variant>
        <vt:i4>0</vt:i4>
      </vt:variant>
      <vt:variant>
        <vt:i4>5</vt:i4>
      </vt:variant>
      <vt:variant>
        <vt:lpwstr>http://www.fundusze.kujawsko-pomorskie.pl/</vt:lpwstr>
      </vt:variant>
      <vt:variant>
        <vt:lpwstr/>
      </vt:variant>
      <vt:variant>
        <vt:i4>8192063</vt:i4>
      </vt:variant>
      <vt:variant>
        <vt:i4>0</vt:i4>
      </vt:variant>
      <vt:variant>
        <vt:i4>0</vt:i4>
      </vt:variant>
      <vt:variant>
        <vt:i4>5</vt:i4>
      </vt:variant>
      <vt:variant>
        <vt:lpwstr>http://www.lgddolinadrwecy.org.pl/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informacji o naborze</dc:title>
  <dc:creator>Fundacja PDS</dc:creator>
  <cp:lastModifiedBy>user</cp:lastModifiedBy>
  <cp:revision>5</cp:revision>
  <cp:lastPrinted>2011-07-12T17:22:00Z</cp:lastPrinted>
  <dcterms:created xsi:type="dcterms:W3CDTF">2011-07-12T16:46:00Z</dcterms:created>
  <dcterms:modified xsi:type="dcterms:W3CDTF">2011-08-17T09:22:00Z</dcterms:modified>
</cp:coreProperties>
</file>