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C5" w:rsidRDefault="00A77DC5" w:rsidP="001B030C">
      <w:pPr>
        <w:jc w:val="right"/>
        <w:rPr>
          <w:rFonts w:ascii="Times New Roman" w:hAnsi="Times New Roman" w:cs="Times New Roman"/>
          <w:sz w:val="20"/>
          <w:szCs w:val="20"/>
          <w:lang w:bidi="pl-PL"/>
        </w:rPr>
      </w:pPr>
    </w:p>
    <w:p w:rsidR="001B030C" w:rsidRDefault="00A77DC5" w:rsidP="001B030C">
      <w:pPr>
        <w:jc w:val="right"/>
        <w:rPr>
          <w:rFonts w:ascii="Times New Roman" w:hAnsi="Times New Roman" w:cs="Times New Roman"/>
          <w:sz w:val="20"/>
          <w:szCs w:val="20"/>
          <w:lang w:bidi="pl-PL"/>
        </w:rPr>
      </w:pPr>
      <w:r>
        <w:rPr>
          <w:rFonts w:ascii="Times New Roman" w:hAnsi="Times New Roman" w:cs="Times New Roman"/>
          <w:sz w:val="20"/>
          <w:szCs w:val="20"/>
          <w:lang w:bidi="pl-PL"/>
        </w:rPr>
        <w:t>-projekt-</w:t>
      </w:r>
    </w:p>
    <w:p w:rsidR="001B030C" w:rsidRPr="004A2D4E" w:rsidRDefault="001B030C" w:rsidP="001B030C">
      <w:pPr>
        <w:jc w:val="right"/>
        <w:rPr>
          <w:rFonts w:ascii="Times New Roman" w:hAnsi="Times New Roman" w:cs="Times New Roman"/>
          <w:lang w:bidi="pl-PL"/>
        </w:rPr>
      </w:pPr>
    </w:p>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BE0A6E">
          <w:pPr>
            <w:pStyle w:val="Spistreci1"/>
            <w:tabs>
              <w:tab w:val="right" w:leader="dot" w:pos="10194"/>
            </w:tabs>
            <w:rPr>
              <w:rFonts w:eastAsiaTheme="minorEastAsia"/>
              <w:noProof/>
              <w:sz w:val="22"/>
              <w:lang w:eastAsia="pl-PL"/>
            </w:rPr>
          </w:pPr>
          <w:r w:rsidRPr="00BE0A6E">
            <w:rPr>
              <w:sz w:val="22"/>
            </w:rPr>
            <w:fldChar w:fldCharType="begin"/>
          </w:r>
          <w:r w:rsidR="006D5887" w:rsidRPr="006D6CC1">
            <w:rPr>
              <w:sz w:val="22"/>
            </w:rPr>
            <w:instrText xml:space="preserve"> TOC \o "1-3" \h \z \u </w:instrText>
          </w:r>
          <w:r w:rsidRPr="00BE0A6E">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B621E4">
              <w:rPr>
                <w:noProof/>
                <w:webHidden/>
                <w:sz w:val="22"/>
              </w:rPr>
              <w:t>5</w:t>
            </w:r>
            <w:r w:rsidRPr="006D6CC1">
              <w:rPr>
                <w:noProof/>
                <w:webHidden/>
                <w:sz w:val="22"/>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B621E4">
              <w:rPr>
                <w:noProof/>
                <w:webHidden/>
              </w:rPr>
              <w:t>5</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B621E4">
              <w:rPr>
                <w:noProof/>
                <w:webHidden/>
              </w:rPr>
              <w:t>6</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B621E4">
              <w:rPr>
                <w:noProof/>
                <w:webHidden/>
              </w:rPr>
              <w:t>9</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B621E4">
              <w:rPr>
                <w:noProof/>
                <w:webHidden/>
              </w:rPr>
              <w:t>11</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B621E4">
              <w:rPr>
                <w:noProof/>
                <w:webHidden/>
              </w:rPr>
              <w:t>12</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B621E4">
              <w:rPr>
                <w:noProof/>
                <w:webHidden/>
              </w:rPr>
              <w:t>16</w:t>
            </w:r>
            <w:r w:rsidRPr="006D6CC1">
              <w:rPr>
                <w:noProof/>
                <w:webHidden/>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B621E4">
              <w:rPr>
                <w:noProof/>
                <w:webHidden/>
                <w:sz w:val="22"/>
              </w:rPr>
              <w:t>17</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B621E4">
              <w:rPr>
                <w:noProof/>
                <w:webHidden/>
                <w:sz w:val="22"/>
              </w:rPr>
              <w:t>18</w:t>
            </w:r>
            <w:r w:rsidRPr="006D6CC1">
              <w:rPr>
                <w:noProof/>
                <w:webHidden/>
                <w:sz w:val="22"/>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B621E4">
              <w:rPr>
                <w:noProof/>
                <w:webHidden/>
              </w:rPr>
              <w:t>18</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B621E4">
              <w:rPr>
                <w:noProof/>
                <w:webHidden/>
              </w:rPr>
              <w:t>21</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B621E4">
              <w:rPr>
                <w:noProof/>
                <w:webHidden/>
              </w:rPr>
              <w:t>23</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B621E4">
              <w:rPr>
                <w:noProof/>
                <w:webHidden/>
              </w:rPr>
              <w:t>27</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B621E4">
              <w:rPr>
                <w:noProof/>
                <w:webHidden/>
              </w:rPr>
              <w:t>29</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B621E4">
              <w:rPr>
                <w:noProof/>
                <w:webHidden/>
              </w:rPr>
              <w:t>30</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B621E4">
              <w:rPr>
                <w:noProof/>
                <w:webHidden/>
              </w:rPr>
              <w:t>31</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B621E4">
              <w:rPr>
                <w:noProof/>
                <w:webHidden/>
              </w:rPr>
              <w:t>34</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B621E4">
              <w:rPr>
                <w:noProof/>
                <w:webHidden/>
              </w:rPr>
              <w:t>35</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B621E4">
              <w:rPr>
                <w:noProof/>
                <w:webHidden/>
              </w:rPr>
              <w:t>38</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B621E4">
              <w:rPr>
                <w:noProof/>
                <w:webHidden/>
              </w:rPr>
              <w:t>40</w:t>
            </w:r>
            <w:r w:rsidRPr="006D6CC1">
              <w:rPr>
                <w:noProof/>
                <w:webHidden/>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B621E4">
              <w:rPr>
                <w:noProof/>
                <w:webHidden/>
                <w:sz w:val="22"/>
              </w:rPr>
              <w:t>40</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B621E4">
              <w:rPr>
                <w:noProof/>
                <w:webHidden/>
                <w:sz w:val="22"/>
              </w:rPr>
              <w:t>43</w:t>
            </w:r>
            <w:r w:rsidRPr="006D6CC1">
              <w:rPr>
                <w:noProof/>
                <w:webHidden/>
                <w:sz w:val="22"/>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B621E4">
              <w:rPr>
                <w:noProof/>
                <w:webHidden/>
              </w:rPr>
              <w:t>43</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B621E4">
              <w:rPr>
                <w:noProof/>
                <w:webHidden/>
              </w:rPr>
              <w:t>52</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B621E4">
              <w:rPr>
                <w:noProof/>
                <w:webHidden/>
              </w:rPr>
              <w:t>61</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B621E4">
              <w:rPr>
                <w:noProof/>
                <w:webHidden/>
              </w:rPr>
              <w:t>62</w:t>
            </w:r>
            <w:r w:rsidRPr="006D6CC1">
              <w:rPr>
                <w:noProof/>
                <w:webHidden/>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B621E4">
              <w:rPr>
                <w:noProof/>
                <w:webHidden/>
                <w:sz w:val="22"/>
              </w:rPr>
              <w:t>66</w:t>
            </w:r>
            <w:r w:rsidRPr="006D6CC1">
              <w:rPr>
                <w:noProof/>
                <w:webHidden/>
                <w:sz w:val="22"/>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B621E4">
              <w:rPr>
                <w:noProof/>
                <w:webHidden/>
              </w:rPr>
              <w:t>66</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B621E4">
              <w:rPr>
                <w:noProof/>
                <w:webHidden/>
              </w:rPr>
              <w:t>67</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w:t>
            </w:r>
            <w:r w:rsidR="002C557C">
              <w:rPr>
                <w:rStyle w:val="Hipercze"/>
                <w:noProof/>
              </w:rPr>
              <w:t>ny i wyboru grant</w:t>
            </w:r>
            <w:r w:rsidR="003232D7">
              <w:rPr>
                <w:rStyle w:val="Hipercze"/>
                <w:noProof/>
              </w:rPr>
              <w:t>o</w:t>
            </w:r>
            <w:r w:rsidR="002C557C">
              <w:rPr>
                <w:rStyle w:val="Hipercze"/>
                <w:noProof/>
              </w:rPr>
              <w:t>biorców</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B621E4">
              <w:rPr>
                <w:noProof/>
                <w:webHidden/>
              </w:rPr>
              <w:t>70</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B621E4">
              <w:rPr>
                <w:noProof/>
                <w:webHidden/>
              </w:rPr>
              <w:t>72</w:t>
            </w:r>
            <w:r w:rsidRPr="006D6CC1">
              <w:rPr>
                <w:noProof/>
                <w:webHidden/>
              </w:rPr>
              <w:fldChar w:fldCharType="end"/>
            </w:r>
          </w:hyperlink>
        </w:p>
        <w:p w:rsidR="006D6CC1" w:rsidRPr="006D6CC1" w:rsidRDefault="00BE0A6E">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B621E4">
              <w:rPr>
                <w:noProof/>
                <w:webHidden/>
              </w:rPr>
              <w:t>73</w:t>
            </w:r>
            <w:r w:rsidRPr="006D6CC1">
              <w:rPr>
                <w:noProof/>
                <w:webHidden/>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B621E4">
              <w:rPr>
                <w:noProof/>
                <w:webHidden/>
                <w:sz w:val="22"/>
              </w:rPr>
              <w:t>74</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B621E4">
              <w:rPr>
                <w:noProof/>
                <w:webHidden/>
                <w:sz w:val="22"/>
              </w:rPr>
              <w:t>75</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B621E4">
              <w:rPr>
                <w:noProof/>
                <w:webHidden/>
                <w:sz w:val="22"/>
              </w:rPr>
              <w:t>80</w:t>
            </w:r>
            <w:r w:rsidRPr="006D6CC1">
              <w:rPr>
                <w:noProof/>
                <w:webHidden/>
                <w:sz w:val="22"/>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B621E4">
              <w:rPr>
                <w:noProof/>
                <w:webHidden/>
              </w:rPr>
              <w:t>80</w:t>
            </w:r>
            <w:r w:rsidRPr="006D6CC1">
              <w:rPr>
                <w:noProof/>
                <w:webHidden/>
              </w:rPr>
              <w:fldChar w:fldCharType="end"/>
            </w:r>
          </w:hyperlink>
        </w:p>
        <w:p w:rsidR="006D6CC1" w:rsidRPr="006D6CC1" w:rsidRDefault="00BE0A6E">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B621E4">
              <w:rPr>
                <w:noProof/>
                <w:webHidden/>
              </w:rPr>
              <w:t>88</w:t>
            </w:r>
            <w:r w:rsidRPr="006D6CC1">
              <w:rPr>
                <w:noProof/>
                <w:webHidden/>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B621E4">
              <w:rPr>
                <w:noProof/>
                <w:webHidden/>
                <w:sz w:val="22"/>
              </w:rPr>
              <w:t>89</w:t>
            </w:r>
            <w:r w:rsidRPr="006D6CC1">
              <w:rPr>
                <w:noProof/>
                <w:webHidden/>
                <w:sz w:val="22"/>
              </w:rPr>
              <w:fldChar w:fldCharType="end"/>
            </w:r>
          </w:hyperlink>
        </w:p>
        <w:p w:rsidR="006D6CC1" w:rsidRPr="006D6CC1" w:rsidRDefault="00BE0A6E">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B621E4">
              <w:rPr>
                <w:noProof/>
                <w:webHidden/>
                <w:sz w:val="22"/>
              </w:rPr>
              <w:t>90</w:t>
            </w:r>
            <w:r w:rsidRPr="006D6CC1">
              <w:rPr>
                <w:noProof/>
                <w:webHidden/>
                <w:sz w:val="22"/>
              </w:rPr>
              <w:fldChar w:fldCharType="end"/>
            </w:r>
          </w:hyperlink>
        </w:p>
        <w:p w:rsidR="008212A3" w:rsidRDefault="00BE0A6E">
          <w:pPr>
            <w:rPr>
              <w:b/>
              <w:bCs/>
            </w:rPr>
          </w:pPr>
          <w:r w:rsidRPr="006D6CC1">
            <w:rPr>
              <w:b/>
              <w:bCs/>
            </w:rPr>
            <w:fldChar w:fldCharType="end"/>
          </w:r>
        </w:p>
        <w:p w:rsidR="006D5887" w:rsidRPr="006D6CC1" w:rsidRDefault="00BE0A6E"/>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BE0A6E" w:rsidP="00146A7C">
      <w:pPr>
        <w:pStyle w:val="Spisilustracji"/>
        <w:rPr>
          <w:rFonts w:eastAsiaTheme="minorEastAsia"/>
          <w:lang w:eastAsia="pl-PL"/>
        </w:rPr>
      </w:pPr>
      <w:r w:rsidRPr="00DC0ABE">
        <w:rPr>
          <w:b/>
          <w:color w:val="002060"/>
        </w:rPr>
        <w:fldChar w:fldCharType="begin"/>
      </w:r>
      <w:r w:rsidR="008C7E72" w:rsidRPr="00DC0ABE">
        <w:rPr>
          <w:b/>
          <w:color w:val="002060"/>
        </w:rPr>
        <w:instrText xml:space="preserve"> TOC \c "Tabela" </w:instrText>
      </w:r>
      <w:r w:rsidRPr="00DC0ABE">
        <w:rPr>
          <w:b/>
          <w:color w:val="002060"/>
        </w:rPr>
        <w:fldChar w:fldCharType="separate"/>
      </w:r>
      <w:r w:rsidR="00DC0ABE" w:rsidRPr="00DC0ABE">
        <w:t>Tabela 1 Liczba ludności obszaru LSR - stan na koniec 2014 r.</w:t>
      </w:r>
      <w:r w:rsidR="00DC0ABE" w:rsidRPr="00DC0ABE">
        <w:tab/>
      </w:r>
      <w:r w:rsidRPr="00DC0ABE">
        <w:fldChar w:fldCharType="begin"/>
      </w:r>
      <w:r w:rsidR="00DC0ABE" w:rsidRPr="00DC0ABE">
        <w:instrText xml:space="preserve"> PAGEREF _Toc439086485 \h </w:instrText>
      </w:r>
      <w:r w:rsidRPr="00DC0ABE">
        <w:fldChar w:fldCharType="separate"/>
      </w:r>
      <w:r w:rsidR="00B621E4">
        <w:t>6</w:t>
      </w:r>
      <w:r w:rsidRPr="00DC0ABE">
        <w:fldChar w:fldCharType="end"/>
      </w:r>
    </w:p>
    <w:p w:rsidR="00DC0ABE" w:rsidRPr="00DC0ABE" w:rsidRDefault="00DC0ABE" w:rsidP="00146A7C">
      <w:pPr>
        <w:pStyle w:val="Spisilustracji"/>
        <w:rPr>
          <w:rFonts w:eastAsiaTheme="minorEastAsia"/>
          <w:lang w:eastAsia="pl-PL"/>
        </w:rPr>
      </w:pPr>
      <w:r w:rsidRPr="00DC0ABE">
        <w:t>Tabela 2 Powierzchnia gmin i obszaru LSR</w:t>
      </w:r>
      <w:r w:rsidRPr="00DC0ABE">
        <w:tab/>
      </w:r>
      <w:r w:rsidR="00BE0A6E" w:rsidRPr="00DC0ABE">
        <w:fldChar w:fldCharType="begin"/>
      </w:r>
      <w:r w:rsidRPr="00DC0ABE">
        <w:instrText xml:space="preserve"> PAGEREF _Toc439086486 \h </w:instrText>
      </w:r>
      <w:r w:rsidR="00BE0A6E" w:rsidRPr="00DC0ABE">
        <w:fldChar w:fldCharType="separate"/>
      </w:r>
      <w:r w:rsidR="00B621E4">
        <w:t>6</w:t>
      </w:r>
      <w:r w:rsidR="00BE0A6E" w:rsidRPr="00DC0ABE">
        <w:fldChar w:fldCharType="end"/>
      </w:r>
    </w:p>
    <w:p w:rsidR="00DC0ABE" w:rsidRPr="00DC0ABE" w:rsidRDefault="00DC0ABE" w:rsidP="00146A7C">
      <w:pPr>
        <w:pStyle w:val="Spisilustracji"/>
        <w:rPr>
          <w:rFonts w:eastAsiaTheme="minorEastAsia"/>
          <w:lang w:eastAsia="pl-PL"/>
        </w:rPr>
      </w:pPr>
      <w:r w:rsidRPr="00DC0ABE">
        <w:t>Tabela 3 Realizacja konkursów w ramach LSR na lata 2007-2013</w:t>
      </w:r>
      <w:r w:rsidRPr="00DC0ABE">
        <w:tab/>
      </w:r>
      <w:r w:rsidR="00BE0A6E" w:rsidRPr="00DC0ABE">
        <w:fldChar w:fldCharType="begin"/>
      </w:r>
      <w:r w:rsidRPr="00DC0ABE">
        <w:instrText xml:space="preserve"> PAGEREF _Toc439086487 \h </w:instrText>
      </w:r>
      <w:r w:rsidR="00BE0A6E" w:rsidRPr="00DC0ABE">
        <w:fldChar w:fldCharType="separate"/>
      </w:r>
      <w:r w:rsidR="00B621E4">
        <w:t>7</w:t>
      </w:r>
      <w:r w:rsidR="00BE0A6E" w:rsidRPr="00DC0ABE">
        <w:fldChar w:fldCharType="end"/>
      </w:r>
    </w:p>
    <w:p w:rsidR="00DC0ABE" w:rsidRPr="00DC0ABE" w:rsidRDefault="00DC0ABE" w:rsidP="00146A7C">
      <w:pPr>
        <w:pStyle w:val="Spisilustracji"/>
        <w:rPr>
          <w:rFonts w:eastAsiaTheme="minorEastAsia"/>
          <w:lang w:eastAsia="pl-PL"/>
        </w:rPr>
      </w:pPr>
      <w:r w:rsidRPr="00DC0ABE">
        <w:t>Tabela 4 Skład członków LGD „Dolina Drwęcy”</w:t>
      </w:r>
      <w:r w:rsidRPr="00DC0ABE">
        <w:tab/>
      </w:r>
      <w:r w:rsidR="00BE0A6E" w:rsidRPr="00DC0ABE">
        <w:fldChar w:fldCharType="begin"/>
      </w:r>
      <w:r w:rsidRPr="00DC0ABE">
        <w:instrText xml:space="preserve"> PAGEREF _Toc439086488 \h </w:instrText>
      </w:r>
      <w:r w:rsidR="00BE0A6E" w:rsidRPr="00DC0ABE">
        <w:fldChar w:fldCharType="separate"/>
      </w:r>
      <w:r w:rsidR="00B621E4">
        <w:t>9</w:t>
      </w:r>
      <w:r w:rsidR="00BE0A6E" w:rsidRPr="00DC0ABE">
        <w:fldChar w:fldCharType="end"/>
      </w:r>
    </w:p>
    <w:p w:rsidR="00DC0ABE" w:rsidRPr="00DC0ABE" w:rsidRDefault="00DC0ABE" w:rsidP="00146A7C">
      <w:pPr>
        <w:pStyle w:val="Spisilustracji"/>
        <w:rPr>
          <w:rFonts w:eastAsiaTheme="minorEastAsia"/>
          <w:lang w:eastAsia="pl-PL"/>
        </w:rPr>
      </w:pPr>
      <w:r w:rsidRPr="00DC0ABE">
        <w:t>Tabela 5 Reprezentatywność poszczególnych sektorów w składzie LGD</w:t>
      </w:r>
      <w:r w:rsidRPr="00DC0ABE">
        <w:tab/>
      </w:r>
      <w:r w:rsidR="00BE0A6E" w:rsidRPr="00DC0ABE">
        <w:fldChar w:fldCharType="begin"/>
      </w:r>
      <w:r w:rsidRPr="00DC0ABE">
        <w:instrText xml:space="preserve"> PAGEREF _Toc439086489 \h </w:instrText>
      </w:r>
      <w:r w:rsidR="00BE0A6E" w:rsidRPr="00DC0ABE">
        <w:fldChar w:fldCharType="separate"/>
      </w:r>
      <w:r w:rsidR="00B621E4">
        <w:t>11</w:t>
      </w:r>
      <w:r w:rsidR="00BE0A6E" w:rsidRPr="00DC0ABE">
        <w:fldChar w:fldCharType="end"/>
      </w:r>
    </w:p>
    <w:p w:rsidR="00DC0ABE" w:rsidRPr="00DC0ABE" w:rsidRDefault="00DC0ABE" w:rsidP="00146A7C">
      <w:pPr>
        <w:pStyle w:val="Spisilustracji"/>
        <w:rPr>
          <w:rFonts w:eastAsiaTheme="minorEastAsia"/>
          <w:lang w:eastAsia="pl-PL"/>
        </w:rPr>
      </w:pPr>
      <w:r w:rsidRPr="00DC0ABE">
        <w:t>Tabela 6 Skład Rady LGD „Dolina Drwęcy”</w:t>
      </w:r>
      <w:r w:rsidRPr="00DC0ABE">
        <w:tab/>
      </w:r>
      <w:r w:rsidR="00BE0A6E" w:rsidRPr="00DC0ABE">
        <w:fldChar w:fldCharType="begin"/>
      </w:r>
      <w:r w:rsidRPr="00DC0ABE">
        <w:instrText xml:space="preserve"> PAGEREF _Toc439086490 \h </w:instrText>
      </w:r>
      <w:r w:rsidR="00BE0A6E" w:rsidRPr="00DC0ABE">
        <w:fldChar w:fldCharType="separate"/>
      </w:r>
      <w:r w:rsidR="00B621E4">
        <w:t>12</w:t>
      </w:r>
      <w:r w:rsidR="00BE0A6E" w:rsidRPr="00DC0ABE">
        <w:fldChar w:fldCharType="end"/>
      </w:r>
    </w:p>
    <w:p w:rsidR="00DC0ABE" w:rsidRPr="00DC0ABE" w:rsidRDefault="00DC0ABE" w:rsidP="00146A7C">
      <w:pPr>
        <w:pStyle w:val="Spisilustracji"/>
        <w:rPr>
          <w:rFonts w:eastAsiaTheme="minorEastAsia"/>
          <w:lang w:eastAsia="pl-PL"/>
        </w:rPr>
      </w:pPr>
      <w:r w:rsidRPr="00DC0ABE">
        <w:t>Tabela 7 Podstawowe dokumenty wewnętrzne regulujące zasady działania LGD „Dolina Drwęcy”</w:t>
      </w:r>
      <w:r w:rsidRPr="00DC0ABE">
        <w:tab/>
      </w:r>
      <w:r w:rsidR="00BE0A6E" w:rsidRPr="00DC0ABE">
        <w:fldChar w:fldCharType="begin"/>
      </w:r>
      <w:r w:rsidRPr="00DC0ABE">
        <w:instrText xml:space="preserve"> PAGEREF _Toc439086491 \h </w:instrText>
      </w:r>
      <w:r w:rsidR="00BE0A6E" w:rsidRPr="00DC0ABE">
        <w:fldChar w:fldCharType="separate"/>
      </w:r>
      <w:r w:rsidR="00B621E4">
        <w:t>13</w:t>
      </w:r>
      <w:r w:rsidR="00BE0A6E" w:rsidRPr="00DC0ABE">
        <w:fldChar w:fldCharType="end"/>
      </w:r>
    </w:p>
    <w:p w:rsidR="00DC0ABE" w:rsidRPr="00DC0ABE" w:rsidRDefault="00DC0ABE" w:rsidP="00146A7C">
      <w:pPr>
        <w:pStyle w:val="Spisilustracji"/>
        <w:rPr>
          <w:rFonts w:eastAsiaTheme="minorEastAsia"/>
          <w:lang w:eastAsia="pl-PL"/>
        </w:rPr>
      </w:pPr>
      <w:r w:rsidRPr="00DC0ABE">
        <w:t>Tabela 8 Liczba ludności na obszarze LGD „Dolina Drwęcy” w latach 2010-2014</w:t>
      </w:r>
      <w:r w:rsidRPr="00DC0ABE">
        <w:tab/>
      </w:r>
      <w:r w:rsidR="00BE0A6E" w:rsidRPr="00DC0ABE">
        <w:fldChar w:fldCharType="begin"/>
      </w:r>
      <w:r w:rsidRPr="00DC0ABE">
        <w:instrText xml:space="preserve"> PAGEREF _Toc439086492 \h </w:instrText>
      </w:r>
      <w:r w:rsidR="00BE0A6E" w:rsidRPr="00DC0ABE">
        <w:fldChar w:fldCharType="separate"/>
      </w:r>
      <w:r w:rsidR="00B621E4">
        <w:t>19</w:t>
      </w:r>
      <w:r w:rsidR="00BE0A6E" w:rsidRPr="00DC0ABE">
        <w:fldChar w:fldCharType="end"/>
      </w:r>
    </w:p>
    <w:p w:rsidR="00DC0ABE" w:rsidRPr="00DC0ABE" w:rsidRDefault="00DC0ABE" w:rsidP="00146A7C">
      <w:pPr>
        <w:pStyle w:val="Spisilustracji"/>
        <w:rPr>
          <w:rFonts w:eastAsiaTheme="minorEastAsia"/>
          <w:lang w:eastAsia="pl-PL"/>
        </w:rPr>
      </w:pPr>
      <w:r w:rsidRPr="00DC0ABE">
        <w:t>Tabela 9 Skumulowane dane demograficzne obszaru LGD „Dolina Drwęcy” z lat 2010-2014</w:t>
      </w:r>
      <w:r w:rsidRPr="00DC0ABE">
        <w:tab/>
      </w:r>
      <w:r w:rsidR="00BE0A6E" w:rsidRPr="00DC0ABE">
        <w:fldChar w:fldCharType="begin"/>
      </w:r>
      <w:r w:rsidRPr="00DC0ABE">
        <w:instrText xml:space="preserve"> PAGEREF _Toc439086493 \h </w:instrText>
      </w:r>
      <w:r w:rsidR="00BE0A6E" w:rsidRPr="00DC0ABE">
        <w:fldChar w:fldCharType="separate"/>
      </w:r>
      <w:r w:rsidR="00B621E4">
        <w:t>19</w:t>
      </w:r>
      <w:r w:rsidR="00BE0A6E" w:rsidRPr="00DC0ABE">
        <w:fldChar w:fldCharType="end"/>
      </w:r>
    </w:p>
    <w:p w:rsidR="00DC0ABE" w:rsidRPr="00DC0ABE" w:rsidRDefault="00DC0ABE" w:rsidP="00146A7C">
      <w:pPr>
        <w:pStyle w:val="Spisilustracji"/>
        <w:rPr>
          <w:rFonts w:eastAsiaTheme="minorEastAsia"/>
          <w:lang w:eastAsia="pl-PL"/>
        </w:rPr>
      </w:pPr>
      <w:r w:rsidRPr="00DC0ABE">
        <w:t>Tabela 10 Ludność LGD „Dolina Drwęcy” w podziale na płeć i grupy wiekowe (2014 r.)</w:t>
      </w:r>
      <w:r w:rsidRPr="00DC0ABE">
        <w:tab/>
      </w:r>
      <w:r w:rsidR="00BE0A6E" w:rsidRPr="00DC0ABE">
        <w:fldChar w:fldCharType="begin"/>
      </w:r>
      <w:r w:rsidRPr="00DC0ABE">
        <w:instrText xml:space="preserve"> PAGEREF _Toc439086494 \h </w:instrText>
      </w:r>
      <w:r w:rsidR="00BE0A6E" w:rsidRPr="00DC0ABE">
        <w:fldChar w:fldCharType="separate"/>
      </w:r>
      <w:r w:rsidR="00B621E4">
        <w:t>20</w:t>
      </w:r>
      <w:r w:rsidR="00BE0A6E" w:rsidRPr="00DC0ABE">
        <w:fldChar w:fldCharType="end"/>
      </w:r>
    </w:p>
    <w:p w:rsidR="00DC0ABE" w:rsidRPr="00DC0ABE" w:rsidRDefault="00DC0ABE" w:rsidP="00146A7C">
      <w:pPr>
        <w:pStyle w:val="Spisilustracji"/>
        <w:rPr>
          <w:rFonts w:eastAsiaTheme="minorEastAsia"/>
          <w:lang w:eastAsia="pl-PL"/>
        </w:rPr>
      </w:pPr>
      <w:r w:rsidRPr="00DC0ABE">
        <w:t>Tabela 11 Ludność obszaru LGD „Dolina Drwęcy” według płci i ekonomicznych grup wieku</w:t>
      </w:r>
      <w:r w:rsidRPr="00DC0ABE">
        <w:tab/>
      </w:r>
      <w:r w:rsidR="00BE0A6E" w:rsidRPr="00DC0ABE">
        <w:fldChar w:fldCharType="begin"/>
      </w:r>
      <w:r w:rsidRPr="00DC0ABE">
        <w:instrText xml:space="preserve"> PAGEREF _Toc439086495 \h </w:instrText>
      </w:r>
      <w:r w:rsidR="00BE0A6E" w:rsidRPr="00DC0ABE">
        <w:fldChar w:fldCharType="separate"/>
      </w:r>
      <w:r w:rsidR="00B621E4">
        <w:t>20</w:t>
      </w:r>
      <w:r w:rsidR="00BE0A6E" w:rsidRPr="00DC0ABE">
        <w:fldChar w:fldCharType="end"/>
      </w:r>
    </w:p>
    <w:p w:rsidR="00DC0ABE" w:rsidRPr="00DC0ABE" w:rsidRDefault="00DC0ABE" w:rsidP="00146A7C">
      <w:pPr>
        <w:pStyle w:val="Spisilustracji"/>
        <w:rPr>
          <w:rFonts w:eastAsiaTheme="minorEastAsia"/>
          <w:lang w:eastAsia="pl-PL"/>
        </w:rPr>
      </w:pPr>
      <w:r w:rsidRPr="00DC0ABE">
        <w:t>Tabela 12 Prognoza demograficzna dla  powiatu golubsko-dobrzyńskiego na lata 2015-2040 wg GUS.</w:t>
      </w:r>
      <w:r w:rsidRPr="00DC0ABE">
        <w:tab/>
      </w:r>
      <w:r w:rsidR="00BE0A6E" w:rsidRPr="00DC0ABE">
        <w:fldChar w:fldCharType="begin"/>
      </w:r>
      <w:r w:rsidRPr="00DC0ABE">
        <w:instrText xml:space="preserve"> PAGEREF _Toc439086496 \h </w:instrText>
      </w:r>
      <w:r w:rsidR="00BE0A6E" w:rsidRPr="00DC0ABE">
        <w:fldChar w:fldCharType="separate"/>
      </w:r>
      <w:r w:rsidR="00B621E4">
        <w:t>20</w:t>
      </w:r>
      <w:r w:rsidR="00BE0A6E" w:rsidRPr="00DC0ABE">
        <w:fldChar w:fldCharType="end"/>
      </w:r>
    </w:p>
    <w:p w:rsidR="00DC0ABE" w:rsidRPr="00DC0ABE" w:rsidRDefault="00DC0ABE" w:rsidP="00146A7C">
      <w:pPr>
        <w:pStyle w:val="Spisilustracji"/>
        <w:rPr>
          <w:rFonts w:eastAsiaTheme="minorEastAsia"/>
          <w:lang w:eastAsia="pl-PL"/>
        </w:rPr>
      </w:pPr>
      <w:r w:rsidRPr="00DC0ABE">
        <w:t>Tabela 13 Liczba bezrobotnych na obszarze LGD „Dolina Drwęcy” w latach 2010-2014</w:t>
      </w:r>
      <w:r w:rsidRPr="00DC0ABE">
        <w:tab/>
      </w:r>
      <w:r w:rsidR="00BE0A6E" w:rsidRPr="00DC0ABE">
        <w:fldChar w:fldCharType="begin"/>
      </w:r>
      <w:r w:rsidRPr="00DC0ABE">
        <w:instrText xml:space="preserve"> PAGEREF _Toc439086497 \h </w:instrText>
      </w:r>
      <w:r w:rsidR="00BE0A6E" w:rsidRPr="00DC0ABE">
        <w:fldChar w:fldCharType="separate"/>
      </w:r>
      <w:r w:rsidR="00B621E4">
        <w:t>21</w:t>
      </w:r>
      <w:r w:rsidR="00BE0A6E" w:rsidRPr="00DC0ABE">
        <w:fldChar w:fldCharType="end"/>
      </w:r>
    </w:p>
    <w:p w:rsidR="00DC0ABE" w:rsidRPr="00DC0ABE" w:rsidRDefault="00DC0ABE" w:rsidP="00146A7C">
      <w:pPr>
        <w:pStyle w:val="Spisilustracji"/>
        <w:rPr>
          <w:rFonts w:eastAsiaTheme="minorEastAsia"/>
          <w:lang w:eastAsia="pl-PL"/>
        </w:rPr>
      </w:pPr>
      <w:r w:rsidRPr="00DC0ABE">
        <w:t>Tabela 14 Wykształcenie bezrobotnych na obszarze LGD „Dolina Drwęcy” w latach 2010-2014</w:t>
      </w:r>
      <w:r w:rsidRPr="00DC0ABE">
        <w:tab/>
      </w:r>
      <w:r w:rsidR="00BE0A6E" w:rsidRPr="00DC0ABE">
        <w:fldChar w:fldCharType="begin"/>
      </w:r>
      <w:r w:rsidRPr="00DC0ABE">
        <w:instrText xml:space="preserve"> PAGEREF _Toc439086498 \h </w:instrText>
      </w:r>
      <w:r w:rsidR="00BE0A6E" w:rsidRPr="00DC0ABE">
        <w:fldChar w:fldCharType="separate"/>
      </w:r>
      <w:r w:rsidR="00B621E4">
        <w:t>22</w:t>
      </w:r>
      <w:r w:rsidR="00BE0A6E" w:rsidRPr="00DC0ABE">
        <w:fldChar w:fldCharType="end"/>
      </w:r>
    </w:p>
    <w:p w:rsidR="00DC0ABE" w:rsidRPr="00DC0ABE" w:rsidRDefault="00DC0ABE" w:rsidP="00146A7C">
      <w:pPr>
        <w:pStyle w:val="Spisilustracji"/>
        <w:rPr>
          <w:rFonts w:eastAsiaTheme="minorEastAsia"/>
          <w:lang w:eastAsia="pl-PL"/>
        </w:rPr>
      </w:pPr>
      <w:r w:rsidRPr="00DC0ABE">
        <w:t>Tabela 15 Bezrobotni obszaru LGD „Dolina Drwęcy”</w:t>
      </w:r>
      <w:r w:rsidRPr="00DC0ABE">
        <w:tab/>
      </w:r>
      <w:r w:rsidR="00BE0A6E" w:rsidRPr="00DC0ABE">
        <w:fldChar w:fldCharType="begin"/>
      </w:r>
      <w:r w:rsidRPr="00DC0ABE">
        <w:instrText xml:space="preserve"> PAGEREF _Toc439086499 \h </w:instrText>
      </w:r>
      <w:r w:rsidR="00BE0A6E" w:rsidRPr="00DC0ABE">
        <w:fldChar w:fldCharType="separate"/>
      </w:r>
      <w:r w:rsidR="00B621E4">
        <w:t>22</w:t>
      </w:r>
      <w:r w:rsidR="00BE0A6E" w:rsidRPr="00DC0ABE">
        <w:fldChar w:fldCharType="end"/>
      </w:r>
    </w:p>
    <w:p w:rsidR="00DC0ABE" w:rsidRPr="00DC0ABE" w:rsidRDefault="00DC0ABE" w:rsidP="00146A7C">
      <w:pPr>
        <w:pStyle w:val="Spisilustracji"/>
        <w:rPr>
          <w:rFonts w:eastAsiaTheme="minorEastAsia"/>
          <w:lang w:eastAsia="pl-PL"/>
        </w:rPr>
      </w:pPr>
      <w:r w:rsidRPr="00DC0ABE">
        <w:t>Tabela 16 Charakterystyka osób bezrobotnych obszaru LGD „Dolina Drwęcy”</w:t>
      </w:r>
      <w:r w:rsidRPr="00DC0ABE">
        <w:tab/>
      </w:r>
      <w:r w:rsidR="00BE0A6E" w:rsidRPr="00DC0ABE">
        <w:fldChar w:fldCharType="begin"/>
      </w:r>
      <w:r w:rsidRPr="00DC0ABE">
        <w:instrText xml:space="preserve"> PAGEREF _Toc439086500 \h </w:instrText>
      </w:r>
      <w:r w:rsidR="00BE0A6E" w:rsidRPr="00DC0ABE">
        <w:fldChar w:fldCharType="separate"/>
      </w:r>
      <w:r w:rsidR="00B621E4">
        <w:t>22</w:t>
      </w:r>
      <w:r w:rsidR="00BE0A6E" w:rsidRPr="00DC0ABE">
        <w:fldChar w:fldCharType="end"/>
      </w:r>
    </w:p>
    <w:p w:rsidR="00DC0ABE" w:rsidRPr="00DC0ABE" w:rsidRDefault="00DC0ABE" w:rsidP="00146A7C">
      <w:pPr>
        <w:pStyle w:val="Spisilustracji"/>
        <w:rPr>
          <w:rFonts w:eastAsiaTheme="minorEastAsia"/>
          <w:lang w:eastAsia="pl-PL"/>
        </w:rPr>
      </w:pPr>
      <w:r w:rsidRPr="00DC0ABE">
        <w:t>Tabela 17 Skala bezrobocia w gminach obszaru LGD „Dolina Drwęcy” w latach 2010 i 2014 r.</w:t>
      </w:r>
      <w:r w:rsidRPr="00DC0ABE">
        <w:tab/>
      </w:r>
      <w:r w:rsidR="00BE0A6E" w:rsidRPr="00DC0ABE">
        <w:fldChar w:fldCharType="begin"/>
      </w:r>
      <w:r w:rsidRPr="00DC0ABE">
        <w:instrText xml:space="preserve"> PAGEREF _Toc439086501 \h </w:instrText>
      </w:r>
      <w:r w:rsidR="00BE0A6E" w:rsidRPr="00DC0ABE">
        <w:fldChar w:fldCharType="separate"/>
      </w:r>
      <w:r w:rsidR="00B621E4">
        <w:t>23</w:t>
      </w:r>
      <w:r w:rsidR="00BE0A6E" w:rsidRPr="00DC0ABE">
        <w:fldChar w:fldCharType="end"/>
      </w:r>
    </w:p>
    <w:p w:rsidR="00DC0ABE" w:rsidRPr="00DC0ABE" w:rsidRDefault="00DC0ABE" w:rsidP="00146A7C">
      <w:pPr>
        <w:pStyle w:val="Spisilustracji"/>
        <w:rPr>
          <w:rFonts w:eastAsiaTheme="minorEastAsia"/>
          <w:lang w:eastAsia="pl-PL"/>
        </w:rPr>
      </w:pPr>
      <w:r w:rsidRPr="00DC0ABE">
        <w:t>Tabela 18 Charakterystyka sektora gospodarczego obszaru LGD „Dolina Drwęcy” w latach 2010-2014</w:t>
      </w:r>
      <w:r w:rsidRPr="00DC0ABE">
        <w:tab/>
      </w:r>
      <w:r w:rsidR="00BE0A6E" w:rsidRPr="00DC0ABE">
        <w:fldChar w:fldCharType="begin"/>
      </w:r>
      <w:r w:rsidRPr="00DC0ABE">
        <w:instrText xml:space="preserve"> PAGEREF _Toc439086502 \h </w:instrText>
      </w:r>
      <w:r w:rsidR="00BE0A6E" w:rsidRPr="00DC0ABE">
        <w:fldChar w:fldCharType="separate"/>
      </w:r>
      <w:r w:rsidR="00B621E4">
        <w:t>24</w:t>
      </w:r>
      <w:r w:rsidR="00BE0A6E" w:rsidRPr="00DC0ABE">
        <w:fldChar w:fldCharType="end"/>
      </w:r>
    </w:p>
    <w:p w:rsidR="00DC0ABE" w:rsidRPr="00DC0ABE" w:rsidRDefault="00DC0ABE" w:rsidP="00146A7C">
      <w:pPr>
        <w:pStyle w:val="Spisilustracji"/>
        <w:rPr>
          <w:rFonts w:eastAsiaTheme="minorEastAsia"/>
          <w:lang w:eastAsia="pl-PL"/>
        </w:rPr>
      </w:pPr>
      <w:r w:rsidRPr="00DC0ABE">
        <w:t>Tabela 19 Sektory gospodarki obszaru LGD „Dolina Drwęcy”</w:t>
      </w:r>
      <w:r w:rsidRPr="00DC0ABE">
        <w:tab/>
      </w:r>
      <w:r w:rsidR="00BE0A6E" w:rsidRPr="00DC0ABE">
        <w:fldChar w:fldCharType="begin"/>
      </w:r>
      <w:r w:rsidRPr="00DC0ABE">
        <w:instrText xml:space="preserve"> PAGEREF _Toc439086503 \h </w:instrText>
      </w:r>
      <w:r w:rsidR="00BE0A6E" w:rsidRPr="00DC0ABE">
        <w:fldChar w:fldCharType="separate"/>
      </w:r>
      <w:r w:rsidR="00B621E4">
        <w:t>24</w:t>
      </w:r>
      <w:r w:rsidR="00BE0A6E" w:rsidRPr="00DC0ABE">
        <w:fldChar w:fldCharType="end"/>
      </w:r>
    </w:p>
    <w:p w:rsidR="00DC0ABE" w:rsidRPr="00DC0ABE" w:rsidRDefault="00DC0ABE" w:rsidP="00146A7C">
      <w:pPr>
        <w:pStyle w:val="Spisilustracji"/>
        <w:rPr>
          <w:rFonts w:eastAsiaTheme="minorEastAsia"/>
          <w:lang w:eastAsia="pl-PL"/>
        </w:rPr>
      </w:pPr>
      <w:r w:rsidRPr="00DC0ABE">
        <w:t>Tabela 20 Podmioty gospodarcze według własności</w:t>
      </w:r>
      <w:r w:rsidRPr="00DC0ABE">
        <w:tab/>
      </w:r>
      <w:r w:rsidR="00BE0A6E" w:rsidRPr="00DC0ABE">
        <w:fldChar w:fldCharType="begin"/>
      </w:r>
      <w:r w:rsidRPr="00DC0ABE">
        <w:instrText xml:space="preserve"> PAGEREF _Toc439086504 \h </w:instrText>
      </w:r>
      <w:r w:rsidR="00BE0A6E" w:rsidRPr="00DC0ABE">
        <w:fldChar w:fldCharType="separate"/>
      </w:r>
      <w:r w:rsidR="00B621E4">
        <w:t>25</w:t>
      </w:r>
      <w:r w:rsidR="00BE0A6E" w:rsidRPr="00DC0ABE">
        <w:fldChar w:fldCharType="end"/>
      </w:r>
    </w:p>
    <w:p w:rsidR="00DC0ABE" w:rsidRPr="00DC0ABE" w:rsidRDefault="00DC0ABE" w:rsidP="00146A7C">
      <w:pPr>
        <w:pStyle w:val="Spisilustracji"/>
        <w:rPr>
          <w:rFonts w:eastAsiaTheme="minorEastAsia"/>
          <w:lang w:eastAsia="pl-PL"/>
        </w:rPr>
      </w:pPr>
      <w:r w:rsidRPr="00DC0ABE">
        <w:t>Tabela 21 Podział przedsiębiorstw obszaru LGD „Dolina Drwęcy” pod względem wielkości zatrudnienia</w:t>
      </w:r>
      <w:r w:rsidRPr="00DC0ABE">
        <w:tab/>
      </w:r>
      <w:r w:rsidR="00BE0A6E" w:rsidRPr="00DC0ABE">
        <w:fldChar w:fldCharType="begin"/>
      </w:r>
      <w:r w:rsidRPr="00DC0ABE">
        <w:instrText xml:space="preserve"> PAGEREF _Toc439086505 \h </w:instrText>
      </w:r>
      <w:r w:rsidR="00BE0A6E" w:rsidRPr="00DC0ABE">
        <w:fldChar w:fldCharType="separate"/>
      </w:r>
      <w:r w:rsidR="00B621E4">
        <w:t>25</w:t>
      </w:r>
      <w:r w:rsidR="00BE0A6E" w:rsidRPr="00DC0ABE">
        <w:fldChar w:fldCharType="end"/>
      </w:r>
    </w:p>
    <w:p w:rsidR="00DC0ABE" w:rsidRPr="00DC0ABE" w:rsidRDefault="00DC0ABE" w:rsidP="00146A7C">
      <w:pPr>
        <w:pStyle w:val="Spisilustracji"/>
        <w:rPr>
          <w:rFonts w:eastAsiaTheme="minorEastAsia"/>
          <w:lang w:eastAsia="pl-PL"/>
        </w:rPr>
      </w:pPr>
      <w:r w:rsidRPr="00DC0ABE">
        <w:t>Tabela 22 Charakterystyka gospodarstw rolnych obszaru LGD „Dolina Drwęcy”</w:t>
      </w:r>
      <w:r w:rsidRPr="00DC0ABE">
        <w:tab/>
      </w:r>
      <w:r w:rsidR="00BE0A6E" w:rsidRPr="00DC0ABE">
        <w:fldChar w:fldCharType="begin"/>
      </w:r>
      <w:r w:rsidRPr="00DC0ABE">
        <w:instrText xml:space="preserve"> PAGEREF _Toc439086506 \h </w:instrText>
      </w:r>
      <w:r w:rsidR="00BE0A6E" w:rsidRPr="00DC0ABE">
        <w:fldChar w:fldCharType="separate"/>
      </w:r>
      <w:r w:rsidR="00B621E4">
        <w:t>26</w:t>
      </w:r>
      <w:r w:rsidR="00BE0A6E" w:rsidRPr="00DC0ABE">
        <w:fldChar w:fldCharType="end"/>
      </w:r>
    </w:p>
    <w:p w:rsidR="00DC0ABE" w:rsidRPr="00DC0ABE" w:rsidRDefault="00DC0ABE" w:rsidP="00146A7C">
      <w:pPr>
        <w:pStyle w:val="Spisilustracji"/>
        <w:rPr>
          <w:rFonts w:eastAsiaTheme="minorEastAsia"/>
          <w:lang w:eastAsia="pl-PL"/>
        </w:rPr>
      </w:pPr>
      <w:r w:rsidRPr="00DC0ABE">
        <w:t>Tabela 23 Osoby korzystające z pomocy społecznej na obszarze LGD „Dolina Drwęcy”</w:t>
      </w:r>
      <w:r w:rsidRPr="00DC0ABE">
        <w:tab/>
      </w:r>
      <w:r w:rsidR="00BE0A6E" w:rsidRPr="00DC0ABE">
        <w:fldChar w:fldCharType="begin"/>
      </w:r>
      <w:r w:rsidRPr="00DC0ABE">
        <w:instrText xml:space="preserve"> PAGEREF _Toc439086507 \h </w:instrText>
      </w:r>
      <w:r w:rsidR="00BE0A6E" w:rsidRPr="00DC0ABE">
        <w:fldChar w:fldCharType="separate"/>
      </w:r>
      <w:r w:rsidR="00B621E4">
        <w:t>28</w:t>
      </w:r>
      <w:r w:rsidR="00BE0A6E" w:rsidRPr="00DC0ABE">
        <w:fldChar w:fldCharType="end"/>
      </w:r>
    </w:p>
    <w:p w:rsidR="00DC0ABE" w:rsidRPr="00DC0ABE" w:rsidRDefault="00DC0ABE" w:rsidP="00146A7C">
      <w:pPr>
        <w:pStyle w:val="Spisilustracji"/>
        <w:rPr>
          <w:rFonts w:eastAsiaTheme="minorEastAsia"/>
          <w:lang w:eastAsia="pl-PL"/>
        </w:rPr>
      </w:pPr>
      <w:r w:rsidRPr="00DC0ABE">
        <w:t>Tabela 24 Powody przyznania pomocy socjalnej</w:t>
      </w:r>
      <w:r w:rsidRPr="00DC0ABE">
        <w:tab/>
      </w:r>
      <w:r w:rsidR="00BE0A6E" w:rsidRPr="00DC0ABE">
        <w:fldChar w:fldCharType="begin"/>
      </w:r>
      <w:r w:rsidRPr="00DC0ABE">
        <w:instrText xml:space="preserve"> PAGEREF _Toc439086508 \h </w:instrText>
      </w:r>
      <w:r w:rsidR="00BE0A6E" w:rsidRPr="00DC0ABE">
        <w:fldChar w:fldCharType="separate"/>
      </w:r>
      <w:r w:rsidR="00B621E4">
        <w:t>28</w:t>
      </w:r>
      <w:r w:rsidR="00BE0A6E" w:rsidRPr="00DC0ABE">
        <w:fldChar w:fldCharType="end"/>
      </w:r>
    </w:p>
    <w:p w:rsidR="00DC0ABE" w:rsidRPr="00DC0ABE" w:rsidRDefault="00DC0ABE" w:rsidP="00146A7C">
      <w:pPr>
        <w:pStyle w:val="Spisilustracji"/>
        <w:rPr>
          <w:rFonts w:eastAsiaTheme="minorEastAsia"/>
          <w:lang w:eastAsia="pl-PL"/>
        </w:rPr>
      </w:pPr>
      <w:r w:rsidRPr="00DC0ABE">
        <w:lastRenderedPageBreak/>
        <w:t>Tabela 25 Charakterystyka ruchu turystycznego na obszarze LGD „Dolina Drwęcy”</w:t>
      </w:r>
      <w:r w:rsidRPr="00DC0ABE">
        <w:tab/>
      </w:r>
      <w:r w:rsidR="00BE0A6E" w:rsidRPr="00DC0ABE">
        <w:fldChar w:fldCharType="begin"/>
      </w:r>
      <w:r w:rsidRPr="00DC0ABE">
        <w:instrText xml:space="preserve"> PAGEREF _Toc439086509 \h </w:instrText>
      </w:r>
      <w:r w:rsidR="00BE0A6E" w:rsidRPr="00DC0ABE">
        <w:fldChar w:fldCharType="separate"/>
      </w:r>
      <w:r w:rsidR="00B621E4">
        <w:t>32</w:t>
      </w:r>
      <w:r w:rsidR="00BE0A6E" w:rsidRPr="00DC0ABE">
        <w:fldChar w:fldCharType="end"/>
      </w:r>
    </w:p>
    <w:p w:rsidR="00DC0ABE" w:rsidRPr="00DC0ABE" w:rsidRDefault="00DC0ABE" w:rsidP="00146A7C">
      <w:pPr>
        <w:pStyle w:val="Spisilustracji"/>
        <w:rPr>
          <w:rFonts w:eastAsiaTheme="minorEastAsia"/>
          <w:lang w:eastAsia="pl-PL"/>
        </w:rPr>
      </w:pPr>
      <w:r w:rsidRPr="00DC0ABE">
        <w:t>Tabela 26 Organizacje społeczne na obszarze LGD „Dolina Drwęcy”</w:t>
      </w:r>
      <w:r w:rsidRPr="00DC0ABE">
        <w:tab/>
      </w:r>
      <w:r w:rsidR="00BE0A6E" w:rsidRPr="00DC0ABE">
        <w:fldChar w:fldCharType="begin"/>
      </w:r>
      <w:r w:rsidRPr="00DC0ABE">
        <w:instrText xml:space="preserve"> PAGEREF _Toc439086510 \h </w:instrText>
      </w:r>
      <w:r w:rsidR="00BE0A6E" w:rsidRPr="00DC0ABE">
        <w:fldChar w:fldCharType="separate"/>
      </w:r>
      <w:r w:rsidR="00B621E4">
        <w:t>34</w:t>
      </w:r>
      <w:r w:rsidR="00BE0A6E" w:rsidRPr="00DC0ABE">
        <w:fldChar w:fldCharType="end"/>
      </w:r>
    </w:p>
    <w:p w:rsidR="00DC0ABE" w:rsidRPr="00DC0ABE" w:rsidRDefault="00DC0ABE" w:rsidP="00146A7C">
      <w:pPr>
        <w:pStyle w:val="Spisilustracji"/>
        <w:rPr>
          <w:rFonts w:eastAsiaTheme="minorEastAsia"/>
          <w:lang w:eastAsia="pl-PL"/>
        </w:rPr>
      </w:pPr>
      <w:r w:rsidRPr="00DC0ABE">
        <w:t>Tabela 27 Stan zwodociągowania i skanalizowania obszaru LGD „Dolina Drwęcy”</w:t>
      </w:r>
      <w:r w:rsidRPr="00DC0ABE">
        <w:tab/>
      </w:r>
      <w:r w:rsidR="00BE0A6E" w:rsidRPr="00DC0ABE">
        <w:fldChar w:fldCharType="begin"/>
      </w:r>
      <w:r w:rsidRPr="00DC0ABE">
        <w:instrText xml:space="preserve"> PAGEREF _Toc439086511 \h </w:instrText>
      </w:r>
      <w:r w:rsidR="00BE0A6E" w:rsidRPr="00DC0ABE">
        <w:fldChar w:fldCharType="separate"/>
      </w:r>
      <w:r w:rsidR="00B621E4">
        <w:t>35</w:t>
      </w:r>
      <w:r w:rsidR="00BE0A6E" w:rsidRPr="00DC0ABE">
        <w:fldChar w:fldCharType="end"/>
      </w:r>
    </w:p>
    <w:p w:rsidR="00DC0ABE" w:rsidRPr="00DC0ABE" w:rsidRDefault="00DC0ABE" w:rsidP="00146A7C">
      <w:pPr>
        <w:pStyle w:val="Spisilustracji"/>
        <w:rPr>
          <w:rFonts w:eastAsiaTheme="minorEastAsia"/>
          <w:lang w:eastAsia="pl-PL"/>
        </w:rPr>
      </w:pPr>
      <w:r w:rsidRPr="00DC0ABE">
        <w:t>Tabela 28 Ścieżki rowerowe na obszarze LGD "Dolina Drwęcy"</w:t>
      </w:r>
      <w:r w:rsidRPr="00DC0ABE">
        <w:tab/>
      </w:r>
      <w:r w:rsidR="00BE0A6E" w:rsidRPr="00DC0ABE">
        <w:fldChar w:fldCharType="begin"/>
      </w:r>
      <w:r w:rsidRPr="00DC0ABE">
        <w:instrText xml:space="preserve"> PAGEREF _Toc439086512 \h </w:instrText>
      </w:r>
      <w:r w:rsidR="00BE0A6E" w:rsidRPr="00DC0ABE">
        <w:fldChar w:fldCharType="separate"/>
      </w:r>
      <w:r w:rsidR="00B621E4">
        <w:t>36</w:t>
      </w:r>
      <w:r w:rsidR="00BE0A6E" w:rsidRPr="00DC0ABE">
        <w:fldChar w:fldCharType="end"/>
      </w:r>
    </w:p>
    <w:p w:rsidR="00DC0ABE" w:rsidRPr="00DC0ABE" w:rsidRDefault="00DC0ABE" w:rsidP="00146A7C">
      <w:pPr>
        <w:pStyle w:val="Spisilustracji"/>
        <w:rPr>
          <w:rFonts w:eastAsiaTheme="minorEastAsia"/>
          <w:lang w:eastAsia="pl-PL"/>
        </w:rPr>
      </w:pPr>
      <w:r w:rsidRPr="00DC0ABE">
        <w:t>Tabela 29 Edukacja przedszkolna na obszarze LGD "Dolina Drwęcy"</w:t>
      </w:r>
      <w:r w:rsidRPr="00DC0ABE">
        <w:tab/>
      </w:r>
      <w:r w:rsidR="00BE0A6E" w:rsidRPr="00DC0ABE">
        <w:fldChar w:fldCharType="begin"/>
      </w:r>
      <w:r w:rsidRPr="00DC0ABE">
        <w:instrText xml:space="preserve"> PAGEREF _Toc439086513 \h </w:instrText>
      </w:r>
      <w:r w:rsidR="00BE0A6E" w:rsidRPr="00DC0ABE">
        <w:fldChar w:fldCharType="separate"/>
      </w:r>
      <w:r w:rsidR="00B621E4">
        <w:t>37</w:t>
      </w:r>
      <w:r w:rsidR="00BE0A6E" w:rsidRPr="00DC0ABE">
        <w:fldChar w:fldCharType="end"/>
      </w:r>
    </w:p>
    <w:p w:rsidR="00DC0ABE" w:rsidRPr="00DC0ABE" w:rsidRDefault="00DC0ABE" w:rsidP="00146A7C">
      <w:pPr>
        <w:pStyle w:val="Spisilustracji"/>
        <w:rPr>
          <w:rFonts w:eastAsiaTheme="minorEastAsia"/>
          <w:lang w:eastAsia="pl-PL"/>
        </w:rPr>
      </w:pPr>
      <w:r w:rsidRPr="00DC0ABE">
        <w:t>Tabela 30 Grupy defaworyzowane wraz z wyznaczonym obszarem wsparcia</w:t>
      </w:r>
      <w:r w:rsidRPr="00DC0ABE">
        <w:tab/>
      </w:r>
      <w:r w:rsidR="00BE0A6E" w:rsidRPr="00DC0ABE">
        <w:fldChar w:fldCharType="begin"/>
      </w:r>
      <w:r w:rsidRPr="00DC0ABE">
        <w:instrText xml:space="preserve"> PAGEREF _Toc439086514 \h </w:instrText>
      </w:r>
      <w:r w:rsidR="00BE0A6E" w:rsidRPr="00DC0ABE">
        <w:fldChar w:fldCharType="separate"/>
      </w:r>
      <w:r w:rsidR="00B621E4">
        <w:t>40</w:t>
      </w:r>
      <w:r w:rsidR="00BE0A6E" w:rsidRPr="00DC0ABE">
        <w:fldChar w:fldCharType="end"/>
      </w:r>
    </w:p>
    <w:p w:rsidR="00DC0ABE" w:rsidRPr="00DC0ABE" w:rsidRDefault="00DC0ABE" w:rsidP="00146A7C">
      <w:pPr>
        <w:pStyle w:val="Spisilustracji"/>
        <w:rPr>
          <w:rFonts w:eastAsiaTheme="minorEastAsia"/>
          <w:lang w:eastAsia="pl-PL"/>
        </w:rPr>
      </w:pPr>
      <w:r w:rsidRPr="00DC0ABE">
        <w:t>Tabela 31 Analiza SWOT obszaru LGD "Dolina Drwęcy"</w:t>
      </w:r>
      <w:r w:rsidRPr="00DC0ABE">
        <w:tab/>
      </w:r>
      <w:r w:rsidR="00BE0A6E" w:rsidRPr="00DC0ABE">
        <w:fldChar w:fldCharType="begin"/>
      </w:r>
      <w:r w:rsidRPr="00DC0ABE">
        <w:instrText xml:space="preserve"> PAGEREF _Toc439086515 \h </w:instrText>
      </w:r>
      <w:r w:rsidR="00BE0A6E" w:rsidRPr="00DC0ABE">
        <w:fldChar w:fldCharType="separate"/>
      </w:r>
      <w:r w:rsidR="00B621E4">
        <w:t>41</w:t>
      </w:r>
      <w:r w:rsidR="00BE0A6E" w:rsidRPr="00DC0ABE">
        <w:fldChar w:fldCharType="end"/>
      </w:r>
    </w:p>
    <w:p w:rsidR="00DC0ABE" w:rsidRPr="00DC0ABE" w:rsidRDefault="00DC0ABE" w:rsidP="00146A7C">
      <w:pPr>
        <w:pStyle w:val="Spisilustracji"/>
        <w:rPr>
          <w:rFonts w:eastAsiaTheme="minorEastAsia"/>
          <w:lang w:eastAsia="pl-PL"/>
        </w:rPr>
      </w:pPr>
      <w:r w:rsidRPr="00DC0ABE">
        <w:t>Tabela 32 Prezentacja celów i przedsięwzięć w powiązaniu z wynikami diagnozy obszaru LSR, analizy SWOT oraz wskaźnikami</w:t>
      </w:r>
      <w:r w:rsidRPr="00DC0ABE">
        <w:tab/>
      </w:r>
      <w:r w:rsidR="00BE0A6E" w:rsidRPr="00DC0ABE">
        <w:fldChar w:fldCharType="begin"/>
      </w:r>
      <w:r w:rsidRPr="00DC0ABE">
        <w:instrText xml:space="preserve"> PAGEREF _Toc439086516 \h </w:instrText>
      </w:r>
      <w:r w:rsidR="00BE0A6E" w:rsidRPr="00DC0ABE">
        <w:fldChar w:fldCharType="separate"/>
      </w:r>
      <w:r w:rsidR="00B621E4">
        <w:t>44</w:t>
      </w:r>
      <w:r w:rsidR="00BE0A6E" w:rsidRPr="00DC0ABE">
        <w:fldChar w:fldCharType="end"/>
      </w:r>
    </w:p>
    <w:p w:rsidR="00DC0ABE" w:rsidRPr="00DC0ABE" w:rsidRDefault="00DC0ABE" w:rsidP="00146A7C">
      <w:pPr>
        <w:pStyle w:val="Spisilustracji"/>
        <w:rPr>
          <w:rFonts w:eastAsiaTheme="minorEastAsia"/>
          <w:lang w:eastAsia="pl-PL"/>
        </w:rPr>
      </w:pPr>
      <w:r w:rsidRPr="00DC0ABE">
        <w:t>Tabela 33 Wskaźniki przypisane do Celu ogólnego nr 1</w:t>
      </w:r>
      <w:r w:rsidRPr="00DC0ABE">
        <w:tab/>
      </w:r>
      <w:r w:rsidR="00BE0A6E" w:rsidRPr="00DC0ABE">
        <w:fldChar w:fldCharType="begin"/>
      </w:r>
      <w:r w:rsidRPr="00DC0ABE">
        <w:instrText xml:space="preserve"> PAGEREF _Toc439086517 \h </w:instrText>
      </w:r>
      <w:r w:rsidR="00BE0A6E" w:rsidRPr="00DC0ABE">
        <w:fldChar w:fldCharType="separate"/>
      </w:r>
      <w:r w:rsidR="00B621E4">
        <w:t>47</w:t>
      </w:r>
      <w:r w:rsidR="00BE0A6E" w:rsidRPr="00DC0ABE">
        <w:fldChar w:fldCharType="end"/>
      </w:r>
    </w:p>
    <w:p w:rsidR="00DC0ABE" w:rsidRPr="00DC0ABE" w:rsidRDefault="00DC0ABE" w:rsidP="00146A7C">
      <w:pPr>
        <w:pStyle w:val="Spisilustracji"/>
        <w:rPr>
          <w:rFonts w:eastAsiaTheme="minorEastAsia"/>
          <w:lang w:eastAsia="pl-PL"/>
        </w:rPr>
      </w:pPr>
      <w:r w:rsidRPr="00DC0ABE">
        <w:t>Tabela 34 Wskaźniki przypisane do Celu ogólnego nr 2</w:t>
      </w:r>
      <w:r w:rsidRPr="00DC0ABE">
        <w:tab/>
      </w:r>
      <w:r w:rsidR="00BE0A6E" w:rsidRPr="00DC0ABE">
        <w:fldChar w:fldCharType="begin"/>
      </w:r>
      <w:r w:rsidRPr="00DC0ABE">
        <w:instrText xml:space="preserve"> PAGEREF _Toc439086518 \h </w:instrText>
      </w:r>
      <w:r w:rsidR="00BE0A6E" w:rsidRPr="00DC0ABE">
        <w:fldChar w:fldCharType="separate"/>
      </w:r>
      <w:r w:rsidR="00B621E4">
        <w:t>48</w:t>
      </w:r>
      <w:r w:rsidR="00BE0A6E" w:rsidRPr="00DC0ABE">
        <w:fldChar w:fldCharType="end"/>
      </w:r>
    </w:p>
    <w:p w:rsidR="00DC0ABE" w:rsidRPr="00DC0ABE" w:rsidRDefault="00DC0ABE" w:rsidP="00146A7C">
      <w:pPr>
        <w:pStyle w:val="Spisilustracji"/>
        <w:rPr>
          <w:rFonts w:eastAsiaTheme="minorEastAsia"/>
          <w:lang w:eastAsia="pl-PL"/>
        </w:rPr>
      </w:pPr>
      <w:r w:rsidRPr="00DC0ABE">
        <w:t>Tabela 35 Wskaźniki przypisane do Celu ogólnego nr 3</w:t>
      </w:r>
      <w:r w:rsidRPr="00DC0ABE">
        <w:tab/>
      </w:r>
      <w:r w:rsidR="00BE0A6E" w:rsidRPr="00DC0ABE">
        <w:fldChar w:fldCharType="begin"/>
      </w:r>
      <w:r w:rsidRPr="00DC0ABE">
        <w:instrText xml:space="preserve"> PAGEREF _Toc439086519 \h </w:instrText>
      </w:r>
      <w:r w:rsidR="00BE0A6E" w:rsidRPr="00DC0ABE">
        <w:fldChar w:fldCharType="separate"/>
      </w:r>
      <w:r w:rsidR="00B621E4">
        <w:t>49</w:t>
      </w:r>
      <w:r w:rsidR="00BE0A6E" w:rsidRPr="00DC0ABE">
        <w:fldChar w:fldCharType="end"/>
      </w:r>
    </w:p>
    <w:p w:rsidR="00DC0ABE" w:rsidRPr="00DC0ABE" w:rsidRDefault="00DC0ABE" w:rsidP="00146A7C">
      <w:pPr>
        <w:pStyle w:val="Spisilustracji"/>
        <w:rPr>
          <w:rFonts w:eastAsiaTheme="minorEastAsia"/>
          <w:lang w:eastAsia="pl-PL"/>
        </w:rPr>
      </w:pPr>
      <w:r w:rsidRPr="00DC0ABE">
        <w:t>Tabela 36 Źródła finansowania celów LSR</w:t>
      </w:r>
      <w:r w:rsidRPr="00DC0ABE">
        <w:tab/>
      </w:r>
      <w:r w:rsidR="00BE0A6E" w:rsidRPr="00DC0ABE">
        <w:fldChar w:fldCharType="begin"/>
      </w:r>
      <w:r w:rsidRPr="00DC0ABE">
        <w:instrText xml:space="preserve"> PAGEREF _Toc439086520 \h </w:instrText>
      </w:r>
      <w:r w:rsidR="00BE0A6E" w:rsidRPr="00DC0ABE">
        <w:fldChar w:fldCharType="separate"/>
      </w:r>
      <w:r w:rsidR="00B621E4">
        <w:t>61</w:t>
      </w:r>
      <w:r w:rsidR="00BE0A6E" w:rsidRPr="00DC0ABE">
        <w:fldChar w:fldCharType="end"/>
      </w:r>
    </w:p>
    <w:p w:rsidR="00DC0ABE" w:rsidRPr="00DC0ABE" w:rsidRDefault="00DC0ABE" w:rsidP="00146A7C">
      <w:pPr>
        <w:pStyle w:val="Spisilustracji"/>
        <w:rPr>
          <w:rFonts w:eastAsiaTheme="minorEastAsia"/>
          <w:lang w:eastAsia="pl-PL"/>
        </w:rPr>
      </w:pPr>
      <w:r w:rsidRPr="00DC0ABE">
        <w:t>Tabela 37 Specyfikacja wskaźników LSR</w:t>
      </w:r>
      <w:r w:rsidRPr="00DC0ABE">
        <w:tab/>
      </w:r>
      <w:r w:rsidR="00BE0A6E" w:rsidRPr="00DC0ABE">
        <w:fldChar w:fldCharType="begin"/>
      </w:r>
      <w:r w:rsidRPr="00DC0ABE">
        <w:instrText xml:space="preserve"> PAGEREF _Toc439086521 \h </w:instrText>
      </w:r>
      <w:r w:rsidR="00BE0A6E" w:rsidRPr="00DC0ABE">
        <w:fldChar w:fldCharType="separate"/>
      </w:r>
      <w:r w:rsidR="00B621E4">
        <w:t>62</w:t>
      </w:r>
      <w:r w:rsidR="00BE0A6E" w:rsidRPr="00DC0ABE">
        <w:fldChar w:fldCharType="end"/>
      </w:r>
    </w:p>
    <w:p w:rsidR="00DC0ABE" w:rsidRPr="00DC0ABE" w:rsidRDefault="00DC0ABE" w:rsidP="00146A7C">
      <w:pPr>
        <w:pStyle w:val="Spisilustracji"/>
        <w:rPr>
          <w:rFonts w:eastAsiaTheme="minorEastAsia"/>
          <w:lang w:eastAsia="pl-PL"/>
        </w:rPr>
      </w:pPr>
      <w:r w:rsidRPr="00DC0ABE">
        <w:t>Tabela 38 Procedura wyboru projektów do realizacji w ramach LSR</w:t>
      </w:r>
      <w:r w:rsidRPr="00DC0ABE">
        <w:tab/>
      </w:r>
      <w:r w:rsidR="00BE0A6E" w:rsidRPr="00DC0ABE">
        <w:fldChar w:fldCharType="begin"/>
      </w:r>
      <w:r w:rsidRPr="00DC0ABE">
        <w:instrText xml:space="preserve"> PAGEREF _Toc439086522 \h </w:instrText>
      </w:r>
      <w:r w:rsidR="00BE0A6E" w:rsidRPr="00DC0ABE">
        <w:fldChar w:fldCharType="separate"/>
      </w:r>
      <w:r w:rsidR="00B621E4">
        <w:t>67</w:t>
      </w:r>
      <w:r w:rsidR="00BE0A6E" w:rsidRPr="00DC0ABE">
        <w:fldChar w:fldCharType="end"/>
      </w:r>
    </w:p>
    <w:p w:rsidR="00DC0ABE" w:rsidRPr="00B83DD0" w:rsidRDefault="00DC0ABE" w:rsidP="00146A7C">
      <w:pPr>
        <w:pStyle w:val="Spisilustracji"/>
        <w:rPr>
          <w:rFonts w:eastAsiaTheme="minorEastAsia"/>
          <w:lang w:eastAsia="pl-PL"/>
        </w:rPr>
      </w:pPr>
      <w:r w:rsidRPr="00DC0ABE">
        <w:t>Tabela 39 Procedura wyboru grantobiorców w ramach LSR</w:t>
      </w:r>
      <w:r w:rsidRPr="00DC0ABE">
        <w:tab/>
      </w:r>
      <w:r w:rsidR="00BE0A6E" w:rsidRPr="00DC0ABE">
        <w:fldChar w:fldCharType="begin"/>
      </w:r>
      <w:r w:rsidRPr="00DC0ABE">
        <w:instrText xml:space="preserve"> PAGEREF _Toc439086523 \h </w:instrText>
      </w:r>
      <w:r w:rsidR="00BE0A6E" w:rsidRPr="00DC0ABE">
        <w:fldChar w:fldCharType="separate"/>
      </w:r>
      <w:r w:rsidR="00B621E4">
        <w:t>70</w:t>
      </w:r>
      <w:r w:rsidR="00BE0A6E" w:rsidRPr="00DC0ABE">
        <w:fldChar w:fldCharType="end"/>
      </w:r>
    </w:p>
    <w:p w:rsidR="00DC0ABE" w:rsidRPr="00DC0ABE" w:rsidRDefault="00DC0ABE" w:rsidP="00146A7C">
      <w:pPr>
        <w:pStyle w:val="Spisilustracji"/>
        <w:rPr>
          <w:rFonts w:eastAsiaTheme="minorEastAsia"/>
          <w:lang w:eastAsia="pl-PL"/>
        </w:rPr>
      </w:pPr>
      <w:r w:rsidRPr="00DC0ABE">
        <w:t xml:space="preserve">Tabela </w:t>
      </w:r>
      <w:r w:rsidR="00555A1C">
        <w:t>40</w:t>
      </w:r>
      <w:r w:rsidRPr="00DC0ABE">
        <w:t xml:space="preserve"> Powiązanie celów ogólnych LSR z dokumentami strategicznymi na poziomie lokalnym</w:t>
      </w:r>
      <w:r w:rsidRPr="00DC0ABE">
        <w:tab/>
      </w:r>
      <w:r w:rsidR="00BE0A6E" w:rsidRPr="00DC0ABE">
        <w:fldChar w:fldCharType="begin"/>
      </w:r>
      <w:r w:rsidRPr="00DC0ABE">
        <w:instrText xml:space="preserve"> PAGEREF _Toc439086534 \h </w:instrText>
      </w:r>
      <w:r w:rsidR="00BE0A6E" w:rsidRPr="00DC0ABE">
        <w:fldChar w:fldCharType="separate"/>
      </w:r>
      <w:r w:rsidR="00B621E4">
        <w:t>85</w:t>
      </w:r>
      <w:r w:rsidR="00BE0A6E" w:rsidRPr="00DC0ABE">
        <w:fldChar w:fldCharType="end"/>
      </w:r>
    </w:p>
    <w:p w:rsidR="008C7E72" w:rsidRPr="00683FDC" w:rsidRDefault="00BE0A6E">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BE0A6E"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BE0A6E" w:rsidRPr="007B110B">
        <w:rPr>
          <w:sz w:val="20"/>
          <w:szCs w:val="20"/>
        </w:rPr>
        <w:fldChar w:fldCharType="begin"/>
      </w:r>
      <w:r w:rsidR="00A3573D" w:rsidRPr="007B110B">
        <w:rPr>
          <w:sz w:val="20"/>
          <w:szCs w:val="20"/>
        </w:rPr>
        <w:instrText xml:space="preserve"> SEQ Rysunek \* ARABIC </w:instrText>
      </w:r>
      <w:r w:rsidR="00BE0A6E" w:rsidRPr="007B110B">
        <w:rPr>
          <w:sz w:val="20"/>
          <w:szCs w:val="20"/>
        </w:rPr>
        <w:fldChar w:fldCharType="separate"/>
      </w:r>
      <w:r w:rsidR="00B621E4">
        <w:rPr>
          <w:noProof/>
          <w:sz w:val="20"/>
          <w:szCs w:val="20"/>
        </w:rPr>
        <w:t>1</w:t>
      </w:r>
      <w:r w:rsidR="00BE0A6E"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BE0A6E" w:rsidRPr="0008721B">
        <w:rPr>
          <w:sz w:val="20"/>
          <w:szCs w:val="20"/>
        </w:rPr>
        <w:fldChar w:fldCharType="begin"/>
      </w:r>
      <w:r w:rsidR="00086E3B" w:rsidRPr="0008721B">
        <w:rPr>
          <w:sz w:val="20"/>
          <w:szCs w:val="20"/>
        </w:rPr>
        <w:instrText xml:space="preserve"> SEQ Tabela \* ARABIC </w:instrText>
      </w:r>
      <w:r w:rsidR="00BE0A6E" w:rsidRPr="0008721B">
        <w:rPr>
          <w:sz w:val="20"/>
          <w:szCs w:val="20"/>
        </w:rPr>
        <w:fldChar w:fldCharType="separate"/>
      </w:r>
      <w:r w:rsidR="00B621E4">
        <w:rPr>
          <w:noProof/>
          <w:sz w:val="20"/>
          <w:szCs w:val="20"/>
        </w:rPr>
        <w:t>1</w:t>
      </w:r>
      <w:r w:rsidR="00BE0A6E"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BE0A6E" w:rsidRPr="0008721B">
        <w:rPr>
          <w:sz w:val="20"/>
          <w:szCs w:val="20"/>
        </w:rPr>
        <w:fldChar w:fldCharType="begin"/>
      </w:r>
      <w:r w:rsidRPr="0008721B">
        <w:rPr>
          <w:sz w:val="20"/>
          <w:szCs w:val="20"/>
        </w:rPr>
        <w:instrText xml:space="preserve"> SEQ Tabela \* ARABIC </w:instrText>
      </w:r>
      <w:r w:rsidR="00BE0A6E" w:rsidRPr="0008721B">
        <w:rPr>
          <w:sz w:val="20"/>
          <w:szCs w:val="20"/>
        </w:rPr>
        <w:fldChar w:fldCharType="separate"/>
      </w:r>
      <w:r w:rsidR="00B621E4">
        <w:rPr>
          <w:noProof/>
          <w:sz w:val="20"/>
          <w:szCs w:val="20"/>
        </w:rPr>
        <w:t>2</w:t>
      </w:r>
      <w:r w:rsidR="00BE0A6E"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BE0A6E" w:rsidRPr="0008721B">
        <w:rPr>
          <w:sz w:val="20"/>
          <w:szCs w:val="20"/>
        </w:rPr>
        <w:fldChar w:fldCharType="begin"/>
      </w:r>
      <w:r w:rsidRPr="0008721B">
        <w:rPr>
          <w:sz w:val="20"/>
          <w:szCs w:val="20"/>
        </w:rPr>
        <w:instrText xml:space="preserve"> SEQ Tabela \* ARABIC </w:instrText>
      </w:r>
      <w:r w:rsidR="00BE0A6E" w:rsidRPr="0008721B">
        <w:rPr>
          <w:sz w:val="20"/>
          <w:szCs w:val="20"/>
        </w:rPr>
        <w:fldChar w:fldCharType="separate"/>
      </w:r>
      <w:r w:rsidR="00B621E4">
        <w:rPr>
          <w:noProof/>
          <w:sz w:val="20"/>
          <w:szCs w:val="20"/>
        </w:rPr>
        <w:t>3</w:t>
      </w:r>
      <w:r w:rsidR="00BE0A6E"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BE0A6E" w:rsidRPr="0008721B">
        <w:rPr>
          <w:sz w:val="20"/>
          <w:szCs w:val="20"/>
        </w:rPr>
        <w:fldChar w:fldCharType="begin"/>
      </w:r>
      <w:r w:rsidRPr="0008721B">
        <w:rPr>
          <w:sz w:val="20"/>
          <w:szCs w:val="20"/>
        </w:rPr>
        <w:instrText xml:space="preserve"> SEQ Tabela \* ARABIC </w:instrText>
      </w:r>
      <w:r w:rsidR="00BE0A6E" w:rsidRPr="0008721B">
        <w:rPr>
          <w:sz w:val="20"/>
          <w:szCs w:val="20"/>
        </w:rPr>
        <w:fldChar w:fldCharType="separate"/>
      </w:r>
      <w:r w:rsidR="00B621E4">
        <w:rPr>
          <w:noProof/>
          <w:sz w:val="20"/>
          <w:szCs w:val="20"/>
        </w:rPr>
        <w:t>4</w:t>
      </w:r>
      <w:r w:rsidR="00BE0A6E"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445FD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2.</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Jacek Żurawski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3.</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4.</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5.</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6.</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publiczny</w:t>
            </w:r>
          </w:p>
        </w:tc>
      </w:tr>
      <w:tr w:rsidR="00445FD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7.</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Powiat 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highlight w:val="white"/>
                <w:shd w:val="clear" w:color="auto" w:fill="FFFF00"/>
              </w:rPr>
            </w:pPr>
            <w:r w:rsidRPr="00D5471F">
              <w:rPr>
                <w:rFonts w:cs="Times New Roman"/>
                <w:highlight w:val="white"/>
                <w:shd w:val="clear" w:color="auto" w:fill="FFFF00"/>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445FD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8.</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9.</w:t>
            </w:r>
          </w:p>
        </w:tc>
        <w:tc>
          <w:tcPr>
            <w:tcW w:w="4820" w:type="dxa"/>
            <w:tcBorders>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na Rzecz Rozwoju Wsi Węgiersk</w:t>
            </w:r>
            <w:r w:rsidRPr="00D5471F">
              <w:rPr>
                <w:rFonts w:cs="Times New Roman"/>
              </w:rPr>
              <w:b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9C6BE7">
        <w:trPr>
          <w:trHeight w:val="477"/>
          <w:jc w:val="center"/>
        </w:trPr>
        <w:tc>
          <w:tcPr>
            <w:tcW w:w="436" w:type="dxa"/>
            <w:tcBorders>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11.</w:t>
            </w:r>
          </w:p>
        </w:tc>
        <w:tc>
          <w:tcPr>
            <w:tcW w:w="4820" w:type="dxa"/>
            <w:tcBorders>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Rolników w Kowalewie Pomorskim „STOROL”</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eastAsia="Arial Unicode MS" w:cs="Times New Roman"/>
              </w:rPr>
            </w:pPr>
            <w:r w:rsidRPr="00D5471F">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9C6BE7">
        <w:trPr>
          <w:trHeight w:val="553"/>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Gminy Ciechocin „Nasza Gmina”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13.</w:t>
            </w:r>
          </w:p>
        </w:tc>
        <w:tc>
          <w:tcPr>
            <w:tcW w:w="4820" w:type="dxa"/>
            <w:tcBorders>
              <w:top w:val="single" w:sz="4" w:space="0" w:color="auto"/>
              <w:left w:val="single" w:sz="4" w:space="0" w:color="000000"/>
              <w:bottom w:val="single" w:sz="8" w:space="0" w:color="000000"/>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23"/>
          <w:jc w:val="center"/>
        </w:trPr>
        <w:tc>
          <w:tcPr>
            <w:tcW w:w="436" w:type="dxa"/>
            <w:tcBorders>
              <w:top w:val="single" w:sz="8" w:space="0" w:color="000000"/>
              <w:left w:val="single" w:sz="8" w:space="0" w:color="000000"/>
              <w:bottom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14.</w:t>
            </w:r>
          </w:p>
        </w:tc>
        <w:tc>
          <w:tcPr>
            <w:tcW w:w="4820" w:type="dxa"/>
            <w:tcBorders>
              <w:top w:val="single" w:sz="8" w:space="0" w:color="000000"/>
              <w:left w:val="single" w:sz="4" w:space="0" w:color="000000"/>
              <w:bottom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Ochotnicza Straż Pożarna w Rużu</w:t>
            </w:r>
          </w:p>
        </w:tc>
        <w:tc>
          <w:tcPr>
            <w:tcW w:w="2835" w:type="dxa"/>
            <w:tcBorders>
              <w:top w:val="single" w:sz="8" w:space="0" w:color="000000"/>
              <w:left w:val="single" w:sz="4" w:space="0" w:color="000000"/>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206"/>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A02E8">
            <w:pPr>
              <w:snapToGrid w:val="0"/>
              <w:spacing w:after="0" w:line="240" w:lineRule="auto"/>
              <w:jc w:val="center"/>
              <w:rPr>
                <w:rFonts w:cs="Times New Roman"/>
              </w:rPr>
            </w:pPr>
            <w:r w:rsidRPr="00D5471F">
              <w:rPr>
                <w:rFonts w:cs="Times New Roman"/>
              </w:rPr>
              <w:t>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Towarzystwo Rozwoju Wsi Skępsk i Okolic</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5471F" w:rsidRDefault="00445FDB" w:rsidP="00F57242">
            <w:pPr>
              <w:snapToGrid w:val="0"/>
              <w:spacing w:after="0" w:line="240" w:lineRule="auto"/>
              <w:jc w:val="center"/>
              <w:rPr>
                <w:rFonts w:cs="Times New Roman"/>
              </w:rPr>
            </w:pPr>
            <w:r w:rsidRPr="00D5471F">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3C0E33">
        <w:trPr>
          <w:trHeight w:val="132"/>
          <w:jc w:val="center"/>
        </w:trPr>
        <w:tc>
          <w:tcPr>
            <w:tcW w:w="436" w:type="dxa"/>
            <w:tcBorders>
              <w:top w:val="single" w:sz="4" w:space="0" w:color="auto"/>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lastRenderedPageBreak/>
              <w:t>16.</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17.</w:t>
            </w:r>
          </w:p>
        </w:tc>
        <w:tc>
          <w:tcPr>
            <w:tcW w:w="4820" w:type="dxa"/>
            <w:tcBorders>
              <w:left w:val="single" w:sz="4" w:space="0" w:color="000000"/>
              <w:bottom w:val="single" w:sz="4" w:space="0" w:color="000000"/>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CE433C" w:rsidRDefault="00445FDB" w:rsidP="00F57242">
            <w:pPr>
              <w:snapToGrid w:val="0"/>
              <w:spacing w:after="0" w:line="240" w:lineRule="auto"/>
              <w:jc w:val="center"/>
              <w:rPr>
                <w:rFonts w:cs="Times New Roman"/>
              </w:rPr>
            </w:pPr>
            <w:r w:rsidRPr="00CE433C">
              <w:rPr>
                <w:rFonts w:cs="Times New Roman"/>
              </w:rPr>
              <w:t>Marta Iwan-Łęgowska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28.</w:t>
            </w:r>
          </w:p>
        </w:tc>
        <w:tc>
          <w:tcPr>
            <w:tcW w:w="4820" w:type="dxa"/>
            <w:tcBorders>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19.</w:t>
            </w:r>
          </w:p>
        </w:tc>
        <w:tc>
          <w:tcPr>
            <w:tcW w:w="4820" w:type="dxa"/>
            <w:tcBorders>
              <w:left w:val="single" w:sz="4" w:space="0" w:color="000000"/>
              <w:bottom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20.</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21.</w:t>
            </w:r>
          </w:p>
        </w:tc>
        <w:tc>
          <w:tcPr>
            <w:tcW w:w="4820" w:type="dxa"/>
            <w:tcBorders>
              <w:top w:val="single" w:sz="4" w:space="0" w:color="auto"/>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gospodarczy</w:t>
            </w:r>
          </w:p>
        </w:tc>
      </w:tr>
      <w:tr w:rsidR="00445FD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mieszkaniec</w:t>
            </w:r>
          </w:p>
        </w:tc>
      </w:tr>
      <w:tr w:rsidR="00445FD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społeczny</w:t>
            </w:r>
          </w:p>
        </w:tc>
      </w:tr>
      <w:tr w:rsidR="00445FD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29.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C0E33" w:rsidRDefault="00445FDB" w:rsidP="00F57242">
            <w:pPr>
              <w:snapToGrid w:val="0"/>
              <w:spacing w:after="0" w:line="240" w:lineRule="auto"/>
              <w:jc w:val="center"/>
              <w:rPr>
                <w:rFonts w:cs="Times New Roman"/>
              </w:rPr>
            </w:pPr>
            <w:r w:rsidRPr="003C0E33">
              <w:rPr>
                <w:rFonts w:cs="Times New Roman"/>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445FD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F80103" w:rsidRDefault="00445FDB" w:rsidP="00FA02E8">
            <w:pPr>
              <w:snapToGrid w:val="0"/>
              <w:spacing w:after="0" w:line="240" w:lineRule="auto"/>
              <w:jc w:val="center"/>
              <w:rPr>
                <w:rFonts w:cs="Times New Roman"/>
              </w:rPr>
            </w:pPr>
            <w:r w:rsidRPr="00F80103">
              <w:rPr>
                <w:rFonts w:cs="Times New Roman"/>
              </w:rPr>
              <w:t>30.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Stowarzyszenie Aktywnych na</w:t>
            </w:r>
            <w:r>
              <w:rPr>
                <w:rFonts w:cs="Times New Roman"/>
                <w:bCs/>
              </w:rPr>
              <w:t xml:space="preserve"> Rzecz Wsi Obory</w:t>
            </w:r>
            <w:r>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5E4240" w:rsidRDefault="00445FDB" w:rsidP="00FA02E8">
            <w:pPr>
              <w:snapToGrid w:val="0"/>
              <w:spacing w:after="0" w:line="240" w:lineRule="auto"/>
              <w:jc w:val="center"/>
              <w:rPr>
                <w:rFonts w:cs="Times New Roman"/>
              </w:rPr>
            </w:pPr>
            <w:r w:rsidRPr="005E4240">
              <w:rPr>
                <w:rFonts w:cs="Times New Roman"/>
              </w:rPr>
              <w:t>31.</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5E4240" w:rsidRDefault="00445FDB" w:rsidP="00FA02E8">
            <w:pPr>
              <w:snapToGrid w:val="0"/>
              <w:spacing w:after="0" w:line="240" w:lineRule="auto"/>
              <w:jc w:val="center"/>
              <w:rPr>
                <w:rFonts w:cs="Times New Roman"/>
              </w:rPr>
            </w:pPr>
            <w:r w:rsidRPr="005E4240">
              <w:rPr>
                <w:rFonts w:cs="Times New Roman"/>
              </w:rPr>
              <w:t>32.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Stowa</w:t>
            </w:r>
            <w:r>
              <w:rPr>
                <w:rFonts w:cs="Times New Roman"/>
              </w:rPr>
              <w:t>rzyszenie Nowoczesnych Gospodyń</w:t>
            </w:r>
            <w:r>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33646B" w:rsidRDefault="00445FDB" w:rsidP="00F57242">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Bożena Watkowska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Bożena Watkowska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39.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rPr>
            </w:pPr>
            <w:r w:rsidRPr="00B60B1C">
              <w:rPr>
                <w:rFonts w:cs="Times New Roman"/>
              </w:rPr>
              <w:t>40.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41.</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Pr>
                <w:rFonts w:cs="Times New Roman"/>
              </w:rPr>
              <w:t xml:space="preserve">Wioletta </w:t>
            </w:r>
            <w:r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445FD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Pr>
                <w:rFonts w:cs="Times New Roman"/>
              </w:rPr>
              <w:t xml:space="preserve">Foto-video </w:t>
            </w:r>
            <w:r w:rsidRPr="009C4EF5">
              <w:rPr>
                <w:rFonts w:cs="Times New Roman"/>
              </w:rPr>
              <w:t>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445FD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445FD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49.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Kazimierz Blokowski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51.</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gospodarczy</w:t>
            </w:r>
          </w:p>
        </w:tc>
      </w:tr>
      <w:tr w:rsidR="00445FD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6846AA" w:rsidRDefault="00445FDB" w:rsidP="00F57242">
            <w:pPr>
              <w:snapToGrid w:val="0"/>
              <w:spacing w:after="0" w:line="240" w:lineRule="auto"/>
              <w:jc w:val="center"/>
              <w:rPr>
                <w:rFonts w:cs="Times New Roman"/>
              </w:rPr>
            </w:pPr>
            <w:r w:rsidRPr="006846AA">
              <w:rPr>
                <w:rFonts w:cs="Times New Roman"/>
              </w:rPr>
              <w:t xml:space="preserve">Małgorzata Kamińska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społeczny</w:t>
            </w:r>
          </w:p>
        </w:tc>
      </w:tr>
      <w:tr w:rsidR="00445FD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6846AA" w:rsidRDefault="00445FDB" w:rsidP="00F57242">
            <w:pPr>
              <w:snapToGrid w:val="0"/>
              <w:spacing w:after="0" w:line="240" w:lineRule="auto"/>
              <w:jc w:val="center"/>
              <w:rPr>
                <w:rFonts w:cs="Times New Roman"/>
              </w:rPr>
            </w:pPr>
            <w:r w:rsidRPr="006846AA">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59.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A10603" w:rsidRDefault="00445FDB" w:rsidP="00F57242">
            <w:pPr>
              <w:snapToGrid w:val="0"/>
              <w:spacing w:after="0" w:line="240" w:lineRule="auto"/>
              <w:jc w:val="center"/>
              <w:rPr>
                <w:rFonts w:cs="Times New Roman"/>
              </w:rPr>
            </w:pPr>
            <w:r w:rsidRPr="00A10603">
              <w:rPr>
                <w:rFonts w:cs="Times New Roman"/>
              </w:rPr>
              <w:t>Karolina 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A10603" w:rsidRDefault="00445FDB" w:rsidP="00F57242">
            <w:pPr>
              <w:snapToGrid w:val="0"/>
              <w:spacing w:after="0" w:line="240" w:lineRule="auto"/>
              <w:jc w:val="center"/>
              <w:rPr>
                <w:rFonts w:cs="Times New Roman"/>
              </w:rPr>
            </w:pPr>
            <w:r w:rsidRPr="00A10603">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61.</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lastRenderedPageBreak/>
              <w:t>62.</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63.</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sidRPr="009C4EF5">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64.</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C4EF5" w:rsidRDefault="00445FDB" w:rsidP="00F57242">
            <w:pPr>
              <w:snapToGrid w:val="0"/>
              <w:spacing w:after="0" w:line="240" w:lineRule="auto"/>
              <w:jc w:val="center"/>
              <w:rPr>
                <w:rFonts w:cs="Times New Roman"/>
              </w:rPr>
            </w:pPr>
            <w:r>
              <w:rPr>
                <w:rFonts w:cs="Times New Roman"/>
              </w:rPr>
              <w:t>Przemysław Osiński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rPr>
            </w:pPr>
            <w:r>
              <w:rPr>
                <w:rFonts w:cs="Times New Roman"/>
              </w:rPr>
              <w:t>Przemysław Osiński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C4EF5" w:rsidRDefault="00445FDB" w:rsidP="00F57242">
            <w:pPr>
              <w:snapToGrid w:val="0"/>
              <w:spacing w:after="0" w:line="240" w:lineRule="auto"/>
              <w:jc w:val="center"/>
              <w:rPr>
                <w:rFonts w:cs="Times New Roman"/>
                <w:bCs/>
              </w:rPr>
            </w:pPr>
            <w:r>
              <w:rPr>
                <w:rFonts w:cs="Times New Roman"/>
                <w:bCs/>
              </w:rPr>
              <w:t>społeczny</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65.</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A43F8A" w:rsidRDefault="00445FDB" w:rsidP="00F57242">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A43F8A" w:rsidRDefault="00445FDB" w:rsidP="00F57242">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43F8A" w:rsidRDefault="00445FDB" w:rsidP="00F57242">
            <w:pPr>
              <w:snapToGrid w:val="0"/>
              <w:spacing w:after="0" w:line="240" w:lineRule="auto"/>
              <w:jc w:val="center"/>
              <w:rPr>
                <w:rFonts w:cs="Times New Roman"/>
                <w:bCs/>
              </w:rPr>
            </w:pPr>
            <w:r w:rsidRPr="00A43F8A">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66.</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A43F8A" w:rsidRDefault="00445FDB" w:rsidP="00F57242">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A43F8A" w:rsidRDefault="00445FDB" w:rsidP="00F57242">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A43F8A" w:rsidRDefault="00445FDB" w:rsidP="00F57242">
            <w:pPr>
              <w:snapToGrid w:val="0"/>
              <w:spacing w:after="0" w:line="240" w:lineRule="auto"/>
              <w:jc w:val="center"/>
              <w:rPr>
                <w:rFonts w:cs="Times New Roman"/>
                <w:bCs/>
              </w:rPr>
            </w:pPr>
            <w:r w:rsidRPr="00A43F8A">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67.</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43BB1" w:rsidRDefault="00445FDB" w:rsidP="00F57242">
            <w:pPr>
              <w:snapToGrid w:val="0"/>
              <w:spacing w:after="0" w:line="240" w:lineRule="auto"/>
              <w:jc w:val="center"/>
              <w:rPr>
                <w:rFonts w:cs="Times New Roman"/>
              </w:rPr>
            </w:pPr>
            <w:r w:rsidRPr="00D43BB1">
              <w:rPr>
                <w:rFonts w:cs="Times New Roman"/>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43BB1" w:rsidRDefault="00445FDB" w:rsidP="00F57242">
            <w:pPr>
              <w:snapToGrid w:val="0"/>
              <w:spacing w:after="0" w:line="240" w:lineRule="auto"/>
              <w:jc w:val="center"/>
              <w:rPr>
                <w:rFonts w:cs="Times New Roman"/>
              </w:rPr>
            </w:pPr>
            <w:r w:rsidRPr="00D43BB1">
              <w:rPr>
                <w:rFonts w:cs="Times New Roman"/>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43BB1" w:rsidRDefault="00445FDB" w:rsidP="00F57242">
            <w:pPr>
              <w:snapToGrid w:val="0"/>
              <w:spacing w:after="0" w:line="240" w:lineRule="auto"/>
              <w:jc w:val="center"/>
              <w:rPr>
                <w:rFonts w:cs="Times New Roman"/>
                <w:bCs/>
              </w:rPr>
            </w:pPr>
            <w:r w:rsidRPr="00D43BB1">
              <w:rPr>
                <w:rFonts w:cs="Times New Roman"/>
                <w:bCs/>
              </w:rPr>
              <w:t>mieszkaniec</w:t>
            </w:r>
          </w:p>
        </w:tc>
      </w:tr>
      <w:tr w:rsidR="00445FD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68.</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D43BB1" w:rsidRDefault="00445FDB" w:rsidP="00F57242">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D43BB1" w:rsidRDefault="00445FDB" w:rsidP="00F57242">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D43BB1" w:rsidRDefault="00445FDB" w:rsidP="00F57242">
            <w:pPr>
              <w:snapToGrid w:val="0"/>
              <w:spacing w:after="0" w:line="240" w:lineRule="auto"/>
              <w:jc w:val="center"/>
              <w:rPr>
                <w:rFonts w:cs="Times New Roman"/>
                <w:bCs/>
              </w:rPr>
            </w:pPr>
            <w:r w:rsidRPr="00D43BB1">
              <w:rPr>
                <w:rFonts w:cs="Times New Roman"/>
                <w:bCs/>
              </w:rPr>
              <w:t>mieszkaniec</w:t>
            </w:r>
          </w:p>
        </w:tc>
      </w:tr>
      <w:tr w:rsidR="00445FDB"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69.</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014011" w:rsidRDefault="00445FDB" w:rsidP="00F57242">
            <w:pPr>
              <w:snapToGrid w:val="0"/>
              <w:spacing w:after="0" w:line="240" w:lineRule="auto"/>
              <w:jc w:val="center"/>
              <w:rPr>
                <w:rFonts w:cs="Times New Roman"/>
              </w:rPr>
            </w:pPr>
            <w:r w:rsidRPr="00014011">
              <w:rPr>
                <w:rFonts w:cs="Times New Roman"/>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014011" w:rsidRDefault="00445FDB" w:rsidP="00F57242">
            <w:pPr>
              <w:snapToGrid w:val="0"/>
              <w:spacing w:after="0" w:line="240" w:lineRule="auto"/>
              <w:jc w:val="center"/>
              <w:rPr>
                <w:rFonts w:cs="Times New Roman"/>
              </w:rPr>
            </w:pPr>
            <w:r w:rsidRPr="00014011">
              <w:rPr>
                <w:rFonts w:cs="Times New Roman"/>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014011" w:rsidRDefault="00445FDB" w:rsidP="00F57242">
            <w:pPr>
              <w:snapToGrid w:val="0"/>
              <w:spacing w:after="0" w:line="240" w:lineRule="auto"/>
              <w:jc w:val="center"/>
              <w:rPr>
                <w:rFonts w:cs="Times New Roman"/>
                <w:bCs/>
              </w:rPr>
            </w:pPr>
            <w:r w:rsidRPr="00014011">
              <w:rPr>
                <w:rFonts w:cs="Times New Roman"/>
                <w:bCs/>
              </w:rPr>
              <w:t>mieszkaniec</w:t>
            </w:r>
          </w:p>
        </w:tc>
      </w:tr>
      <w:tr w:rsidR="00445FDB" w:rsidRPr="00987E2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445FDB" w:rsidRPr="00B60B1C" w:rsidRDefault="00445FDB" w:rsidP="00471352">
            <w:pPr>
              <w:snapToGrid w:val="0"/>
              <w:spacing w:after="0" w:line="240" w:lineRule="auto"/>
              <w:jc w:val="center"/>
              <w:rPr>
                <w:rFonts w:cs="Times New Roman"/>
                <w:highlight w:val="white"/>
                <w:shd w:val="clear" w:color="auto" w:fill="FFFF00"/>
              </w:rPr>
            </w:pPr>
            <w:r w:rsidRPr="00B60B1C">
              <w:rPr>
                <w:rFonts w:cs="Times New Roman"/>
                <w:highlight w:val="white"/>
                <w:shd w:val="clear" w:color="auto" w:fill="FFFF00"/>
              </w:rPr>
              <w:t>70.</w:t>
            </w:r>
          </w:p>
        </w:tc>
        <w:tc>
          <w:tcPr>
            <w:tcW w:w="4820" w:type="dxa"/>
            <w:tcBorders>
              <w:top w:val="single" w:sz="4" w:space="0" w:color="000000"/>
              <w:left w:val="single" w:sz="4" w:space="0" w:color="000000"/>
              <w:bottom w:val="single" w:sz="4" w:space="0" w:color="000000"/>
            </w:tcBorders>
            <w:shd w:val="clear" w:color="auto" w:fill="auto"/>
            <w:vAlign w:val="center"/>
          </w:tcPr>
          <w:p w:rsidR="00445FDB" w:rsidRPr="00987E25" w:rsidRDefault="00445FDB" w:rsidP="00F57242">
            <w:pPr>
              <w:snapToGrid w:val="0"/>
              <w:spacing w:after="0" w:line="240" w:lineRule="auto"/>
              <w:jc w:val="center"/>
              <w:rPr>
                <w:rFonts w:cs="Times New Roman"/>
              </w:rPr>
            </w:pPr>
            <w:r w:rsidRPr="00987E25">
              <w:rPr>
                <w:rFonts w:cs="Times New Roman"/>
              </w:rPr>
              <w:t>Marcin Behrendt</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445FDB" w:rsidRPr="00987E25" w:rsidRDefault="00445FDB" w:rsidP="00F57242">
            <w:pPr>
              <w:snapToGrid w:val="0"/>
              <w:spacing w:after="0" w:line="240" w:lineRule="auto"/>
              <w:jc w:val="center"/>
              <w:rPr>
                <w:rFonts w:cs="Times New Roman"/>
              </w:rPr>
            </w:pPr>
            <w:r w:rsidRPr="00987E25">
              <w:rPr>
                <w:rFonts w:cs="Times New Roman"/>
              </w:rPr>
              <w:t>Marcin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45FDB" w:rsidRPr="00987E25" w:rsidRDefault="00445FDB" w:rsidP="00F57242">
            <w:pPr>
              <w:snapToGrid w:val="0"/>
              <w:spacing w:after="0" w:line="240" w:lineRule="auto"/>
              <w:jc w:val="center"/>
              <w:rPr>
                <w:rFonts w:cs="Times New Roman"/>
                <w:bCs/>
              </w:rPr>
            </w:pPr>
            <w:r w:rsidRPr="00987E25">
              <w:rPr>
                <w:rFonts w:cs="Times New Roman"/>
                <w:bCs/>
              </w:rPr>
              <w:t>gospodarczy</w:t>
            </w:r>
          </w:p>
        </w:tc>
      </w:tr>
    </w:tbl>
    <w:p w:rsidR="0008721B" w:rsidRPr="00987E25" w:rsidRDefault="0008721B" w:rsidP="0008721B">
      <w:pPr>
        <w:jc w:val="both"/>
        <w:rPr>
          <w:rFonts w:cs="Times New Roman"/>
          <w:i/>
          <w:sz w:val="20"/>
          <w:szCs w:val="20"/>
          <w:highlight w:val="yellow"/>
        </w:rPr>
      </w:pPr>
      <w:r w:rsidRPr="00987E25">
        <w:rPr>
          <w:rFonts w:cs="Times New Roman"/>
          <w:i/>
          <w:sz w:val="20"/>
          <w:szCs w:val="20"/>
        </w:rPr>
        <w:t xml:space="preserve">Źródło: Biuro LGD </w:t>
      </w:r>
      <w:r w:rsidR="005F0980" w:rsidRPr="00987E25">
        <w:rPr>
          <w:rFonts w:cs="Times New Roman"/>
          <w:i/>
          <w:sz w:val="20"/>
          <w:szCs w:val="20"/>
        </w:rPr>
        <w:t>„</w:t>
      </w:r>
      <w:r w:rsidRPr="00987E25">
        <w:rPr>
          <w:rFonts w:cs="Times New Roman"/>
          <w:i/>
          <w:sz w:val="20"/>
          <w:szCs w:val="20"/>
        </w:rPr>
        <w:t>Dolina Drwęcy</w:t>
      </w:r>
      <w:r w:rsidR="005F0980" w:rsidRPr="00987E25">
        <w:rPr>
          <w:rFonts w:cs="Times New Roman"/>
          <w:i/>
          <w:sz w:val="20"/>
          <w:szCs w:val="20"/>
        </w:rPr>
        <w:t>”</w:t>
      </w:r>
    </w:p>
    <w:p w:rsidR="00FA02E8" w:rsidRPr="00987E25" w:rsidRDefault="00FA02E8" w:rsidP="00C078CB">
      <w:pPr>
        <w:pStyle w:val="Legenda"/>
        <w:keepNext/>
        <w:outlineLvl w:val="0"/>
        <w:rPr>
          <w:color w:val="auto"/>
          <w:sz w:val="20"/>
          <w:szCs w:val="20"/>
        </w:rPr>
      </w:pPr>
      <w:bookmarkStart w:id="10" w:name="_Toc439086489"/>
      <w:r w:rsidRPr="00987E25">
        <w:rPr>
          <w:color w:val="auto"/>
          <w:sz w:val="20"/>
          <w:szCs w:val="20"/>
        </w:rPr>
        <w:t xml:space="preserve">Tabela </w:t>
      </w:r>
      <w:r w:rsidR="00BE0A6E" w:rsidRPr="00987E25">
        <w:rPr>
          <w:color w:val="auto"/>
          <w:sz w:val="20"/>
          <w:szCs w:val="20"/>
        </w:rPr>
        <w:fldChar w:fldCharType="begin"/>
      </w:r>
      <w:r w:rsidRPr="00987E25">
        <w:rPr>
          <w:color w:val="auto"/>
          <w:sz w:val="20"/>
          <w:szCs w:val="20"/>
        </w:rPr>
        <w:instrText xml:space="preserve"> SEQ Tabela \* ARABIC </w:instrText>
      </w:r>
      <w:r w:rsidR="00BE0A6E" w:rsidRPr="00987E25">
        <w:rPr>
          <w:color w:val="auto"/>
          <w:sz w:val="20"/>
          <w:szCs w:val="20"/>
        </w:rPr>
        <w:fldChar w:fldCharType="separate"/>
      </w:r>
      <w:r w:rsidR="00B621E4" w:rsidRPr="00987E25">
        <w:rPr>
          <w:noProof/>
          <w:color w:val="auto"/>
          <w:sz w:val="20"/>
          <w:szCs w:val="20"/>
        </w:rPr>
        <w:t>5</w:t>
      </w:r>
      <w:r w:rsidR="00BE0A6E" w:rsidRPr="00987E25">
        <w:rPr>
          <w:color w:val="auto"/>
          <w:sz w:val="20"/>
          <w:szCs w:val="20"/>
        </w:rPr>
        <w:fldChar w:fldCharType="end"/>
      </w:r>
      <w:r w:rsidRPr="00987E25">
        <w:rPr>
          <w:color w:val="auto"/>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87E25"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87E25" w:rsidRDefault="0008721B" w:rsidP="0008721B">
            <w:pPr>
              <w:snapToGrid w:val="0"/>
              <w:spacing w:after="0" w:line="240" w:lineRule="auto"/>
              <w:jc w:val="center"/>
              <w:rPr>
                <w:rFonts w:cs="Times New Roman"/>
                <w:b/>
                <w:bCs/>
              </w:rPr>
            </w:pPr>
            <w:r w:rsidRPr="00987E25">
              <w:rPr>
                <w:rFonts w:cs="Times New Roman"/>
                <w:b/>
                <w:bCs/>
              </w:rPr>
              <w:t>% składu LGD</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08721B" w:rsidP="0008721B">
            <w:pPr>
              <w:snapToGrid w:val="0"/>
              <w:spacing w:after="0" w:line="240" w:lineRule="auto"/>
              <w:jc w:val="center"/>
              <w:rPr>
                <w:rFonts w:cs="Times New Roman"/>
              </w:rPr>
            </w:pPr>
            <w:r w:rsidRPr="00BD1A50">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10%</w:t>
            </w:r>
          </w:p>
        </w:tc>
      </w:tr>
      <w:tr w:rsidR="0008721B" w:rsidRPr="00987E25"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społeczny</w:t>
            </w:r>
            <w:r w:rsidR="008B74F7" w:rsidRPr="00987E25">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78,57%</w:t>
            </w:r>
          </w:p>
        </w:tc>
      </w:tr>
      <w:tr w:rsidR="0008721B" w:rsidRPr="00987E25"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87E25" w:rsidRDefault="0008721B" w:rsidP="0008721B">
            <w:pPr>
              <w:snapToGrid w:val="0"/>
              <w:spacing w:after="0" w:line="240" w:lineRule="auto"/>
              <w:jc w:val="center"/>
              <w:rPr>
                <w:rFonts w:cs="Times New Roman"/>
              </w:rPr>
            </w:pPr>
            <w:r w:rsidRPr="00987E25">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BD1A50" w:rsidRDefault="003B1DCD" w:rsidP="0008721B">
            <w:pPr>
              <w:snapToGrid w:val="0"/>
              <w:spacing w:after="0" w:line="240" w:lineRule="auto"/>
              <w:jc w:val="center"/>
              <w:rPr>
                <w:rFonts w:cs="Times New Roman"/>
              </w:rPr>
            </w:pPr>
            <w:r w:rsidRPr="00BD1A50">
              <w:rPr>
                <w:rFonts w:cs="Times New Roman"/>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BD1A50" w:rsidRDefault="00960E79" w:rsidP="000C1685">
            <w:pPr>
              <w:snapToGrid w:val="0"/>
              <w:spacing w:after="0" w:line="240" w:lineRule="auto"/>
              <w:jc w:val="center"/>
              <w:rPr>
                <w:rFonts w:cs="Times New Roman"/>
              </w:rPr>
            </w:pPr>
            <w:r w:rsidRPr="00BD1A50">
              <w:rPr>
                <w:rFonts w:cs="Times New Roman"/>
              </w:rPr>
              <w:t>11,43%</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85715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AE5416" w:rsidRDefault="00AE5416" w:rsidP="00FA02E8">
      <w:pPr>
        <w:spacing w:after="60" w:line="240" w:lineRule="auto"/>
        <w:jc w:val="both"/>
        <w:rPr>
          <w:rFonts w:cs="Times New Roman"/>
        </w:rPr>
      </w:pPr>
    </w:p>
    <w:p w:rsidR="00C14684" w:rsidRDefault="00C14684" w:rsidP="00FA02E8">
      <w:pPr>
        <w:spacing w:after="60" w:line="240" w:lineRule="auto"/>
        <w:jc w:val="both"/>
        <w:rPr>
          <w:rFonts w:cs="Times New Roman"/>
        </w:rPr>
      </w:pPr>
    </w:p>
    <w:p w:rsidR="00C14684" w:rsidRPr="00B3749A" w:rsidRDefault="00C14684"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lastRenderedPageBreak/>
        <w:t xml:space="preserve">Tabela </w:t>
      </w:r>
      <w:r w:rsidR="00BE0A6E" w:rsidRPr="00FA02E8">
        <w:rPr>
          <w:sz w:val="20"/>
          <w:szCs w:val="20"/>
        </w:rPr>
        <w:fldChar w:fldCharType="begin"/>
      </w:r>
      <w:r w:rsidRPr="00FA02E8">
        <w:rPr>
          <w:sz w:val="20"/>
          <w:szCs w:val="20"/>
        </w:rPr>
        <w:instrText xml:space="preserve"> SEQ Tabela \* ARABIC </w:instrText>
      </w:r>
      <w:r w:rsidR="00BE0A6E" w:rsidRPr="00FA02E8">
        <w:rPr>
          <w:sz w:val="20"/>
          <w:szCs w:val="20"/>
        </w:rPr>
        <w:fldChar w:fldCharType="separate"/>
      </w:r>
      <w:r w:rsidR="00B621E4">
        <w:rPr>
          <w:noProof/>
          <w:sz w:val="20"/>
          <w:szCs w:val="20"/>
        </w:rPr>
        <w:t>6</w:t>
      </w:r>
      <w:r w:rsidR="00BE0A6E"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445FDB"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Andrzej Okruciński</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Ciechocin</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 xml:space="preserve">sektor publiczny </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Powiat Golubsko-Dobrzyński</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Bożena Rymanowska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Kamila Kozłowska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CE433C" w:rsidRDefault="00445FDB" w:rsidP="00F57242">
            <w:pPr>
              <w:spacing w:after="60" w:line="240" w:lineRule="auto"/>
              <w:rPr>
                <w:rFonts w:cs="Arial"/>
              </w:rPr>
            </w:pPr>
            <w:r w:rsidRPr="00CE433C">
              <w:rPr>
                <w:rFonts w:cs="Arial"/>
              </w:rPr>
              <w:t>sektor publiczny oraz mieszkaniec</w:t>
            </w:r>
          </w:p>
        </w:tc>
        <w:tc>
          <w:tcPr>
            <w:tcW w:w="2409" w:type="dxa"/>
            <w:tcBorders>
              <w:top w:val="nil"/>
              <w:left w:val="nil"/>
              <w:bottom w:val="single" w:sz="4" w:space="0" w:color="auto"/>
              <w:right w:val="single" w:sz="4" w:space="0" w:color="auto"/>
            </w:tcBorders>
            <w:vAlign w:val="center"/>
          </w:tcPr>
          <w:p w:rsidR="00445FDB" w:rsidRPr="00CE433C" w:rsidRDefault="00445FDB" w:rsidP="00F57242">
            <w:pPr>
              <w:spacing w:after="60" w:line="240" w:lineRule="auto"/>
              <w:rPr>
                <w:rFonts w:cs="Arial"/>
              </w:rPr>
            </w:pPr>
            <w:r w:rsidRPr="00CE433C">
              <w:rPr>
                <w:rFonts w:cs="Arial"/>
              </w:rPr>
              <w:t>-</w:t>
            </w:r>
          </w:p>
        </w:tc>
      </w:tr>
      <w:tr w:rsidR="00445FDB"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Pr>
                <w:rFonts w:cs="Arial"/>
              </w:rPr>
              <w:t>Krzysztof Pieczka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r>
              <w:rPr>
                <w:rFonts w:cs="Arial"/>
              </w:rPr>
              <w:t xml:space="preserve"> oraz 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Pr>
                <w:rFonts w:cs="Arial"/>
              </w:rPr>
              <w:t>-</w:t>
            </w:r>
          </w:p>
        </w:tc>
      </w:tr>
      <w:tr w:rsidR="00445FDB"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Radomin</w:t>
            </w:r>
          </w:p>
        </w:tc>
      </w:tr>
      <w:tr w:rsidR="00445FDB"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publiczny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Gmina Zbójno</w:t>
            </w:r>
          </w:p>
        </w:tc>
      </w:tr>
      <w:tr w:rsidR="00445FDB"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Dziedzictwo Narodowe TE CUM ET PRO TE</w:t>
            </w:r>
          </w:p>
        </w:tc>
      </w:tr>
      <w:tr w:rsidR="00445FDB"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Stowarzyszenie Przyjaciół Macikowa i Okolic</w:t>
            </w:r>
          </w:p>
        </w:tc>
      </w:tr>
      <w:tr w:rsidR="00445FDB"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Mejger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gospodarczy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strike/>
              </w:rPr>
              <w:t>-</w:t>
            </w:r>
          </w:p>
        </w:tc>
      </w:tr>
      <w:tr w:rsidR="00445FDB"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mieszkaniec</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rPr>
            </w:pPr>
            <w:r w:rsidRPr="00650DEA">
              <w:rPr>
                <w:rFonts w:cs="Arial"/>
              </w:rPr>
              <w:t>-</w:t>
            </w:r>
          </w:p>
        </w:tc>
      </w:tr>
      <w:tr w:rsidR="00445FDB"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40732F" w:rsidRDefault="00445FDB"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Małgorzata Grzywińska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650DEA" w:rsidRDefault="00445FDB" w:rsidP="00F57242">
            <w:pPr>
              <w:spacing w:after="60" w:line="240" w:lineRule="auto"/>
              <w:rPr>
                <w:rFonts w:cs="Arial"/>
              </w:rPr>
            </w:pPr>
            <w:r w:rsidRPr="00650DEA">
              <w:rPr>
                <w:rFonts w:cs="Arial"/>
              </w:rPr>
              <w:t>sektor społeczny</w:t>
            </w:r>
          </w:p>
        </w:tc>
        <w:tc>
          <w:tcPr>
            <w:tcW w:w="2409" w:type="dxa"/>
            <w:tcBorders>
              <w:top w:val="nil"/>
              <w:left w:val="nil"/>
              <w:bottom w:val="single" w:sz="4" w:space="0" w:color="auto"/>
              <w:right w:val="single" w:sz="4" w:space="0" w:color="auto"/>
            </w:tcBorders>
            <w:vAlign w:val="center"/>
          </w:tcPr>
          <w:p w:rsidR="00445FDB" w:rsidRPr="00650DEA" w:rsidRDefault="00445FDB" w:rsidP="00F57242">
            <w:pPr>
              <w:spacing w:after="60" w:line="240" w:lineRule="auto"/>
              <w:rPr>
                <w:rFonts w:cs="Arial"/>
                <w:strike/>
              </w:rPr>
            </w:pPr>
            <w:r w:rsidRPr="00650DEA">
              <w:rPr>
                <w:rFonts w:cs="Arial"/>
              </w:rPr>
              <w:t>Towarzystwo Przyjaciół Ruża i Okolic</w:t>
            </w:r>
          </w:p>
        </w:tc>
      </w:tr>
      <w:tr w:rsidR="00445FDB"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445FDB" w:rsidRPr="00B849ED" w:rsidRDefault="00445FDB" w:rsidP="00F57242">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57242">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45FDB" w:rsidRPr="00B849ED" w:rsidRDefault="00445FDB" w:rsidP="00F57242">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445FDB" w:rsidRPr="00B849ED" w:rsidRDefault="00445FDB" w:rsidP="00F57242">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434BC7" w:rsidRDefault="00352B54" w:rsidP="00FA02E8">
      <w:pPr>
        <w:spacing w:after="60" w:line="240" w:lineRule="auto"/>
        <w:jc w:val="both"/>
        <w:rPr>
          <w:rFonts w:cs="Times New Roman"/>
          <w:sz w:val="6"/>
          <w:szCs w:val="6"/>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434BC7" w:rsidRDefault="00F30904" w:rsidP="00F30904">
      <w:pPr>
        <w:spacing w:after="0" w:line="240" w:lineRule="auto"/>
        <w:rPr>
          <w:sz w:val="14"/>
          <w:szCs w:val="14"/>
        </w:rPr>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 xml:space="preserve">Rybackiego oraz uchylające rozporządzenie Rady (WE) nr 1083/2006 (Dz. Urz. UE L 347 z dnia 20.12.2013), </w:t>
      </w:r>
      <w:r w:rsidRPr="00FA3848">
        <w:rPr>
          <w:rFonts w:cs="Times New Roman"/>
        </w:rPr>
        <w:lastRenderedPageBreak/>
        <w:t>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BE0A6E" w:rsidRPr="00FA02E8">
        <w:rPr>
          <w:sz w:val="20"/>
          <w:szCs w:val="20"/>
        </w:rPr>
        <w:fldChar w:fldCharType="begin"/>
      </w:r>
      <w:r w:rsidRPr="00FA02E8">
        <w:rPr>
          <w:sz w:val="20"/>
          <w:szCs w:val="20"/>
        </w:rPr>
        <w:instrText xml:space="preserve"> SEQ Tabela \* ARABIC </w:instrText>
      </w:r>
      <w:r w:rsidR="00BE0A6E" w:rsidRPr="00FA02E8">
        <w:rPr>
          <w:sz w:val="20"/>
          <w:szCs w:val="20"/>
        </w:rPr>
        <w:fldChar w:fldCharType="separate"/>
      </w:r>
      <w:r w:rsidR="00B621E4">
        <w:rPr>
          <w:noProof/>
          <w:sz w:val="20"/>
          <w:szCs w:val="20"/>
        </w:rPr>
        <w:t>7</w:t>
      </w:r>
      <w:r w:rsidR="00BE0A6E"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t xml:space="preserve">Regulamin </w:t>
            </w:r>
            <w:r>
              <w:rPr>
                <w:rFonts w:cs="Times New Roman"/>
              </w:rPr>
              <w:lastRenderedPageBreak/>
              <w:t>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lastRenderedPageBreak/>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lastRenderedPageBreak/>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lastRenderedPageBreak/>
              <w:t xml:space="preserve">Dokumenty: Regulaminu Zarządu </w:t>
            </w:r>
            <w:r>
              <w:rPr>
                <w:rFonts w:cs="Times New Roman"/>
              </w:rPr>
              <w:lastRenderedPageBreak/>
              <w:t xml:space="preserve">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lastRenderedPageBreak/>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2F575C">
              <w:rPr>
                <w:rFonts w:cs="Times New Roman"/>
              </w:rPr>
              <w:t>Uprawnienia Dyrektora i</w:t>
            </w:r>
            <w:r w:rsidRPr="002F575C">
              <w:rPr>
                <w:rFonts w:cs="Times New Roman"/>
                <w:color w:val="FF0000"/>
              </w:rPr>
              <w:t xml:space="preserve"> </w:t>
            </w:r>
            <w:r w:rsidRPr="002F575C">
              <w:rPr>
                <w:rFonts w:cs="Times New Roman"/>
              </w:rPr>
              <w:t>Kierownika</w:t>
            </w:r>
            <w:r w:rsidRPr="00C44A96">
              <w:rPr>
                <w:rFonts w:cs="Times New Roman"/>
              </w:rPr>
              <w:t xml:space="preserve">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r w:rsidR="001B2014">
              <w:rPr>
                <w:rFonts w:cs="Times New Roman"/>
                <w:color w:val="FF0000"/>
              </w:rPr>
              <w:t xml:space="preserve"> </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2A160A">
      <w:pPr>
        <w:pStyle w:val="Akapitzlist"/>
        <w:numPr>
          <w:ilvl w:val="0"/>
          <w:numId w:val="85"/>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deklarację przystąpienia do stowarzyszenia oraz deklarację działania na rzecz rozwoju obszaru objętego LSR. </w:t>
      </w:r>
    </w:p>
    <w:p w:rsidR="00847A23" w:rsidRPr="00EB0A26" w:rsidRDefault="00847A23" w:rsidP="002A160A">
      <w:pPr>
        <w:pStyle w:val="Akapitzlist"/>
        <w:numPr>
          <w:ilvl w:val="0"/>
          <w:numId w:val="85"/>
        </w:numPr>
        <w:spacing w:after="60" w:line="240" w:lineRule="auto"/>
        <w:jc w:val="both"/>
        <w:rPr>
          <w:rFonts w:cs="Times New Roman"/>
        </w:rPr>
      </w:pPr>
      <w:r w:rsidRPr="00EB0A26">
        <w:rPr>
          <w:rFonts w:cs="Times New Roman"/>
        </w:rPr>
        <w:t xml:space="preserve">osoba prawna, która: działa na obszarze objętym LSR, prowadzi działalność związaną z realizacją celów stowarzyszenia, jest jednostką samorządu terytorialnego, partnerem gospodarczym lub </w:t>
      </w:r>
      <w:r w:rsidRPr="00EB0A26">
        <w:rPr>
          <w:rFonts w:cs="Times New Roman"/>
        </w:rPr>
        <w:lastRenderedPageBreak/>
        <w:t>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2A160A">
      <w:pPr>
        <w:pStyle w:val="Akapitzlist"/>
        <w:numPr>
          <w:ilvl w:val="0"/>
          <w:numId w:val="84"/>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w:t>
      </w:r>
      <w:r w:rsidRPr="002F575C">
        <w:rPr>
          <w:rFonts w:cs="Times New Roman"/>
        </w:rPr>
        <w:t>) powoływanie i odwoływanie dyrektora biura stowarzyszenia oraz zatrudnianie innych pracowników</w:t>
      </w:r>
      <w:r w:rsidRPr="006E0F64">
        <w:rPr>
          <w:rFonts w:cs="Times New Roman"/>
        </w:rPr>
        <w:t xml:space="preserve"> biura</w:t>
      </w:r>
    </w:p>
    <w:p w:rsidR="00847A23" w:rsidRPr="006E0F64" w:rsidRDefault="00847A23" w:rsidP="00847A23">
      <w:pPr>
        <w:spacing w:after="60" w:line="240" w:lineRule="auto"/>
        <w:jc w:val="both"/>
        <w:rPr>
          <w:rFonts w:cs="Times New Roman"/>
        </w:rPr>
      </w:pPr>
      <w:r w:rsidRPr="006E0F64">
        <w:rPr>
          <w:rFonts w:cs="Times New Roman"/>
        </w:rPr>
        <w:lastRenderedPageBreak/>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lastRenderedPageBreak/>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2A160A">
      <w:pPr>
        <w:pStyle w:val="Akapitzlist"/>
        <w:numPr>
          <w:ilvl w:val="0"/>
          <w:numId w:val="87"/>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2A160A">
      <w:pPr>
        <w:pStyle w:val="Akapitzlist"/>
        <w:numPr>
          <w:ilvl w:val="0"/>
          <w:numId w:val="88"/>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2A160A">
      <w:pPr>
        <w:pStyle w:val="Akapitzlist"/>
        <w:numPr>
          <w:ilvl w:val="0"/>
          <w:numId w:val="88"/>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2A160A">
      <w:pPr>
        <w:pStyle w:val="Akapitzlist"/>
        <w:numPr>
          <w:ilvl w:val="0"/>
          <w:numId w:val="87"/>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2A160A">
      <w:pPr>
        <w:pStyle w:val="Akapitzlist"/>
        <w:numPr>
          <w:ilvl w:val="0"/>
          <w:numId w:val="87"/>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ie 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lastRenderedPageBreak/>
        <w:t>Przyjęto wnioski i propozycje w zakresie założeń analizy SWOT oraz celów LSR od uczestników spotkania, przeprowadzono procedurę uwzględnienia/ odrzucenia wniosków.</w:t>
      </w:r>
    </w:p>
    <w:p w:rsidR="00FD365C" w:rsidRDefault="00FD365C" w:rsidP="002A160A">
      <w:pPr>
        <w:pStyle w:val="Akapitzlist"/>
        <w:numPr>
          <w:ilvl w:val="0"/>
          <w:numId w:val="87"/>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2A160A">
      <w:pPr>
        <w:pStyle w:val="Akapitzlist"/>
        <w:numPr>
          <w:ilvl w:val="0"/>
          <w:numId w:val="89"/>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2A160A">
      <w:pPr>
        <w:pStyle w:val="Akapitzlist"/>
        <w:numPr>
          <w:ilvl w:val="0"/>
          <w:numId w:val="89"/>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2A160A">
      <w:pPr>
        <w:pStyle w:val="Akapitzlist"/>
        <w:numPr>
          <w:ilvl w:val="0"/>
          <w:numId w:val="89"/>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2A160A">
      <w:pPr>
        <w:pStyle w:val="Akapitzlist"/>
        <w:numPr>
          <w:ilvl w:val="0"/>
          <w:numId w:val="89"/>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lastRenderedPageBreak/>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8</w:t>
      </w:r>
      <w:r w:rsidR="00BE0A6E"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9</w:t>
      </w:r>
      <w:r w:rsidR="00BE0A6E"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10</w:t>
      </w:r>
      <w:r w:rsidR="00BE0A6E"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11</w:t>
      </w:r>
      <w:r w:rsidR="00BE0A6E"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12</w:t>
      </w:r>
      <w:r w:rsidR="00BE0A6E"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lastRenderedPageBreak/>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13</w:t>
      </w:r>
      <w:r w:rsidR="00BE0A6E"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adniczym zawodowym - 1.234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lastRenderedPageBreak/>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14</w:t>
      </w:r>
      <w:r w:rsidR="00BE0A6E"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15</w:t>
      </w:r>
      <w:r w:rsidR="00BE0A6E"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16</w:t>
      </w:r>
      <w:r w:rsidR="00BE0A6E"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lastRenderedPageBreak/>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BE0A6E" w:rsidRPr="00B53AB6">
        <w:rPr>
          <w:sz w:val="20"/>
          <w:szCs w:val="20"/>
        </w:rPr>
        <w:fldChar w:fldCharType="begin"/>
      </w:r>
      <w:r w:rsidRPr="00B53AB6">
        <w:rPr>
          <w:sz w:val="20"/>
          <w:szCs w:val="20"/>
        </w:rPr>
        <w:instrText xml:space="preserve"> SEQ Tabela \* ARABIC </w:instrText>
      </w:r>
      <w:r w:rsidR="00BE0A6E" w:rsidRPr="00B53AB6">
        <w:rPr>
          <w:sz w:val="20"/>
          <w:szCs w:val="20"/>
        </w:rPr>
        <w:fldChar w:fldCharType="separate"/>
      </w:r>
      <w:r w:rsidR="00B621E4">
        <w:rPr>
          <w:noProof/>
          <w:sz w:val="20"/>
          <w:szCs w:val="20"/>
        </w:rPr>
        <w:t>17</w:t>
      </w:r>
      <w:r w:rsidR="00BE0A6E"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2A160A">
      <w:pPr>
        <w:pStyle w:val="Akapitzlist"/>
        <w:numPr>
          <w:ilvl w:val="0"/>
          <w:numId w:val="97"/>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2A160A">
      <w:pPr>
        <w:pStyle w:val="Akapitzlist"/>
        <w:numPr>
          <w:ilvl w:val="0"/>
          <w:numId w:val="98"/>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w:t>
      </w:r>
      <w:r w:rsidRPr="00314B1A">
        <w:rPr>
          <w:rFonts w:ascii="Calibri" w:hAnsi="Calibri" w:cs="Times New Roman"/>
        </w:rPr>
        <w:lastRenderedPageBreak/>
        <w:t xml:space="preserve">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18</w:t>
      </w:r>
      <w:r w:rsidR="00BE0A6E"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19</w:t>
      </w:r>
      <w:r w:rsidR="00BE0A6E"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w:t>
      </w:r>
      <w:r w:rsidRPr="00314B1A">
        <w:rPr>
          <w:rFonts w:ascii="Calibri" w:hAnsi="Calibri" w:cs="Times New Roman"/>
        </w:rPr>
        <w:lastRenderedPageBreak/>
        <w:t>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20</w:t>
      </w:r>
      <w:r w:rsidR="00BE0A6E"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21</w:t>
      </w:r>
      <w:r w:rsidR="00BE0A6E"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w:t>
      </w:r>
      <w:r w:rsidRPr="00314B1A">
        <w:rPr>
          <w:rFonts w:ascii="Calibri" w:hAnsi="Calibri" w:cs="Times New Roman"/>
        </w:rPr>
        <w:lastRenderedPageBreak/>
        <w:t xml:space="preserve">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22</w:t>
      </w:r>
      <w:r w:rsidR="00BE0A6E"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t>
      </w:r>
      <w:r w:rsidRPr="00314B1A">
        <w:rPr>
          <w:rFonts w:ascii="Calibri" w:hAnsi="Calibri" w:cs="Times New Roman"/>
        </w:rPr>
        <w:lastRenderedPageBreak/>
        <w:t xml:space="preserve">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przez 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lastRenderedPageBreak/>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23</w:t>
      </w:r>
      <w:r w:rsidR="00BE0A6E"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BE0A6E" w:rsidRPr="00123095">
        <w:rPr>
          <w:sz w:val="20"/>
          <w:szCs w:val="20"/>
        </w:rPr>
        <w:fldChar w:fldCharType="begin"/>
      </w:r>
      <w:r w:rsidRPr="00123095">
        <w:rPr>
          <w:sz w:val="20"/>
          <w:szCs w:val="20"/>
        </w:rPr>
        <w:instrText xml:space="preserve"> SEQ Tabela \* ARABIC </w:instrText>
      </w:r>
      <w:r w:rsidR="00BE0A6E" w:rsidRPr="00123095">
        <w:rPr>
          <w:sz w:val="20"/>
          <w:szCs w:val="20"/>
        </w:rPr>
        <w:fldChar w:fldCharType="separate"/>
      </w:r>
      <w:r w:rsidR="00B621E4">
        <w:rPr>
          <w:noProof/>
          <w:sz w:val="20"/>
          <w:szCs w:val="20"/>
        </w:rPr>
        <w:t>24</w:t>
      </w:r>
      <w:r w:rsidR="00BE0A6E"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 xml:space="preserve">rzenie własnej działalności, doradztwo, </w:t>
      </w:r>
      <w:r w:rsidR="00F3283C">
        <w:rPr>
          <w:rFonts w:ascii="Calibri" w:hAnsi="Calibri" w:cs="Times New Roman"/>
        </w:rPr>
        <w:lastRenderedPageBreak/>
        <w:t>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2A160A">
      <w:pPr>
        <w:pStyle w:val="Akapitzlist"/>
        <w:numPr>
          <w:ilvl w:val="1"/>
          <w:numId w:val="97"/>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2A160A">
      <w:pPr>
        <w:pStyle w:val="Akapitzlist"/>
        <w:numPr>
          <w:ilvl w:val="1"/>
          <w:numId w:val="97"/>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2A160A">
      <w:pPr>
        <w:pStyle w:val="Akapitzlist"/>
        <w:numPr>
          <w:ilvl w:val="1"/>
          <w:numId w:val="97"/>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 xml:space="preserve">miejscowości położonych nad jej dopływami oraz zanieczyszczenia obszarowe z terenów </w:t>
      </w:r>
      <w:r w:rsidRPr="00314B1A">
        <w:rPr>
          <w:rFonts w:ascii="Calibri" w:hAnsi="Calibri" w:cs="Times New Roman"/>
        </w:rPr>
        <w:lastRenderedPageBreak/>
        <w:t>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lastRenderedPageBreak/>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lastRenderedPageBreak/>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 xml:space="preserve">ł p.w. Matki Boskiej Śnieżnej </w:t>
            </w:r>
            <w:r w:rsidR="002F50C9">
              <w:rPr>
                <w:rFonts w:ascii="Calibri" w:hAnsi="Calibri" w:cs="Times New Roman"/>
              </w:rPr>
              <w:lastRenderedPageBreak/>
              <w:t>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 xml:space="preserve">wchodzą m.in.: hotele, motele, zajazdy, ośrodki wczasowe/wypoczynkowe, pensjonaty, gospodarstwa agroturystyczne, </w:t>
      </w:r>
      <w:r w:rsidRPr="00314B1A">
        <w:rPr>
          <w:rFonts w:ascii="Calibri" w:hAnsi="Calibri" w:cs="Times New Roman"/>
        </w:rPr>
        <w:lastRenderedPageBreak/>
        <w:t>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BE0A6E" w:rsidRPr="001D423A">
        <w:rPr>
          <w:sz w:val="20"/>
          <w:szCs w:val="20"/>
        </w:rPr>
        <w:fldChar w:fldCharType="begin"/>
      </w:r>
      <w:r w:rsidRPr="001D423A">
        <w:rPr>
          <w:sz w:val="20"/>
          <w:szCs w:val="20"/>
        </w:rPr>
        <w:instrText xml:space="preserve"> SEQ Tabela \* ARABIC </w:instrText>
      </w:r>
      <w:r w:rsidR="00BE0A6E" w:rsidRPr="001D423A">
        <w:rPr>
          <w:sz w:val="20"/>
          <w:szCs w:val="20"/>
        </w:rPr>
        <w:fldChar w:fldCharType="separate"/>
      </w:r>
      <w:r w:rsidR="00B621E4">
        <w:rPr>
          <w:noProof/>
          <w:sz w:val="20"/>
          <w:szCs w:val="20"/>
        </w:rPr>
        <w:t>25</w:t>
      </w:r>
      <w:r w:rsidR="00BE0A6E"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lastRenderedPageBreak/>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lastRenderedPageBreak/>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BE0A6E" w:rsidRPr="001D423A">
        <w:rPr>
          <w:sz w:val="20"/>
          <w:szCs w:val="20"/>
        </w:rPr>
        <w:fldChar w:fldCharType="begin"/>
      </w:r>
      <w:r w:rsidRPr="001D423A">
        <w:rPr>
          <w:sz w:val="20"/>
          <w:szCs w:val="20"/>
        </w:rPr>
        <w:instrText xml:space="preserve"> SEQ Tabela \* ARABIC </w:instrText>
      </w:r>
      <w:r w:rsidR="00BE0A6E" w:rsidRPr="001D423A">
        <w:rPr>
          <w:sz w:val="20"/>
          <w:szCs w:val="20"/>
        </w:rPr>
        <w:fldChar w:fldCharType="separate"/>
      </w:r>
      <w:r w:rsidR="00B621E4">
        <w:rPr>
          <w:noProof/>
          <w:sz w:val="20"/>
          <w:szCs w:val="20"/>
        </w:rPr>
        <w:t>26</w:t>
      </w:r>
      <w:r w:rsidR="00BE0A6E"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wprost na faktyczną aktywność lokalną społeczności. Powszechny brak środków finansowych, brak sponsorów ogranicza, a często również uniemożliwia działalność 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lastRenderedPageBreak/>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BE0A6E" w:rsidRPr="001D423A">
        <w:rPr>
          <w:sz w:val="20"/>
          <w:szCs w:val="20"/>
        </w:rPr>
        <w:fldChar w:fldCharType="begin"/>
      </w:r>
      <w:r w:rsidRPr="001D423A">
        <w:rPr>
          <w:sz w:val="20"/>
          <w:szCs w:val="20"/>
        </w:rPr>
        <w:instrText xml:space="preserve"> SEQ Tabela \* ARABIC </w:instrText>
      </w:r>
      <w:r w:rsidR="00BE0A6E" w:rsidRPr="001D423A">
        <w:rPr>
          <w:sz w:val="20"/>
          <w:szCs w:val="20"/>
        </w:rPr>
        <w:fldChar w:fldCharType="separate"/>
      </w:r>
      <w:r w:rsidR="00B621E4">
        <w:rPr>
          <w:noProof/>
          <w:sz w:val="20"/>
          <w:szCs w:val="20"/>
        </w:rPr>
        <w:t>27</w:t>
      </w:r>
      <w:r w:rsidR="00BE0A6E"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lastRenderedPageBreak/>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BE0A6E" w:rsidRPr="001D423A">
        <w:rPr>
          <w:sz w:val="20"/>
          <w:szCs w:val="20"/>
        </w:rPr>
        <w:fldChar w:fldCharType="begin"/>
      </w:r>
      <w:r w:rsidRPr="001D423A">
        <w:rPr>
          <w:sz w:val="20"/>
          <w:szCs w:val="20"/>
        </w:rPr>
        <w:instrText xml:space="preserve"> SEQ Tabela \* ARABIC </w:instrText>
      </w:r>
      <w:r w:rsidR="00BE0A6E" w:rsidRPr="001D423A">
        <w:rPr>
          <w:sz w:val="20"/>
          <w:szCs w:val="20"/>
        </w:rPr>
        <w:fldChar w:fldCharType="separate"/>
      </w:r>
      <w:r w:rsidR="00B621E4">
        <w:rPr>
          <w:noProof/>
          <w:sz w:val="20"/>
          <w:szCs w:val="20"/>
        </w:rPr>
        <w:t>28</w:t>
      </w:r>
      <w:r w:rsidR="00BE0A6E"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lastRenderedPageBreak/>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lastRenderedPageBreak/>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2A160A">
      <w:pPr>
        <w:pStyle w:val="Akapitzlist"/>
        <w:numPr>
          <w:ilvl w:val="0"/>
          <w:numId w:val="94"/>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BE0A6E" w:rsidRPr="00693EBA">
        <w:rPr>
          <w:sz w:val="20"/>
          <w:szCs w:val="20"/>
        </w:rPr>
        <w:fldChar w:fldCharType="begin"/>
      </w:r>
      <w:r w:rsidRPr="00693EBA">
        <w:rPr>
          <w:sz w:val="20"/>
          <w:szCs w:val="20"/>
        </w:rPr>
        <w:instrText xml:space="preserve"> SEQ Tabela \* ARABIC </w:instrText>
      </w:r>
      <w:r w:rsidR="00BE0A6E" w:rsidRPr="00693EBA">
        <w:rPr>
          <w:sz w:val="20"/>
          <w:szCs w:val="20"/>
        </w:rPr>
        <w:fldChar w:fldCharType="separate"/>
      </w:r>
      <w:r w:rsidR="00B621E4">
        <w:rPr>
          <w:noProof/>
          <w:sz w:val="20"/>
          <w:szCs w:val="20"/>
        </w:rPr>
        <w:t>29</w:t>
      </w:r>
      <w:r w:rsidR="00BE0A6E"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w:t>
      </w:r>
      <w:r w:rsidRPr="00314B1A">
        <w:rPr>
          <w:rFonts w:ascii="Calibri" w:hAnsi="Calibri" w:cs="Times New Roman"/>
        </w:rPr>
        <w:lastRenderedPageBreak/>
        <w:t xml:space="preserve">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lastRenderedPageBreak/>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 xml:space="preserve">emeryturą, 2,6% ze względu na obowiązki rodzinne i związane z prowadzeniem domu, 1,9% z uwagi na </w:t>
      </w:r>
      <w:r>
        <w:rPr>
          <w:rFonts w:cs="Times New Roman"/>
        </w:rPr>
        <w:lastRenderedPageBreak/>
        <w:t>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BE0A6E" w:rsidRPr="00435F75">
        <w:rPr>
          <w:sz w:val="20"/>
          <w:szCs w:val="20"/>
        </w:rPr>
        <w:fldChar w:fldCharType="begin"/>
      </w:r>
      <w:r w:rsidRPr="00435F75">
        <w:rPr>
          <w:sz w:val="20"/>
          <w:szCs w:val="20"/>
        </w:rPr>
        <w:instrText xml:space="preserve"> SEQ Tabela \* ARABIC </w:instrText>
      </w:r>
      <w:r w:rsidR="00BE0A6E" w:rsidRPr="00435F75">
        <w:rPr>
          <w:sz w:val="20"/>
          <w:szCs w:val="20"/>
        </w:rPr>
        <w:fldChar w:fldCharType="separate"/>
      </w:r>
      <w:r w:rsidR="00B621E4">
        <w:rPr>
          <w:noProof/>
          <w:sz w:val="20"/>
          <w:szCs w:val="20"/>
        </w:rPr>
        <w:t>30</w:t>
      </w:r>
      <w:r w:rsidR="00BE0A6E"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w:t>
      </w:r>
      <w:r w:rsidRPr="00CE065F">
        <w:rPr>
          <w:rFonts w:ascii="Calibri" w:hAnsi="Calibri" w:cs="Times New Roman"/>
          <w:b/>
        </w:rPr>
        <w:t xml:space="preserve">Gminnymi </w:t>
      </w:r>
      <w:r w:rsidR="00BC6ED0" w:rsidRPr="00CE065F">
        <w:rPr>
          <w:rFonts w:ascii="Calibri" w:hAnsi="Calibri" w:cs="Times New Roman"/>
          <w:b/>
        </w:rPr>
        <w:t>/ Lokalnymi</w:t>
      </w:r>
      <w:r w:rsidR="00BC6ED0">
        <w:rPr>
          <w:rFonts w:ascii="Calibri" w:hAnsi="Calibri" w:cs="Times New Roman"/>
          <w:b/>
          <w:color w:val="FF0000"/>
        </w:rPr>
        <w:t xml:space="preserve">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t>
      </w:r>
      <w:r w:rsidR="00805911">
        <w:lastRenderedPageBreak/>
        <w:t>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poddana konsultacjom społecznym, w tym</w:t>
      </w:r>
      <w:r w:rsidR="006F7B2C">
        <w:t xml:space="preserve"> m.in. była przedmiotem spotkań</w:t>
      </w:r>
      <w:r w:rsidR="006F7B2C">
        <w:br/>
      </w:r>
      <w:r w:rsidR="0088497B">
        <w:t xml:space="preserve">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BE0A6E" w:rsidRPr="007B5B3B">
        <w:rPr>
          <w:sz w:val="20"/>
          <w:szCs w:val="20"/>
        </w:rPr>
        <w:fldChar w:fldCharType="begin"/>
      </w:r>
      <w:r w:rsidRPr="007B5B3B">
        <w:rPr>
          <w:sz w:val="20"/>
          <w:szCs w:val="20"/>
        </w:rPr>
        <w:instrText xml:space="preserve"> SEQ Tabela \* ARABIC </w:instrText>
      </w:r>
      <w:r w:rsidR="00BE0A6E" w:rsidRPr="007B5B3B">
        <w:rPr>
          <w:sz w:val="20"/>
          <w:szCs w:val="20"/>
        </w:rPr>
        <w:fldChar w:fldCharType="separate"/>
      </w:r>
      <w:r w:rsidR="00B621E4">
        <w:rPr>
          <w:noProof/>
          <w:sz w:val="20"/>
          <w:szCs w:val="20"/>
        </w:rPr>
        <w:t>31</w:t>
      </w:r>
      <w:r w:rsidR="00BE0A6E"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Porozumienie samorządów całego powiatu w zakresie powstania parku przemysłowo-technologicznego oraz inkubatora przedsiębiorczości</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Słaby stan infrastruktury rekreacyjnej, brak zagospodarowania otoczenia większości świetlic wiejskich oraz innych obiektów pełniących rolę centrum społeczno-kulturalnego miejscowości wiejskich</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Wzrost poziomu integracji społecznej, w tym grup wykluczonych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 xml:space="preserve">Rozwinięcie działalności organizacji pozarządowych poprzez dostęp do środków </w:t>
            </w:r>
            <w:r w:rsidRPr="00BD386A">
              <w:lastRenderedPageBreak/>
              <w:t>finansujących działalność statutową</w:t>
            </w:r>
          </w:p>
        </w:tc>
        <w:tc>
          <w:tcPr>
            <w:tcW w:w="1460" w:type="dxa"/>
            <w:vAlign w:val="center"/>
          </w:tcPr>
          <w:p w:rsidR="004C4429" w:rsidRPr="00BD386A" w:rsidRDefault="004C4429" w:rsidP="004C4429">
            <w:r w:rsidRPr="00BD386A">
              <w:lastRenderedPageBreak/>
              <w:t xml:space="preserve">3.8 Działalność organizacji </w:t>
            </w:r>
            <w:r w:rsidRPr="00BD386A">
              <w:lastRenderedPageBreak/>
              <w:t>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lastRenderedPageBreak/>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EA671B">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EA671B">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EA671B">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EA671B">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EA671B">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EA671B">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EA671B">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EA671B">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EA671B">
            <w:pPr>
              <w:spacing w:afterLines="40"/>
              <w:rPr>
                <w:b/>
              </w:rPr>
            </w:pPr>
          </w:p>
        </w:tc>
        <w:tc>
          <w:tcPr>
            <w:tcW w:w="4503" w:type="dxa"/>
            <w:shd w:val="clear" w:color="auto" w:fill="auto"/>
          </w:tcPr>
          <w:p w:rsidR="00CD34FC" w:rsidRPr="000B2FDA" w:rsidRDefault="00CD34FC" w:rsidP="00EA671B">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EA671B">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EA671B">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EA671B">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EA671B">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EA671B">
            <w:pPr>
              <w:spacing w:afterLines="40"/>
              <w:rPr>
                <w:b/>
              </w:rPr>
            </w:pPr>
          </w:p>
        </w:tc>
        <w:tc>
          <w:tcPr>
            <w:tcW w:w="4503" w:type="dxa"/>
            <w:shd w:val="clear" w:color="auto" w:fill="auto"/>
          </w:tcPr>
          <w:p w:rsidR="00CD34FC" w:rsidRPr="000B2FDA" w:rsidRDefault="00CD34FC" w:rsidP="00EA671B">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default" r:id="rId10"/>
          <w:footerReference w:type="default" r:id="rId11"/>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6" w:name="_Toc439086516"/>
      <w:r w:rsidRPr="00F22A9F">
        <w:rPr>
          <w:sz w:val="20"/>
          <w:szCs w:val="20"/>
        </w:rPr>
        <w:lastRenderedPageBreak/>
        <w:t xml:space="preserve">Tabela </w:t>
      </w:r>
      <w:r w:rsidR="00BE0A6E" w:rsidRPr="00F22A9F">
        <w:rPr>
          <w:sz w:val="20"/>
          <w:szCs w:val="20"/>
        </w:rPr>
        <w:fldChar w:fldCharType="begin"/>
      </w:r>
      <w:r w:rsidR="006B1DF0" w:rsidRPr="00F22A9F">
        <w:rPr>
          <w:sz w:val="20"/>
          <w:szCs w:val="20"/>
        </w:rPr>
        <w:instrText xml:space="preserve"> SEQ Tabela \* ARABIC </w:instrText>
      </w:r>
      <w:r w:rsidR="00BE0A6E" w:rsidRPr="00F22A9F">
        <w:rPr>
          <w:sz w:val="20"/>
          <w:szCs w:val="20"/>
        </w:rPr>
        <w:fldChar w:fldCharType="separate"/>
      </w:r>
      <w:r w:rsidR="00B621E4">
        <w:rPr>
          <w:noProof/>
          <w:sz w:val="20"/>
          <w:szCs w:val="20"/>
        </w:rPr>
        <w:t>32</w:t>
      </w:r>
      <w:r w:rsidR="00BE0A6E"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6"/>
    </w:p>
    <w:tbl>
      <w:tblPr>
        <w:tblStyle w:val="Tabela-Siatka"/>
        <w:tblW w:w="0" w:type="auto"/>
        <w:jc w:val="center"/>
        <w:tblInd w:w="-357" w:type="dxa"/>
        <w:tblLayout w:type="fixed"/>
        <w:tblLook w:val="04A0"/>
      </w:tblPr>
      <w:tblGrid>
        <w:gridCol w:w="3726"/>
        <w:gridCol w:w="1417"/>
        <w:gridCol w:w="1418"/>
        <w:gridCol w:w="2050"/>
        <w:gridCol w:w="2268"/>
        <w:gridCol w:w="2202"/>
        <w:gridCol w:w="1494"/>
      </w:tblGrid>
      <w:tr w:rsidR="00BC4508" w:rsidRPr="009C4EF5" w:rsidTr="003E287A">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050"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202"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3E287A">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050" w:type="dxa"/>
            <w:vMerge w:val="restart"/>
            <w:vAlign w:val="center"/>
          </w:tcPr>
          <w:p w:rsidR="00BC4508" w:rsidRPr="009C4EF5" w:rsidRDefault="00BC4508" w:rsidP="003107AA">
            <w:r w:rsidRPr="009C4EF5">
              <w:t>1.1.1. Wsparcie tworzenia nowych przedsiębiorstw (EFRROW)</w:t>
            </w:r>
          </w:p>
        </w:tc>
        <w:tc>
          <w:tcPr>
            <w:tcW w:w="2268" w:type="dxa"/>
            <w:vMerge w:val="restart"/>
            <w:vAlign w:val="center"/>
          </w:tcPr>
          <w:p w:rsidR="00BC4508" w:rsidRPr="009C4EF5" w:rsidRDefault="00BC4508" w:rsidP="003107AA">
            <w:r w:rsidRPr="009C4EF5">
              <w:t>Liczba operacji polegających na utworzeniu nowego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3E287A">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1.1.2 Wsparcie rozwoju przedsiębiorstw (EFRROW)</w:t>
            </w:r>
          </w:p>
        </w:tc>
        <w:tc>
          <w:tcPr>
            <w:tcW w:w="2268" w:type="dxa"/>
            <w:vMerge w:val="restart"/>
            <w:vAlign w:val="center"/>
          </w:tcPr>
          <w:p w:rsidR="00BC4508" w:rsidRPr="009C4EF5" w:rsidRDefault="00BC4508" w:rsidP="003107AA">
            <w:r w:rsidRPr="009C4EF5">
              <w:t>Liczba operacji polegających na rozwoju istniejącego przedsiębiorstwa</w:t>
            </w:r>
          </w:p>
        </w:tc>
        <w:tc>
          <w:tcPr>
            <w:tcW w:w="2202"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Merge/>
            <w:vAlign w:val="center"/>
          </w:tcPr>
          <w:p w:rsidR="00BC4508" w:rsidRPr="009C4EF5" w:rsidRDefault="00BC4508" w:rsidP="003107AA"/>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3E287A">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050" w:type="dxa"/>
            <w:vMerge w:val="restart"/>
            <w:vAlign w:val="center"/>
          </w:tcPr>
          <w:p w:rsidR="00BC4508" w:rsidRPr="009C4EF5" w:rsidRDefault="00BC4508" w:rsidP="003107AA">
            <w:r w:rsidRPr="009C4EF5">
              <w:t>1.2.1. Wsparcie tworzenia i rozwoju małych inkubatorów przedsiębiorczości (EFRR)</w:t>
            </w:r>
          </w:p>
        </w:tc>
        <w:tc>
          <w:tcPr>
            <w:tcW w:w="2268" w:type="dxa"/>
            <w:vAlign w:val="center"/>
          </w:tcPr>
          <w:p w:rsidR="00BC4508" w:rsidRPr="009C4EF5" w:rsidRDefault="00BC4508" w:rsidP="003107AA">
            <w:r w:rsidRPr="009C4EF5">
              <w:t>Liczba wspartych inkubatorów przedsiębiorczości</w:t>
            </w:r>
          </w:p>
        </w:tc>
        <w:tc>
          <w:tcPr>
            <w:tcW w:w="2202"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3E287A">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050"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Liczba usług (nowych lub ulepszonych) świadczonych przez inkubatory przedsiębiorczości</w:t>
            </w:r>
          </w:p>
        </w:tc>
        <w:tc>
          <w:tcPr>
            <w:tcW w:w="2202"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3E287A">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050"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202"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3E287A">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050"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23478F" w:rsidRPr="009C4EF5" w:rsidTr="003E287A">
        <w:trPr>
          <w:jc w:val="center"/>
        </w:trPr>
        <w:tc>
          <w:tcPr>
            <w:tcW w:w="3726" w:type="dxa"/>
            <w:vAlign w:val="center"/>
          </w:tcPr>
          <w:p w:rsidR="0023478F" w:rsidRPr="009C4EF5" w:rsidRDefault="0023478F" w:rsidP="003107AA">
            <w:r w:rsidRPr="009C4EF5">
              <w:t>8. Postępujący wzrost liczby osób długotrwale bezrobotnych</w:t>
            </w:r>
          </w:p>
        </w:tc>
        <w:tc>
          <w:tcPr>
            <w:tcW w:w="1417" w:type="dxa"/>
            <w:vMerge w:val="restart"/>
            <w:vAlign w:val="center"/>
          </w:tcPr>
          <w:p w:rsidR="0023478F" w:rsidRPr="009C4EF5" w:rsidRDefault="0023478F"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23478F" w:rsidRPr="009C4EF5" w:rsidRDefault="0023478F" w:rsidP="003107AA">
            <w:r w:rsidRPr="009C4EF5">
              <w:rPr>
                <w:b/>
              </w:rPr>
              <w:lastRenderedPageBreak/>
              <w:t xml:space="preserve">Cel 2.1. </w:t>
            </w:r>
            <w:r w:rsidRPr="009C4EF5">
              <w:t>Aktywizacja i integracja społeczności obszaru LGD</w:t>
            </w:r>
          </w:p>
        </w:tc>
        <w:tc>
          <w:tcPr>
            <w:tcW w:w="2050" w:type="dxa"/>
            <w:vMerge w:val="restart"/>
            <w:vAlign w:val="center"/>
          </w:tcPr>
          <w:p w:rsidR="0023478F" w:rsidRDefault="0023478F" w:rsidP="003107AA">
            <w:pPr>
              <w:rPr>
                <w:strike/>
                <w:color w:val="FF0000"/>
              </w:rPr>
            </w:pPr>
          </w:p>
          <w:p w:rsidR="0023478F" w:rsidRPr="000321A2" w:rsidRDefault="0023478F" w:rsidP="003C27B6">
            <w:r w:rsidRPr="000321A2">
              <w:t xml:space="preserve">2.1.1. Włączenie społeczno-zawodowe mieszkańców obszaru LGD oraz </w:t>
            </w:r>
            <w:r w:rsidRPr="000321A2">
              <w:lastRenderedPageBreak/>
              <w:t>wsparcie inicjatyw w zakresie organizowania społeczności lokalnej i animacji społecznej –projekty grantowe (EFS)</w:t>
            </w:r>
          </w:p>
        </w:tc>
        <w:tc>
          <w:tcPr>
            <w:tcW w:w="2268" w:type="dxa"/>
            <w:vMerge w:val="restart"/>
            <w:vAlign w:val="center"/>
          </w:tcPr>
          <w:p w:rsidR="0023478F" w:rsidRPr="003C27B6" w:rsidRDefault="0023478F" w:rsidP="003107AA">
            <w:pPr>
              <w:rPr>
                <w:strike/>
                <w:color w:val="FF0000"/>
              </w:rPr>
            </w:pPr>
          </w:p>
          <w:p w:rsidR="0023478F" w:rsidRPr="007113A1" w:rsidRDefault="0023478F" w:rsidP="003107AA">
            <w:r w:rsidRPr="007113A1">
              <w:t xml:space="preserve">Liczba osób zagrożonych ubóstwem lub wykluczeniem społecznym objętych </w:t>
            </w:r>
            <w:r w:rsidRPr="007113A1">
              <w:lastRenderedPageBreak/>
              <w:t>wsparciem w programie</w:t>
            </w:r>
          </w:p>
        </w:tc>
        <w:tc>
          <w:tcPr>
            <w:tcW w:w="2202" w:type="dxa"/>
            <w:vAlign w:val="center"/>
          </w:tcPr>
          <w:p w:rsidR="0023478F" w:rsidRPr="009C4EF5" w:rsidRDefault="0023478F"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23478F" w:rsidRPr="009C4EF5" w:rsidRDefault="0023478F" w:rsidP="003107AA">
            <w:r w:rsidRPr="009C4EF5">
              <w:lastRenderedPageBreak/>
              <w:t xml:space="preserve">Spadek liczby osób w gospodarstwach domowych korzystających z pomocy </w:t>
            </w:r>
            <w:r w:rsidRPr="009C4EF5">
              <w:lastRenderedPageBreak/>
              <w:t>społecznej na obszarze LGD do 2023 roku</w:t>
            </w:r>
          </w:p>
        </w:tc>
      </w:tr>
      <w:tr w:rsidR="0023478F" w:rsidRPr="009C4EF5" w:rsidTr="003E287A">
        <w:trPr>
          <w:jc w:val="center"/>
        </w:trPr>
        <w:tc>
          <w:tcPr>
            <w:tcW w:w="3726" w:type="dxa"/>
            <w:vAlign w:val="center"/>
          </w:tcPr>
          <w:p w:rsidR="0023478F" w:rsidRPr="00FD365C" w:rsidRDefault="0023478F" w:rsidP="003107AA">
            <w:r w:rsidRPr="00FD365C">
              <w:lastRenderedPageBreak/>
              <w:t>9. Zła kondycja materialna mieszkańców - znaczący odsetek mieszkańców korzystających z pomocy społecznej</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23478F" w:rsidRPr="009C4EF5" w:rsidRDefault="0023478F" w:rsidP="003107AA"/>
        </w:tc>
      </w:tr>
      <w:tr w:rsidR="0023478F" w:rsidRPr="009C4EF5" w:rsidTr="0023478F">
        <w:trPr>
          <w:trHeight w:val="1846"/>
          <w:jc w:val="center"/>
        </w:trPr>
        <w:tc>
          <w:tcPr>
            <w:tcW w:w="3726" w:type="dxa"/>
            <w:vAlign w:val="center"/>
          </w:tcPr>
          <w:p w:rsidR="0023478F" w:rsidRPr="00FD365C" w:rsidRDefault="0023478F"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23478F" w:rsidRPr="009C4EF5" w:rsidRDefault="0023478F" w:rsidP="003107AA"/>
        </w:tc>
        <w:tc>
          <w:tcPr>
            <w:tcW w:w="1418" w:type="dxa"/>
            <w:vMerge/>
            <w:vAlign w:val="center"/>
          </w:tcPr>
          <w:p w:rsidR="0023478F" w:rsidRPr="009C4EF5" w:rsidRDefault="0023478F" w:rsidP="003107AA"/>
        </w:tc>
        <w:tc>
          <w:tcPr>
            <w:tcW w:w="2050" w:type="dxa"/>
            <w:vMerge/>
            <w:vAlign w:val="center"/>
          </w:tcPr>
          <w:p w:rsidR="0023478F" w:rsidRPr="009C4EF5" w:rsidRDefault="0023478F" w:rsidP="003107AA"/>
        </w:tc>
        <w:tc>
          <w:tcPr>
            <w:tcW w:w="2268" w:type="dxa"/>
            <w:vMerge/>
            <w:vAlign w:val="center"/>
          </w:tcPr>
          <w:p w:rsidR="0023478F" w:rsidRPr="009C4EF5" w:rsidRDefault="0023478F" w:rsidP="003107AA"/>
        </w:tc>
        <w:tc>
          <w:tcPr>
            <w:tcW w:w="2202" w:type="dxa"/>
            <w:vAlign w:val="center"/>
          </w:tcPr>
          <w:p w:rsidR="0023478F" w:rsidRPr="009C4EF5" w:rsidRDefault="0023478F" w:rsidP="003107AA">
            <w:r w:rsidRPr="009C4EF5">
              <w:t>Liczba osób zagrożonych ubóstwem lub wykluczeniem społ</w:t>
            </w:r>
            <w:r>
              <w:t>ecznym, u </w:t>
            </w:r>
            <w:r w:rsidRPr="009C4EF5">
              <w:t>których wzrosła aktywność społeczna</w:t>
            </w:r>
          </w:p>
        </w:tc>
        <w:tc>
          <w:tcPr>
            <w:tcW w:w="1494" w:type="dxa"/>
            <w:vMerge/>
          </w:tcPr>
          <w:p w:rsidR="0023478F" w:rsidRPr="009C4EF5" w:rsidRDefault="0023478F" w:rsidP="003107AA"/>
        </w:tc>
      </w:tr>
      <w:tr w:rsidR="00BC4508" w:rsidRPr="009C4EF5" w:rsidTr="003E287A">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050" w:type="dxa"/>
            <w:shd w:val="clear" w:color="auto" w:fill="0070C0"/>
            <w:vAlign w:val="center"/>
          </w:tcPr>
          <w:p w:rsidR="00BC4508" w:rsidRPr="009C4EF5" w:rsidRDefault="00BC4508" w:rsidP="003107AA"/>
        </w:tc>
        <w:tc>
          <w:tcPr>
            <w:tcW w:w="2268" w:type="dxa"/>
            <w:shd w:val="clear" w:color="auto" w:fill="0070C0"/>
          </w:tcPr>
          <w:p w:rsidR="00BC4508" w:rsidRPr="009C4EF5" w:rsidRDefault="00BC4508" w:rsidP="003107AA"/>
        </w:tc>
        <w:tc>
          <w:tcPr>
            <w:tcW w:w="2202"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701D4A" w:rsidRPr="009C4EF5" w:rsidTr="003E287A">
        <w:trPr>
          <w:trHeight w:val="1880"/>
          <w:jc w:val="center"/>
        </w:trPr>
        <w:tc>
          <w:tcPr>
            <w:tcW w:w="3726" w:type="dxa"/>
            <w:vAlign w:val="center"/>
          </w:tcPr>
          <w:p w:rsidR="00701D4A" w:rsidRPr="009C4EF5" w:rsidRDefault="00701D4A" w:rsidP="003107AA">
            <w:r w:rsidRPr="009C4EF5">
              <w:t>11. Słaby stan infrastruktury turystycznej: brak infrastruktury towarzyszącej szlakom turystycznym, brak odpowiedniej informacji turystycznej</w:t>
            </w:r>
          </w:p>
        </w:tc>
        <w:tc>
          <w:tcPr>
            <w:tcW w:w="1417" w:type="dxa"/>
            <w:vMerge w:val="restart"/>
            <w:vAlign w:val="center"/>
          </w:tcPr>
          <w:p w:rsidR="00701D4A" w:rsidRPr="009C4EF5" w:rsidRDefault="00701D4A" w:rsidP="003107AA">
            <w:r w:rsidRPr="009C4EF5">
              <w:rPr>
                <w:b/>
              </w:rPr>
              <w:t>Cel ogólny 3:</w:t>
            </w:r>
            <w:r w:rsidRPr="009C4EF5">
              <w:t xml:space="preserve"> Popra</w:t>
            </w:r>
            <w:r>
              <w:t>wa atrakcyjności turystycznej i </w:t>
            </w:r>
            <w:r w:rsidRPr="009C4EF5">
              <w:t xml:space="preserve">osiedleńczej obszaru LGD </w:t>
            </w:r>
            <w:r>
              <w:t>"</w:t>
            </w:r>
            <w:r w:rsidRPr="009C4EF5">
              <w:t>Dolina Drwęcy</w:t>
            </w:r>
            <w:r>
              <w:t>"</w:t>
            </w:r>
          </w:p>
        </w:tc>
        <w:tc>
          <w:tcPr>
            <w:tcW w:w="1418" w:type="dxa"/>
            <w:vMerge w:val="restart"/>
            <w:vAlign w:val="center"/>
          </w:tcPr>
          <w:p w:rsidR="00701D4A" w:rsidRPr="009C4EF5" w:rsidRDefault="00701D4A" w:rsidP="003107AA">
            <w:r w:rsidRPr="009C4EF5">
              <w:rPr>
                <w:b/>
              </w:rPr>
              <w:t xml:space="preserve">Cel 3.1. </w:t>
            </w:r>
            <w:r w:rsidRPr="009C4EF5">
              <w:t>Wzmocnienie promoc</w:t>
            </w:r>
            <w:r>
              <w:t>ji i </w:t>
            </w:r>
            <w:r w:rsidRPr="009C4EF5">
              <w:t>potencjału turystycznego obszaru LGD</w:t>
            </w:r>
          </w:p>
        </w:tc>
        <w:tc>
          <w:tcPr>
            <w:tcW w:w="2050" w:type="dxa"/>
            <w:vMerge w:val="restart"/>
            <w:vAlign w:val="center"/>
          </w:tcPr>
          <w:p w:rsidR="00701D4A" w:rsidRPr="009C4EF5" w:rsidRDefault="00701D4A" w:rsidP="003107AA">
            <w:r>
              <w:t>3.1.1. Inwestycje w ogólnodostępną i </w:t>
            </w:r>
            <w:r w:rsidRPr="009C4EF5">
              <w:t>niekomercyjną infrastrukturę turystyczną</w:t>
            </w:r>
            <w:r>
              <w:t>, rekreacyjna i kulturalną</w:t>
            </w:r>
            <w:r w:rsidRPr="009C4EF5">
              <w:t xml:space="preserve"> (EFRROW)</w:t>
            </w:r>
          </w:p>
        </w:tc>
        <w:tc>
          <w:tcPr>
            <w:tcW w:w="2268" w:type="dxa"/>
            <w:vAlign w:val="center"/>
          </w:tcPr>
          <w:p w:rsidR="00701D4A" w:rsidRPr="00813CB0" w:rsidRDefault="00701D4A" w:rsidP="003149EA">
            <w:r w:rsidRPr="00813CB0">
              <w:t>Liczba przebudowanych obiektów infrastruktury turystycznej i rekreacyjnej</w:t>
            </w:r>
          </w:p>
        </w:tc>
        <w:tc>
          <w:tcPr>
            <w:tcW w:w="2202" w:type="dxa"/>
            <w:vAlign w:val="center"/>
          </w:tcPr>
          <w:p w:rsidR="00701D4A" w:rsidRPr="00813CB0" w:rsidRDefault="00701D4A" w:rsidP="000700B5">
            <w:r w:rsidRPr="00813CB0">
              <w:t>Wzrost liczby osób korzystających z przebudowanych obiektów infrastruktury turystycznej i rekreacyjnej</w:t>
            </w:r>
          </w:p>
        </w:tc>
        <w:tc>
          <w:tcPr>
            <w:tcW w:w="1494" w:type="dxa"/>
            <w:vMerge w:val="restart"/>
            <w:vAlign w:val="center"/>
          </w:tcPr>
          <w:p w:rsidR="00701D4A" w:rsidRPr="00FD365C" w:rsidRDefault="00701D4A" w:rsidP="003107AA">
            <w:r w:rsidRPr="00FD365C">
              <w:t>Wzrost liczby korzystających z noclegów na obszarze LGD do 2023 roku</w:t>
            </w:r>
          </w:p>
        </w:tc>
      </w:tr>
      <w:tr w:rsidR="008C6237" w:rsidRPr="009C4EF5" w:rsidTr="003E287A">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050" w:type="dxa"/>
            <w:vMerge/>
            <w:vAlign w:val="center"/>
          </w:tcPr>
          <w:p w:rsidR="008C6237" w:rsidRPr="009C4EF5" w:rsidRDefault="008C6237" w:rsidP="003107AA"/>
        </w:tc>
        <w:tc>
          <w:tcPr>
            <w:tcW w:w="2268" w:type="dxa"/>
            <w:vAlign w:val="center"/>
          </w:tcPr>
          <w:p w:rsidR="008C6237" w:rsidRPr="00813CB0" w:rsidRDefault="003149EA" w:rsidP="003107AA">
            <w:r w:rsidRPr="00813CB0">
              <w:t>Liczba nowych obiektów infrastruktury turystycznej i rekreacyjnej</w:t>
            </w:r>
          </w:p>
        </w:tc>
        <w:tc>
          <w:tcPr>
            <w:tcW w:w="2202" w:type="dxa"/>
            <w:vAlign w:val="center"/>
          </w:tcPr>
          <w:p w:rsidR="008C6237" w:rsidRPr="00813CB0" w:rsidRDefault="003149EA" w:rsidP="003149EA">
            <w:pPr>
              <w:rPr>
                <w:highlight w:val="yellow"/>
              </w:rPr>
            </w:pPr>
            <w:r w:rsidRPr="00813CB0">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3E287A">
        <w:trPr>
          <w:trHeight w:val="1307"/>
          <w:jc w:val="center"/>
        </w:trPr>
        <w:tc>
          <w:tcPr>
            <w:tcW w:w="3726" w:type="dxa"/>
            <w:vAlign w:val="center"/>
          </w:tcPr>
          <w:p w:rsidR="006B3916" w:rsidRPr="009C4EF5" w:rsidRDefault="006B3916" w:rsidP="006B3916">
            <w:r w:rsidRPr="009C4EF5">
              <w:lastRenderedPageBreak/>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050" w:type="dxa"/>
            <w:vMerge/>
            <w:vAlign w:val="center"/>
          </w:tcPr>
          <w:p w:rsidR="006B3916" w:rsidRPr="009C4EF5" w:rsidRDefault="006B3916" w:rsidP="003107AA"/>
        </w:tc>
        <w:tc>
          <w:tcPr>
            <w:tcW w:w="2268" w:type="dxa"/>
            <w:vAlign w:val="center"/>
          </w:tcPr>
          <w:p w:rsidR="006B3916" w:rsidRPr="00813CB0" w:rsidRDefault="00B9293F" w:rsidP="003107AA">
            <w:r w:rsidRPr="00813CB0">
              <w:t>Długość wybudowanych lub przebudowanych ścieżek rowerowych i szlaków turystycznych</w:t>
            </w:r>
          </w:p>
        </w:tc>
        <w:tc>
          <w:tcPr>
            <w:tcW w:w="2202" w:type="dxa"/>
            <w:vAlign w:val="center"/>
          </w:tcPr>
          <w:p w:rsidR="006B3916" w:rsidRPr="00813CB0" w:rsidRDefault="00B9293F" w:rsidP="00B9293F">
            <w:r w:rsidRPr="00813CB0">
              <w:t>Liczba osób korzystających z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3E287A">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restart"/>
            <w:vAlign w:val="center"/>
          </w:tcPr>
          <w:p w:rsidR="00641EEE" w:rsidRPr="009C4EF5" w:rsidRDefault="00641EEE" w:rsidP="003107AA">
            <w:r w:rsidRPr="009C4EF5">
              <w:t>3.1.2. Wsparcie działań w zakresie zachowania dziedzictwa lokalnego (EFRROW)</w:t>
            </w:r>
          </w:p>
        </w:tc>
        <w:tc>
          <w:tcPr>
            <w:tcW w:w="2268" w:type="dxa"/>
            <w:vMerge w:val="restart"/>
            <w:vAlign w:val="center"/>
          </w:tcPr>
          <w:p w:rsidR="00641EEE" w:rsidRPr="00152DBD" w:rsidRDefault="00641EEE" w:rsidP="003107AA">
            <w:r w:rsidRPr="00152DBD">
              <w:t>Liczba podmiotów wspartych w ramach operacji obejmujących wyposażenie mające na celu szerzenie lokalnej kultury i dziedzictwa lokalnego</w:t>
            </w:r>
          </w:p>
        </w:tc>
        <w:tc>
          <w:tcPr>
            <w:tcW w:w="2202" w:type="dxa"/>
            <w:vMerge w:val="restart"/>
            <w:vAlign w:val="center"/>
          </w:tcPr>
          <w:p w:rsidR="00641EEE" w:rsidRPr="00152DBD" w:rsidRDefault="00641EEE" w:rsidP="003107AA">
            <w:r w:rsidRPr="00152DBD">
              <w:t xml:space="preserve">Liczba osób, które skorzystały </w:t>
            </w:r>
          </w:p>
          <w:p w:rsidR="00641EEE" w:rsidRPr="00152DBD" w:rsidRDefault="00641EEE" w:rsidP="003107AA">
            <w:r w:rsidRPr="00152DBD">
              <w:t>z wyposażenia mającego na celu szerzenie lokalnej kultury i dziedzictwa lokalnego</w:t>
            </w:r>
          </w:p>
        </w:tc>
        <w:tc>
          <w:tcPr>
            <w:tcW w:w="1494" w:type="dxa"/>
            <w:vMerge/>
          </w:tcPr>
          <w:p w:rsidR="00641EEE" w:rsidRPr="009C4EF5" w:rsidRDefault="00641EEE" w:rsidP="003107AA"/>
        </w:tc>
      </w:tr>
      <w:tr w:rsidR="00641EEE" w:rsidRPr="009C4EF5" w:rsidTr="003E287A">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050" w:type="dxa"/>
            <w:vMerge/>
            <w:vAlign w:val="center"/>
          </w:tcPr>
          <w:p w:rsidR="00641EEE" w:rsidRPr="009C4EF5" w:rsidRDefault="00641EEE" w:rsidP="003107AA"/>
        </w:tc>
        <w:tc>
          <w:tcPr>
            <w:tcW w:w="2268" w:type="dxa"/>
            <w:vMerge/>
            <w:vAlign w:val="center"/>
          </w:tcPr>
          <w:p w:rsidR="00641EEE" w:rsidRPr="009C4EF5" w:rsidRDefault="00641EEE" w:rsidP="003107AA"/>
        </w:tc>
        <w:tc>
          <w:tcPr>
            <w:tcW w:w="2202"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3E287A">
        <w:trPr>
          <w:jc w:val="center"/>
        </w:trPr>
        <w:tc>
          <w:tcPr>
            <w:tcW w:w="3726" w:type="dxa"/>
            <w:vMerge w:val="restart"/>
            <w:vAlign w:val="center"/>
          </w:tcPr>
          <w:p w:rsidR="00BC4508" w:rsidRPr="009C4EF5" w:rsidRDefault="006B3916" w:rsidP="008C6237">
            <w:r>
              <w:t>1</w:t>
            </w:r>
            <w:r w:rsidR="008C6237">
              <w:t>6</w:t>
            </w:r>
            <w:r w:rsidR="00BC4508" w:rsidRPr="009C4EF5">
              <w:t>. Słaba promocja turystyczna 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restart"/>
            <w:vAlign w:val="center"/>
          </w:tcPr>
          <w:p w:rsidR="00BC4508" w:rsidRPr="009C4EF5" w:rsidRDefault="00BC4508" w:rsidP="003107AA">
            <w:r w:rsidRPr="009C4EF5">
              <w:t xml:space="preserve">3.1.3. Promocja dziedzictwa kulturowego obszaru LGD </w:t>
            </w:r>
            <w:r w:rsidR="00013204">
              <w:t>"</w:t>
            </w:r>
            <w:r w:rsidRPr="009C4EF5">
              <w:t>Dolina Drwęcy</w:t>
            </w:r>
            <w:r w:rsidR="00013204">
              <w:t>"</w:t>
            </w:r>
            <w:r w:rsidRPr="009C4EF5">
              <w:t xml:space="preserve">  (EFRROW)</w:t>
            </w:r>
          </w:p>
        </w:tc>
        <w:tc>
          <w:tcPr>
            <w:tcW w:w="2268" w:type="dxa"/>
            <w:vAlign w:val="center"/>
          </w:tcPr>
          <w:p w:rsidR="00BC4508" w:rsidRPr="009C4EF5" w:rsidRDefault="00BC4508" w:rsidP="003107AA">
            <w:r w:rsidRPr="009C4EF5">
              <w:t>Liczba zrealizowanych projektów współpracy</w:t>
            </w:r>
          </w:p>
        </w:tc>
        <w:tc>
          <w:tcPr>
            <w:tcW w:w="2202" w:type="dxa"/>
            <w:vAlign w:val="center"/>
          </w:tcPr>
          <w:p w:rsidR="00BC4508" w:rsidRPr="009C4EF5" w:rsidRDefault="00BC4508" w:rsidP="003107AA">
            <w:pPr>
              <w:rPr>
                <w:highlight w:val="yellow"/>
              </w:rPr>
            </w:pPr>
            <w:r w:rsidRPr="00E1114B">
              <w:t>Liczba projektów 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050" w:type="dxa"/>
            <w:vMerge/>
            <w:vAlign w:val="center"/>
          </w:tcPr>
          <w:p w:rsidR="00BC4508" w:rsidRPr="009C4EF5" w:rsidRDefault="00BC4508" w:rsidP="003107AA"/>
        </w:tc>
        <w:tc>
          <w:tcPr>
            <w:tcW w:w="2268" w:type="dxa"/>
            <w:vAlign w:val="center"/>
          </w:tcPr>
          <w:p w:rsidR="00BC4508" w:rsidRPr="009C4EF5" w:rsidRDefault="002F50C9" w:rsidP="003107AA">
            <w:r>
              <w:t>Liczba LGD uczestniczących w </w:t>
            </w:r>
            <w:r w:rsidR="00BC4508" w:rsidRPr="009C4EF5">
              <w:t>projektach współpracy</w:t>
            </w:r>
          </w:p>
        </w:tc>
        <w:tc>
          <w:tcPr>
            <w:tcW w:w="2202"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3E287A">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050"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268" w:type="dxa"/>
            <w:vAlign w:val="center"/>
          </w:tcPr>
          <w:p w:rsidR="00BC4508" w:rsidRPr="009C4EF5" w:rsidRDefault="002F50C9" w:rsidP="003107AA">
            <w:r>
              <w:t>Liczba operacji w </w:t>
            </w:r>
            <w:r w:rsidR="00BC4508" w:rsidRPr="009C4EF5">
              <w:t>zakresie infrastruktury drogowej w zakresie włączenia społecznego</w:t>
            </w:r>
          </w:p>
        </w:tc>
        <w:tc>
          <w:tcPr>
            <w:tcW w:w="2202" w:type="dxa"/>
            <w:vMerge w:val="restart"/>
            <w:vAlign w:val="center"/>
          </w:tcPr>
          <w:p w:rsidR="00BC4508" w:rsidRPr="009C4EF5" w:rsidRDefault="00515A55" w:rsidP="00800AB5">
            <w:r>
              <w:t>Liczba osób korzystających z </w:t>
            </w:r>
            <w:r w:rsidR="00BC4508" w:rsidRPr="009C4EF5">
              <w:t xml:space="preserve">nowej lub </w:t>
            </w:r>
            <w:r w:rsidR="008574DC" w:rsidRPr="004A7DA2">
              <w:t xml:space="preserve">przebudowanej </w:t>
            </w:r>
            <w:r w:rsidR="00BC4508" w:rsidRPr="009C4EF5">
              <w:t>infrastruktury 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3E287A">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050" w:type="dxa"/>
            <w:vMerge/>
            <w:vAlign w:val="center"/>
          </w:tcPr>
          <w:p w:rsidR="00BC4508" w:rsidRPr="009C4EF5" w:rsidRDefault="00BC4508" w:rsidP="003107AA"/>
        </w:tc>
        <w:tc>
          <w:tcPr>
            <w:tcW w:w="2268"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202"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3E287A">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050" w:type="dxa"/>
            <w:vMerge w:val="restart"/>
            <w:vAlign w:val="center"/>
          </w:tcPr>
          <w:p w:rsidR="008C6237" w:rsidRPr="009C4EF5" w:rsidRDefault="008C6237" w:rsidP="00BF11D6">
            <w:r w:rsidRPr="009C4EF5">
              <w:t>3.2.</w:t>
            </w:r>
            <w:r w:rsidR="00BF11D6">
              <w:t>2</w:t>
            </w:r>
            <w:r w:rsidRPr="009C4EF5">
              <w:t xml:space="preserve">. Działania infrastrukturalne przyczyniające się do rewitalizacji </w:t>
            </w:r>
            <w:r w:rsidRPr="009C4EF5">
              <w:lastRenderedPageBreak/>
              <w:t>społeczno-gospodarczej miejscowości wiejskich (EFRR)</w:t>
            </w:r>
          </w:p>
        </w:tc>
        <w:tc>
          <w:tcPr>
            <w:tcW w:w="2268" w:type="dxa"/>
            <w:vAlign w:val="center"/>
          </w:tcPr>
          <w:p w:rsidR="008C6237" w:rsidRPr="009C4EF5" w:rsidRDefault="008C6237" w:rsidP="003107AA">
            <w:r w:rsidRPr="009C4EF5">
              <w:lastRenderedPageBreak/>
              <w:t xml:space="preserve">Liczba obiektów infrastruktury zlokalizowanych na rewitalizowanych </w:t>
            </w:r>
            <w:r w:rsidRPr="009C4EF5">
              <w:lastRenderedPageBreak/>
              <w:t>obszarach</w:t>
            </w:r>
          </w:p>
        </w:tc>
        <w:tc>
          <w:tcPr>
            <w:tcW w:w="2202" w:type="dxa"/>
            <w:vMerge w:val="restart"/>
            <w:vAlign w:val="center"/>
          </w:tcPr>
          <w:p w:rsidR="008C6237" w:rsidRPr="009C4EF5" w:rsidRDefault="008C6237" w:rsidP="003107AA">
            <w:r w:rsidRPr="009C4EF5">
              <w:lastRenderedPageBreak/>
              <w:t>Liczba osób korzystających ze zrewitalizowanych obszarów</w:t>
            </w:r>
          </w:p>
        </w:tc>
        <w:tc>
          <w:tcPr>
            <w:tcW w:w="1494" w:type="dxa"/>
            <w:vMerge/>
          </w:tcPr>
          <w:p w:rsidR="008C6237" w:rsidRPr="009C4EF5" w:rsidRDefault="008C6237" w:rsidP="003107AA"/>
        </w:tc>
      </w:tr>
      <w:tr w:rsidR="008C6237" w:rsidRPr="009C4EF5" w:rsidTr="003E287A">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Powierzchnia obszarów objętych rewitalizacją</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3E287A">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050" w:type="dxa"/>
            <w:vMerge/>
            <w:vAlign w:val="center"/>
          </w:tcPr>
          <w:p w:rsidR="008C6237" w:rsidRPr="009C4EF5" w:rsidRDefault="008C6237" w:rsidP="003107AA"/>
        </w:tc>
        <w:tc>
          <w:tcPr>
            <w:tcW w:w="2268" w:type="dxa"/>
            <w:vAlign w:val="center"/>
          </w:tcPr>
          <w:p w:rsidR="008C6237" w:rsidRPr="009C4EF5" w:rsidRDefault="008C6237" w:rsidP="003107AA">
            <w:r w:rsidRPr="009C4EF5">
              <w:t>Długość przebudowanych dróg gminnych</w:t>
            </w:r>
          </w:p>
        </w:tc>
        <w:tc>
          <w:tcPr>
            <w:tcW w:w="2202"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C7620A" w:rsidRPr="00822A8A" w:rsidRDefault="00C7620A" w:rsidP="0085543B">
      <w:pPr>
        <w:spacing w:after="0" w:line="240" w:lineRule="auto"/>
        <w:rPr>
          <w:sz w:val="10"/>
          <w:szCs w:val="10"/>
        </w:rPr>
      </w:pPr>
    </w:p>
    <w:p w:rsidR="001D361D" w:rsidRDefault="001D361D" w:rsidP="0085543B">
      <w:pPr>
        <w:spacing w:after="0" w:line="240" w:lineRule="auto"/>
      </w:pPr>
    </w:p>
    <w:p w:rsidR="003107AA" w:rsidRPr="003107AA" w:rsidRDefault="003107AA" w:rsidP="00694463">
      <w:pPr>
        <w:pStyle w:val="Legenda"/>
        <w:keepNext/>
        <w:spacing w:after="0"/>
        <w:outlineLvl w:val="0"/>
        <w:rPr>
          <w:sz w:val="20"/>
          <w:szCs w:val="20"/>
        </w:rPr>
      </w:pPr>
      <w:bookmarkStart w:id="57" w:name="_Toc439086517"/>
      <w:r w:rsidRPr="003107AA">
        <w:rPr>
          <w:sz w:val="20"/>
          <w:szCs w:val="20"/>
        </w:rPr>
        <w:t xml:space="preserve">Tabela </w:t>
      </w:r>
      <w:r w:rsidR="00BE0A6E" w:rsidRPr="003107AA">
        <w:rPr>
          <w:sz w:val="20"/>
          <w:szCs w:val="20"/>
        </w:rPr>
        <w:fldChar w:fldCharType="begin"/>
      </w:r>
      <w:r w:rsidRPr="003107AA">
        <w:rPr>
          <w:sz w:val="20"/>
          <w:szCs w:val="20"/>
        </w:rPr>
        <w:instrText xml:space="preserve"> SEQ Tabela \* ARABIC </w:instrText>
      </w:r>
      <w:r w:rsidR="00BE0A6E" w:rsidRPr="003107AA">
        <w:rPr>
          <w:sz w:val="20"/>
          <w:szCs w:val="20"/>
        </w:rPr>
        <w:fldChar w:fldCharType="separate"/>
      </w:r>
      <w:r w:rsidR="00B621E4">
        <w:rPr>
          <w:noProof/>
          <w:sz w:val="20"/>
          <w:szCs w:val="20"/>
        </w:rPr>
        <w:t>33</w:t>
      </w:r>
      <w:r w:rsidR="00BE0A6E" w:rsidRPr="003107AA">
        <w:rPr>
          <w:sz w:val="20"/>
          <w:szCs w:val="20"/>
        </w:rPr>
        <w:fldChar w:fldCharType="end"/>
      </w:r>
      <w:r w:rsidRPr="003107AA">
        <w:rPr>
          <w:sz w:val="20"/>
          <w:szCs w:val="20"/>
        </w:rPr>
        <w:t xml:space="preserve"> Wskaźniki przypisane do Celu ogólnego nr 1</w:t>
      </w:r>
      <w:bookmarkEnd w:id="57"/>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268"/>
        <w:gridCol w:w="1985"/>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Cele 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DF767A" w:rsidRDefault="00DB2AC8" w:rsidP="003107AA">
            <w:pPr>
              <w:spacing w:after="0" w:line="240" w:lineRule="auto"/>
              <w:jc w:val="right"/>
              <w:rPr>
                <w:rFonts w:eastAsia="Times New Roman" w:cs="Arial"/>
                <w:strike/>
                <w:color w:val="FF0000"/>
                <w:lang w:eastAsia="pl-PL"/>
              </w:rPr>
            </w:pPr>
            <w:r w:rsidRPr="00DF767A">
              <w:rPr>
                <w:rFonts w:eastAsia="Times New Roman" w:cs="Arial"/>
                <w:strike/>
                <w:color w:val="FF0000"/>
                <w:lang w:eastAsia="pl-PL"/>
              </w:rPr>
              <w:t>3470</w:t>
            </w:r>
            <w:r w:rsidR="00122F46">
              <w:rPr>
                <w:rFonts w:eastAsia="Times New Roman" w:cs="Arial"/>
                <w:color w:val="FF0000"/>
                <w:lang w:eastAsia="pl-PL"/>
              </w:rPr>
              <w:t xml:space="preserve"> 3472</w:t>
            </w:r>
            <w:r w:rsidR="00204344" w:rsidRPr="00DF767A">
              <w:rPr>
                <w:rFonts w:eastAsia="Times New Roman" w:cs="Arial"/>
                <w:strike/>
                <w:color w:val="FF0000"/>
                <w:lang w:eastAsia="pl-PL"/>
              </w:rPr>
              <w:t xml:space="preserve"> </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E02BD2" w:rsidRDefault="00515A55" w:rsidP="003107AA">
            <w:pPr>
              <w:spacing w:after="0" w:line="240" w:lineRule="auto"/>
              <w:jc w:val="center"/>
              <w:rPr>
                <w:rFonts w:eastAsia="Times New Roman" w:cs="Arial"/>
                <w:lang w:eastAsia="pl-PL"/>
              </w:rPr>
            </w:pPr>
            <w:r w:rsidRPr="00E02BD2">
              <w:rPr>
                <w:rFonts w:eastAsia="Times New Roman" w:cs="Arial"/>
                <w:lang w:eastAsia="pl-PL"/>
              </w:rPr>
              <w:t>Dane GUS zamieszczone w </w:t>
            </w:r>
            <w:r w:rsidR="003107AA" w:rsidRPr="00E02BD2">
              <w:rPr>
                <w:rFonts w:eastAsia="Times New Roman" w:cs="Arial"/>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FB5F9D" w:rsidRDefault="0099019C" w:rsidP="003107AA">
            <w:pPr>
              <w:spacing w:after="0" w:line="240" w:lineRule="auto"/>
              <w:jc w:val="right"/>
              <w:rPr>
                <w:rFonts w:eastAsia="Times New Roman" w:cs="Arial"/>
                <w:color w:val="FF0000"/>
                <w:lang w:eastAsia="pl-PL"/>
              </w:rPr>
            </w:pPr>
            <w:r w:rsidRPr="00DF767A">
              <w:rPr>
                <w:rFonts w:eastAsia="Times New Roman" w:cs="Arial"/>
                <w:strike/>
                <w:color w:val="FF0000"/>
                <w:lang w:eastAsia="pl-PL"/>
              </w:rPr>
              <w:t>20</w:t>
            </w:r>
            <w:r w:rsidR="00FB5F9D">
              <w:rPr>
                <w:rFonts w:eastAsia="Times New Roman" w:cs="Arial"/>
                <w:color w:val="FF0000"/>
                <w:lang w:eastAsia="pl-PL"/>
              </w:rPr>
              <w:t xml:space="preserve"> 23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FB5F9D" w:rsidRDefault="0099019C" w:rsidP="003107AA">
            <w:pPr>
              <w:spacing w:after="0" w:line="240" w:lineRule="auto"/>
              <w:jc w:val="right"/>
              <w:rPr>
                <w:rFonts w:eastAsia="Times New Roman" w:cs="Arial"/>
                <w:color w:val="FF0000"/>
                <w:lang w:eastAsia="pl-PL"/>
              </w:rPr>
            </w:pPr>
            <w:r w:rsidRPr="00DF767A">
              <w:rPr>
                <w:rFonts w:eastAsia="Times New Roman" w:cs="Arial"/>
                <w:strike/>
                <w:color w:val="FF0000"/>
                <w:lang w:eastAsia="pl-PL"/>
              </w:rPr>
              <w:t>20</w:t>
            </w:r>
            <w:r w:rsidR="00FB5F9D">
              <w:rPr>
                <w:rFonts w:eastAsia="Times New Roman" w:cs="Arial"/>
                <w:color w:val="FF0000"/>
                <w:lang w:eastAsia="pl-PL"/>
              </w:rPr>
              <w:t xml:space="preserve"> 22</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417"/>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694463">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694463">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26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98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single" w:sz="4" w:space="0" w:color="auto"/>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694463">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FB5F9D" w:rsidRDefault="0099019C" w:rsidP="003107AA">
            <w:pPr>
              <w:spacing w:after="0" w:line="240" w:lineRule="auto"/>
              <w:jc w:val="right"/>
              <w:rPr>
                <w:rFonts w:eastAsia="Times New Roman" w:cs="Arial"/>
                <w:color w:val="FF0000"/>
                <w:lang w:eastAsia="pl-PL"/>
              </w:rPr>
            </w:pPr>
            <w:r w:rsidRPr="0005612F">
              <w:rPr>
                <w:rFonts w:eastAsia="Times New Roman" w:cs="Arial"/>
                <w:strike/>
                <w:color w:val="FF0000"/>
                <w:lang w:eastAsia="pl-PL"/>
              </w:rPr>
              <w:t>20</w:t>
            </w:r>
            <w:r w:rsidR="00FB5F9D">
              <w:rPr>
                <w:rFonts w:eastAsia="Times New Roman" w:cs="Arial"/>
                <w:color w:val="FF0000"/>
                <w:lang w:eastAsia="pl-PL"/>
              </w:rPr>
              <w:t xml:space="preserve"> 23</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1985"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FB5F9D" w:rsidRDefault="0099019C" w:rsidP="003107AA">
            <w:pPr>
              <w:spacing w:after="0" w:line="240" w:lineRule="auto"/>
              <w:jc w:val="right"/>
              <w:rPr>
                <w:rFonts w:eastAsia="Times New Roman" w:cs="Arial"/>
                <w:color w:val="FF0000"/>
                <w:lang w:eastAsia="pl-PL"/>
              </w:rPr>
            </w:pPr>
            <w:r w:rsidRPr="0005612F">
              <w:rPr>
                <w:rFonts w:eastAsia="Times New Roman" w:cs="Arial"/>
                <w:strike/>
                <w:color w:val="FF0000"/>
                <w:lang w:eastAsia="pl-PL"/>
              </w:rPr>
              <w:t>14</w:t>
            </w:r>
            <w:r w:rsidR="00FB5F9D">
              <w:rPr>
                <w:rFonts w:eastAsia="Times New Roman" w:cs="Arial"/>
                <w:color w:val="FF0000"/>
                <w:lang w:eastAsia="pl-PL"/>
              </w:rPr>
              <w:t xml:space="preserve"> 1</w:t>
            </w:r>
            <w:r w:rsidR="003B0D2B">
              <w:rPr>
                <w:rFonts w:eastAsia="Times New Roman" w:cs="Arial"/>
                <w:color w:val="FF0000"/>
                <w:lang w:eastAsia="pl-PL"/>
              </w:rPr>
              <w:t>5</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 rozwoju małych inkubatorów przedsiębiorczości</w:t>
            </w:r>
            <w:r w:rsidR="00EE6BA0">
              <w:rPr>
                <w:rFonts w:eastAsia="Times New Roman" w:cs="Arial"/>
                <w:color w:val="000000"/>
                <w:lang w:eastAsia="pl-PL"/>
              </w:rPr>
              <w:t xml:space="preserve"> (EFRR)</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oraz mieszkańcy obszaru LSR w szczególności grupy defaworyzowane ze względu na dostęp do rynku pracy</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694463">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FF02C8" w:rsidRDefault="00FF02C8" w:rsidP="0085543B">
      <w:pPr>
        <w:spacing w:after="0" w:line="240" w:lineRule="auto"/>
      </w:pPr>
    </w:p>
    <w:p w:rsidR="003107AA" w:rsidRPr="003107AA" w:rsidRDefault="003107AA" w:rsidP="00C078CB">
      <w:pPr>
        <w:pStyle w:val="Legenda"/>
        <w:keepNext/>
        <w:outlineLvl w:val="0"/>
        <w:rPr>
          <w:sz w:val="20"/>
          <w:szCs w:val="20"/>
        </w:rPr>
      </w:pPr>
      <w:bookmarkStart w:id="58" w:name="_Toc439086518"/>
      <w:r w:rsidRPr="003107AA">
        <w:rPr>
          <w:sz w:val="20"/>
          <w:szCs w:val="20"/>
        </w:rPr>
        <w:t xml:space="preserve">Tabela </w:t>
      </w:r>
      <w:r w:rsidR="00BE0A6E" w:rsidRPr="003107AA">
        <w:rPr>
          <w:sz w:val="20"/>
          <w:szCs w:val="20"/>
        </w:rPr>
        <w:fldChar w:fldCharType="begin"/>
      </w:r>
      <w:r w:rsidRPr="003107AA">
        <w:rPr>
          <w:sz w:val="20"/>
          <w:szCs w:val="20"/>
        </w:rPr>
        <w:instrText xml:space="preserve"> SEQ Tabela \* ARABIC </w:instrText>
      </w:r>
      <w:r w:rsidR="00BE0A6E" w:rsidRPr="003107AA">
        <w:rPr>
          <w:sz w:val="20"/>
          <w:szCs w:val="20"/>
        </w:rPr>
        <w:fldChar w:fldCharType="separate"/>
      </w:r>
      <w:r w:rsidR="00B621E4">
        <w:rPr>
          <w:noProof/>
          <w:sz w:val="20"/>
          <w:szCs w:val="20"/>
        </w:rPr>
        <w:t>34</w:t>
      </w:r>
      <w:r w:rsidR="00BE0A6E" w:rsidRPr="003107AA">
        <w:rPr>
          <w:sz w:val="20"/>
          <w:szCs w:val="20"/>
        </w:rPr>
        <w:fldChar w:fldCharType="end"/>
      </w:r>
      <w:r w:rsidRPr="003107AA">
        <w:rPr>
          <w:sz w:val="20"/>
          <w:szCs w:val="20"/>
        </w:rPr>
        <w:t xml:space="preserve"> Wskaźniki przypisane do Celu ogólnego nr 2</w:t>
      </w:r>
      <w:bookmarkEnd w:id="58"/>
    </w:p>
    <w:tbl>
      <w:tblPr>
        <w:tblW w:w="14954" w:type="dxa"/>
        <w:jc w:val="center"/>
        <w:tblInd w:w="-422" w:type="dxa"/>
        <w:tblCellMar>
          <w:left w:w="70" w:type="dxa"/>
          <w:right w:w="70" w:type="dxa"/>
        </w:tblCellMar>
        <w:tblLook w:val="04A0"/>
      </w:tblPr>
      <w:tblGrid>
        <w:gridCol w:w="642"/>
        <w:gridCol w:w="1696"/>
        <w:gridCol w:w="425"/>
        <w:gridCol w:w="2209"/>
        <w:gridCol w:w="2044"/>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40087" w:rsidRDefault="007113A1" w:rsidP="003107AA">
            <w:pPr>
              <w:spacing w:after="0" w:line="240" w:lineRule="auto"/>
              <w:jc w:val="right"/>
              <w:rPr>
                <w:rFonts w:eastAsia="Times New Roman" w:cs="Times New Roman"/>
                <w:lang w:eastAsia="pl-PL"/>
              </w:rPr>
            </w:pPr>
            <w:r w:rsidRPr="00740087">
              <w:rPr>
                <w:rFonts w:eastAsia="Times New Roman" w:cs="Times New Roman"/>
                <w:lang w:eastAsia="pl-PL"/>
              </w:rPr>
              <w:t>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22A8A">
        <w:trPr>
          <w:trHeight w:val="50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w2.1</w:t>
            </w:r>
          </w:p>
        </w:tc>
        <w:tc>
          <w:tcPr>
            <w:tcW w:w="637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107AA" w:rsidRPr="00740087" w:rsidRDefault="008D31CC" w:rsidP="003107AA">
            <w:pPr>
              <w:spacing w:after="0" w:line="240" w:lineRule="auto"/>
              <w:jc w:val="right"/>
              <w:rPr>
                <w:rFonts w:eastAsia="Times New Roman" w:cs="Times New Roman"/>
                <w:lang w:eastAsia="pl-PL"/>
              </w:rPr>
            </w:pPr>
            <w:r w:rsidRPr="00740087">
              <w:rPr>
                <w:rFonts w:eastAsia="Times New Roman" w:cs="Times New Roman"/>
                <w:lang w:eastAsia="pl-PL"/>
              </w:rPr>
              <w:t>186</w:t>
            </w:r>
            <w:r w:rsidR="007113A1" w:rsidRPr="00740087">
              <w:rPr>
                <w:rFonts w:eastAsia="Times New Roman" w:cs="Times New Roman"/>
                <w:strike/>
                <w:lang w:eastAsia="pl-PL"/>
              </w:rPr>
              <w:t xml:space="preserve"> </w:t>
            </w:r>
            <w:r w:rsidR="007113A1" w:rsidRPr="00740087">
              <w:rPr>
                <w:rFonts w:eastAsia="Times New Roman" w:cs="Times New Roman"/>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694463">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09"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44"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821"/>
          <w:jc w:val="center"/>
        </w:trPr>
        <w:tc>
          <w:tcPr>
            <w:tcW w:w="2763" w:type="dxa"/>
            <w:gridSpan w:val="3"/>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09"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4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694463">
        <w:trPr>
          <w:trHeight w:val="575"/>
          <w:jc w:val="center"/>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2.1.1</w:t>
            </w:r>
          </w:p>
          <w:p w:rsidR="004B4A96" w:rsidRPr="004B4A96" w:rsidRDefault="004B4A96" w:rsidP="003107AA">
            <w:pPr>
              <w:spacing w:after="0" w:line="240" w:lineRule="auto"/>
              <w:rPr>
                <w:rFonts w:eastAsia="Times New Roman" w:cs="Times New Roman"/>
                <w:strike/>
                <w:color w:val="FF0000"/>
                <w:lang w:eastAsia="pl-PL"/>
              </w:rPr>
            </w:pPr>
          </w:p>
        </w:tc>
        <w:tc>
          <w:tcPr>
            <w:tcW w:w="2121" w:type="dxa"/>
            <w:gridSpan w:val="2"/>
            <w:tcBorders>
              <w:top w:val="single" w:sz="4" w:space="0" w:color="auto"/>
              <w:left w:val="nil"/>
              <w:bottom w:val="single" w:sz="4" w:space="0" w:color="auto"/>
              <w:right w:val="nil"/>
            </w:tcBorders>
            <w:shd w:val="clear" w:color="auto" w:fill="auto"/>
            <w:vAlign w:val="center"/>
            <w:hideMark/>
          </w:tcPr>
          <w:p w:rsidR="004B4A96" w:rsidRPr="006B6C3B" w:rsidRDefault="004B4A96" w:rsidP="00C873C2">
            <w:pPr>
              <w:spacing w:after="0" w:line="240" w:lineRule="auto"/>
              <w:rPr>
                <w:rFonts w:eastAsia="Times New Roman" w:cs="Times New Roman"/>
                <w:strike/>
                <w:lang w:eastAsia="pl-PL"/>
              </w:rPr>
            </w:pPr>
            <w:r w:rsidRPr="006B6C3B">
              <w:rPr>
                <w:rFonts w:eastAsia="Times New Roman" w:cs="Times New Roman"/>
                <w:lang w:eastAsia="pl-PL"/>
              </w:rPr>
              <w:t>Włączenie społeczno-</w:t>
            </w:r>
            <w:r w:rsidRPr="00E41B03">
              <w:rPr>
                <w:rFonts w:eastAsia="Times New Roman" w:cs="Times New Roman"/>
                <w:strike/>
                <w:color w:val="FF0000"/>
                <w:lang w:eastAsia="pl-PL"/>
              </w:rPr>
              <w:t xml:space="preserve"> </w:t>
            </w:r>
            <w:r w:rsidR="00E41B03" w:rsidRPr="00C873C2">
              <w:rPr>
                <w:rFonts w:eastAsia="Times New Roman" w:cs="Times New Roman"/>
                <w:lang w:eastAsia="pl-PL"/>
              </w:rPr>
              <w:t xml:space="preserve">zawodowe </w:t>
            </w:r>
            <w:r w:rsidRPr="006B6C3B">
              <w:rPr>
                <w:rFonts w:eastAsia="Times New Roman" w:cs="Times New Roman"/>
                <w:lang w:eastAsia="pl-PL"/>
              </w:rPr>
              <w:t>mieszkańców obszaru LGD oraz wsparcie inicjatyw w zakresie organizowania społeczności lokalnej</w:t>
            </w:r>
            <w:r w:rsidR="006B6C3B">
              <w:rPr>
                <w:rFonts w:eastAsia="Times New Roman" w:cs="Times New Roman"/>
                <w:lang w:eastAsia="pl-PL"/>
              </w:rPr>
              <w:t xml:space="preserve"> </w:t>
            </w:r>
            <w:r w:rsidRPr="006B6C3B">
              <w:rPr>
                <w:rFonts w:eastAsia="Times New Roman" w:cs="Times New Roman"/>
                <w:lang w:eastAsia="pl-PL"/>
              </w:rPr>
              <w:t>i animacji społecznej - projekty grantowe (EFS)</w:t>
            </w:r>
          </w:p>
        </w:tc>
        <w:tc>
          <w:tcPr>
            <w:tcW w:w="2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4B4A96" w:rsidRPr="004B4A96" w:rsidRDefault="004B4A96" w:rsidP="006B6C3B">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4B4A96" w:rsidRPr="006B6C3B" w:rsidRDefault="004B4A96" w:rsidP="006B6C3B">
            <w:pPr>
              <w:spacing w:after="0" w:line="240" w:lineRule="auto"/>
              <w:jc w:val="right"/>
              <w:rPr>
                <w:rFonts w:eastAsia="Times New Roman" w:cs="Times New Roman"/>
                <w:lang w:eastAsia="pl-PL"/>
              </w:rPr>
            </w:pPr>
            <w:r w:rsidRPr="006B6C3B">
              <w:rPr>
                <w:rFonts w:eastAsia="Times New Roman" w:cs="Times New Roman"/>
                <w:lang w:eastAsia="pl-PL"/>
              </w:rPr>
              <w:t>360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bl>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59" w:name="_Toc439086519"/>
      <w:r w:rsidRPr="003107AA">
        <w:rPr>
          <w:sz w:val="20"/>
          <w:szCs w:val="20"/>
        </w:rPr>
        <w:t xml:space="preserve">Tabela </w:t>
      </w:r>
      <w:r w:rsidR="00BE0A6E" w:rsidRPr="003107AA">
        <w:rPr>
          <w:sz w:val="20"/>
          <w:szCs w:val="20"/>
        </w:rPr>
        <w:fldChar w:fldCharType="begin"/>
      </w:r>
      <w:r w:rsidRPr="003107AA">
        <w:rPr>
          <w:sz w:val="20"/>
          <w:szCs w:val="20"/>
        </w:rPr>
        <w:instrText xml:space="preserve"> SEQ Tabela \* ARABIC </w:instrText>
      </w:r>
      <w:r w:rsidR="00BE0A6E" w:rsidRPr="003107AA">
        <w:rPr>
          <w:sz w:val="20"/>
          <w:szCs w:val="20"/>
        </w:rPr>
        <w:fldChar w:fldCharType="separate"/>
      </w:r>
      <w:r w:rsidR="00B621E4">
        <w:rPr>
          <w:noProof/>
          <w:sz w:val="20"/>
          <w:szCs w:val="20"/>
        </w:rPr>
        <w:t>35</w:t>
      </w:r>
      <w:r w:rsidR="00BE0A6E" w:rsidRPr="003107AA">
        <w:rPr>
          <w:sz w:val="20"/>
          <w:szCs w:val="20"/>
        </w:rPr>
        <w:fldChar w:fldCharType="end"/>
      </w:r>
      <w:r w:rsidRPr="003107AA">
        <w:rPr>
          <w:sz w:val="20"/>
          <w:szCs w:val="20"/>
        </w:rPr>
        <w:t xml:space="preserve"> Wskaźniki przypisane do Celu ogólnego nr 3</w:t>
      </w:r>
      <w:bookmarkEnd w:id="59"/>
    </w:p>
    <w:tbl>
      <w:tblPr>
        <w:tblW w:w="14951" w:type="dxa"/>
        <w:jc w:val="center"/>
        <w:tblInd w:w="-422" w:type="dxa"/>
        <w:tblCellMar>
          <w:left w:w="70" w:type="dxa"/>
          <w:right w:w="70" w:type="dxa"/>
        </w:tblCellMar>
        <w:tblLook w:val="04A0"/>
      </w:tblPr>
      <w:tblGrid>
        <w:gridCol w:w="639"/>
        <w:gridCol w:w="1920"/>
        <w:gridCol w:w="1920"/>
        <w:gridCol w:w="2052"/>
        <w:gridCol w:w="220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B96059" w:rsidP="003107AA">
            <w:pPr>
              <w:spacing w:after="0" w:line="240" w:lineRule="auto"/>
              <w:jc w:val="right"/>
              <w:rPr>
                <w:rFonts w:eastAsia="Times New Roman" w:cs="Times New Roman"/>
                <w:lang w:eastAsia="pl-PL"/>
              </w:rPr>
            </w:pPr>
            <w:r w:rsidRPr="00E02BD2">
              <w:rPr>
                <w:rFonts w:eastAsia="Times New Roman" w:cs="Times New Roman"/>
                <w:lang w:eastAsia="pl-PL"/>
              </w:rPr>
              <w:t>24160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220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E02BD2" w:rsidRDefault="002757CD" w:rsidP="003107AA">
            <w:pPr>
              <w:spacing w:after="0" w:line="240" w:lineRule="auto"/>
              <w:jc w:val="right"/>
              <w:rPr>
                <w:rFonts w:eastAsia="Times New Roman" w:cs="Times New Roman"/>
                <w:lang w:eastAsia="pl-PL"/>
              </w:rPr>
            </w:pPr>
            <w:r w:rsidRPr="00E02BD2">
              <w:rPr>
                <w:rFonts w:eastAsia="Times New Roman" w:cs="Times New Roman"/>
                <w:lang w:eastAsia="pl-PL"/>
              </w:rPr>
              <w:t>309</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694463">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397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220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A4454C">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sidRPr="005E447F">
              <w:rPr>
                <w:rFonts w:eastAsia="Times New Roman" w:cs="Times New Roman"/>
                <w:lang w:eastAsia="pl-PL"/>
              </w:rPr>
              <w:t xml:space="preserve">przebudowanych </w:t>
            </w:r>
            <w:r w:rsidR="003107AA" w:rsidRPr="005E447F">
              <w:rPr>
                <w:rFonts w:eastAsia="Times New Roman" w:cs="Times New Roman"/>
                <w:lang w:eastAsia="pl-PL"/>
              </w:rPr>
              <w:t>o</w:t>
            </w:r>
            <w:r w:rsidR="003107AA" w:rsidRPr="00E1114B">
              <w:rPr>
                <w:rFonts w:eastAsia="Times New Roman" w:cs="Times New Roman"/>
                <w:color w:val="000000"/>
                <w:lang w:eastAsia="pl-PL"/>
              </w:rPr>
              <w:t xml:space="preserve">biektów infrastruktury turystycznej i rekreacyjnej </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lastRenderedPageBreak/>
              <w:t>W3.1</w:t>
            </w:r>
          </w:p>
        </w:tc>
        <w:tc>
          <w:tcPr>
            <w:tcW w:w="58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C7093" w:rsidRPr="002950EE" w:rsidRDefault="005C7093" w:rsidP="000700B5">
            <w:pPr>
              <w:spacing w:after="0" w:line="240" w:lineRule="auto"/>
              <w:rPr>
                <w:rFonts w:eastAsia="Times New Roman" w:cs="Times New Roman"/>
                <w:lang w:eastAsia="pl-PL"/>
              </w:rPr>
            </w:pPr>
            <w:r w:rsidRPr="002950EE">
              <w:rPr>
                <w:rFonts w:eastAsia="Times New Roman" w:cs="Times New Roman"/>
                <w:lang w:eastAsia="pl-PL"/>
              </w:rPr>
              <w:t>Liczba osób korzystających z nowych obiektów infrastruktury turystycznej i rekreacyjnej</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rPr>
                <w:rFonts w:eastAsia="Times New Roman" w:cs="Times New Roman"/>
                <w:lang w:eastAsia="pl-PL"/>
              </w:rPr>
            </w:pPr>
            <w:r w:rsidRPr="002950EE">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2950EE" w:rsidRDefault="005C7093" w:rsidP="003107AA">
            <w:pPr>
              <w:spacing w:after="0" w:line="240" w:lineRule="auto"/>
              <w:jc w:val="right"/>
              <w:rPr>
                <w:rFonts w:eastAsia="Times New Roman" w:cs="Times New Roman"/>
                <w:lang w:eastAsia="pl-PL"/>
              </w:rPr>
            </w:pPr>
            <w:r w:rsidRPr="002950EE">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E02BD2" w:rsidRDefault="00E0005B" w:rsidP="00E0005B">
            <w:pPr>
              <w:spacing w:after="0" w:line="240" w:lineRule="auto"/>
              <w:jc w:val="right"/>
              <w:rPr>
                <w:rFonts w:eastAsia="Times New Roman" w:cs="Times New Roman"/>
                <w:lang w:eastAsia="pl-PL"/>
              </w:rPr>
            </w:pPr>
            <w:r w:rsidRPr="00E02BD2">
              <w:rPr>
                <w:rFonts w:eastAsia="Times New Roman" w:cs="Times New Roman"/>
                <w:lang w:eastAsia="pl-PL"/>
              </w:rPr>
              <w:t>5 000</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093" w:rsidRPr="00A53808" w:rsidRDefault="005C7093" w:rsidP="003107AA">
            <w:pPr>
              <w:spacing w:after="0" w:line="240" w:lineRule="auto"/>
              <w:jc w:val="center"/>
              <w:rPr>
                <w:rFonts w:eastAsia="Times New Roman" w:cs="Times New Roman"/>
                <w:lang w:eastAsia="pl-PL"/>
              </w:rPr>
            </w:pPr>
            <w:r w:rsidRPr="00A53808">
              <w:rPr>
                <w:rFonts w:eastAsia="Times New Roman" w:cs="Times New Roman"/>
                <w:lang w:eastAsia="pl-PL"/>
              </w:rPr>
              <w:t>Dane z ankiet monitorujących Wnioskodawców</w:t>
            </w:r>
          </w:p>
        </w:tc>
      </w:tr>
      <w:tr w:rsidR="00BB03A7" w:rsidRPr="00BB03A7" w:rsidTr="00694463">
        <w:trPr>
          <w:trHeight w:val="585"/>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44836" w:rsidRDefault="00BB03A7"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BB03A7" w:rsidRPr="00E44836" w:rsidRDefault="00BB03A7" w:rsidP="000700B5">
            <w:pPr>
              <w:spacing w:after="0" w:line="240" w:lineRule="auto"/>
              <w:rPr>
                <w:rFonts w:eastAsia="Times New Roman" w:cs="Times New Roman"/>
                <w:lang w:eastAsia="pl-PL"/>
              </w:rPr>
            </w:pPr>
            <w:r w:rsidRPr="00E44836">
              <w:rPr>
                <w:rFonts w:eastAsia="Times New Roman" w:cs="Times New Roman"/>
                <w:lang w:eastAsia="pl-PL"/>
              </w:rPr>
              <w:t>Liczba osób korzystających z wybudowanych lub przebudowanych ścieżek rowerowych i szlaków turystycznych</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rPr>
                <w:rFonts w:eastAsia="Times New Roman" w:cs="Times New Roman"/>
                <w:lang w:eastAsia="pl-PL"/>
              </w:rPr>
            </w:pPr>
            <w:r w:rsidRPr="00406A85">
              <w:rPr>
                <w:rFonts w:eastAsia="Times New Roman" w:cs="Times New Roman"/>
                <w:lang w:eastAsia="pl-PL"/>
              </w:rPr>
              <w:t>osoba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right"/>
              <w:rPr>
                <w:rFonts w:eastAsia="Times New Roman" w:cs="Times New Roman"/>
                <w:lang w:eastAsia="pl-PL"/>
              </w:rPr>
            </w:pPr>
            <w:r w:rsidRPr="00406A85">
              <w:rPr>
                <w:rFonts w:eastAsia="Times New Roman" w:cs="Times New Roman"/>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E02BD2" w:rsidRDefault="00BB03A7" w:rsidP="006B3916">
            <w:pPr>
              <w:spacing w:after="0" w:line="240" w:lineRule="auto"/>
              <w:jc w:val="right"/>
              <w:rPr>
                <w:rFonts w:eastAsia="Times New Roman" w:cs="Times New Roman"/>
                <w:lang w:eastAsia="pl-PL"/>
              </w:rPr>
            </w:pPr>
            <w:r w:rsidRPr="00E02BD2">
              <w:rPr>
                <w:rFonts w:eastAsia="Times New Roman" w:cs="Times New Roman"/>
                <w:lang w:eastAsia="pl-PL"/>
              </w:rPr>
              <w:t>12 656</w:t>
            </w:r>
          </w:p>
        </w:tc>
        <w:tc>
          <w:tcPr>
            <w:tcW w:w="299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03A7" w:rsidRPr="00406A85" w:rsidRDefault="00BB03A7" w:rsidP="003107AA">
            <w:pPr>
              <w:spacing w:after="0" w:line="240" w:lineRule="auto"/>
              <w:jc w:val="center"/>
              <w:rPr>
                <w:rFonts w:eastAsia="Times New Roman" w:cs="Times New Roman"/>
                <w:lang w:eastAsia="pl-PL"/>
              </w:rPr>
            </w:pPr>
            <w:r w:rsidRPr="00406A85">
              <w:rPr>
                <w:rFonts w:eastAsia="Times New Roman" w:cs="Times New Roman"/>
                <w:lang w:eastAsia="pl-PL"/>
              </w:rPr>
              <w:t>Dane z ankiet monitorujących Wnioskodawców</w:t>
            </w:r>
          </w:p>
        </w:tc>
      </w:tr>
      <w:tr w:rsidR="003107AA" w:rsidRPr="009C4EF5" w:rsidTr="00694463">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54B2B">
            <w:pPr>
              <w:spacing w:after="0" w:line="240" w:lineRule="auto"/>
              <w:rPr>
                <w:rFonts w:eastAsia="Times New Roman" w:cs="Times New Roman"/>
                <w:lang w:eastAsia="pl-PL"/>
              </w:rPr>
            </w:pPr>
            <w:r w:rsidRPr="00E44836">
              <w:rPr>
                <w:rFonts w:eastAsia="Times New Roman" w:cs="Times New Roman"/>
                <w:lang w:eastAsia="pl-PL"/>
              </w:rPr>
              <w:t>Liczba osób, które skorzystały</w:t>
            </w:r>
            <w:r w:rsidR="0006151A" w:rsidRPr="00E44836">
              <w:rPr>
                <w:rFonts w:eastAsia="Times New Roman" w:cs="Times New Roman"/>
                <w:strike/>
                <w:lang w:eastAsia="pl-PL"/>
              </w:rPr>
              <w:t xml:space="preserve"> </w:t>
            </w:r>
            <w:r w:rsidR="0006151A" w:rsidRPr="00E44836">
              <w:rPr>
                <w:rFonts w:eastAsia="Times New Roman" w:cs="Times New Roman"/>
                <w:lang w:eastAsia="pl-PL"/>
              </w:rPr>
              <w:t>z wyposażenia mającego na celu szerzenie lokalnej kultury i dziedzictwa lokalnego</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3107AA" w:rsidP="003107AA">
            <w:pPr>
              <w:spacing w:after="0" w:line="240" w:lineRule="auto"/>
              <w:jc w:val="right"/>
              <w:rPr>
                <w:rFonts w:eastAsia="Times New Roman" w:cs="Times New Roman"/>
                <w:lang w:eastAsia="pl-PL"/>
              </w:rPr>
            </w:pPr>
            <w:r w:rsidRPr="00E02BD2">
              <w:rPr>
                <w:rFonts w:eastAsia="Times New Roman" w:cs="Times New Roman"/>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wykorzystujący</w:t>
            </w:r>
            <w:r w:rsidR="00515A55" w:rsidRPr="00E44836">
              <w:rPr>
                <w:rFonts w:eastAsia="Times New Roman" w:cs="Times New Roman"/>
                <w:lang w:eastAsia="pl-PL"/>
              </w:rPr>
              <w:t>ch lokalne zasoby historyczne i </w:t>
            </w:r>
            <w:r w:rsidRPr="00E44836">
              <w:rPr>
                <w:rFonts w:eastAsia="Times New Roman" w:cs="Times New Roman"/>
                <w:lang w:eastAsia="pl-PL"/>
              </w:rPr>
              <w:t>kulturowe</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w3.1</w:t>
            </w:r>
          </w:p>
        </w:tc>
        <w:tc>
          <w:tcPr>
            <w:tcW w:w="589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projektów skierowanych do turystów</w:t>
            </w:r>
          </w:p>
        </w:tc>
        <w:tc>
          <w:tcPr>
            <w:tcW w:w="22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694463">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E44836">
            <w:pPr>
              <w:spacing w:after="0" w:line="240" w:lineRule="auto"/>
              <w:rPr>
                <w:rFonts w:eastAsia="Times New Roman" w:cs="Times New Roman"/>
                <w:lang w:eastAsia="pl-PL"/>
              </w:rPr>
            </w:pPr>
            <w:r w:rsidRPr="00E44836">
              <w:rPr>
                <w:rFonts w:eastAsia="Times New Roman" w:cs="Times New Roman"/>
                <w:lang w:eastAsia="pl-PL"/>
              </w:rPr>
              <w:t xml:space="preserve">Liczba osób korzystających z nowej lub </w:t>
            </w:r>
            <w:r w:rsidR="003805E8" w:rsidRPr="00E44836">
              <w:rPr>
                <w:rFonts w:eastAsia="Times New Roman" w:cs="Times New Roman"/>
                <w:lang w:eastAsia="pl-PL"/>
              </w:rPr>
              <w:t xml:space="preserve">przebudowanej </w:t>
            </w:r>
            <w:r w:rsidRPr="00E44836">
              <w:rPr>
                <w:rFonts w:eastAsia="Times New Roman" w:cs="Times New Roman"/>
                <w:lang w:eastAsia="pl-PL"/>
              </w:rPr>
              <w:t>infrastruktury drogowej w zakresie włączenia społecznego</w:t>
            </w:r>
          </w:p>
        </w:tc>
        <w:tc>
          <w:tcPr>
            <w:tcW w:w="220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2103A1"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w:t>
            </w:r>
            <w:r w:rsidR="003107AA" w:rsidRPr="009C4EF5">
              <w:rPr>
                <w:rFonts w:eastAsia="Times New Roman" w:cs="Times New Roman"/>
                <w:color w:val="000000"/>
                <w:lang w:eastAsia="pl-PL"/>
              </w:rPr>
              <w:t>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w3.2</w:t>
            </w:r>
          </w:p>
        </w:tc>
        <w:tc>
          <w:tcPr>
            <w:tcW w:w="589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44836" w:rsidRDefault="003107AA" w:rsidP="003107AA">
            <w:pPr>
              <w:spacing w:after="0" w:line="240" w:lineRule="auto"/>
              <w:rPr>
                <w:rFonts w:eastAsia="Times New Roman" w:cs="Times New Roman"/>
                <w:lang w:eastAsia="pl-PL"/>
              </w:rPr>
            </w:pPr>
            <w:r w:rsidRPr="00E44836">
              <w:rPr>
                <w:rFonts w:eastAsia="Times New Roman" w:cs="Times New Roman"/>
                <w:lang w:eastAsia="pl-PL"/>
              </w:rPr>
              <w:t>Liczba osób korzystających ze zrewitalizowanych obszarów</w:t>
            </w:r>
          </w:p>
        </w:tc>
        <w:tc>
          <w:tcPr>
            <w:tcW w:w="220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2103A1" w:rsidRDefault="00737516" w:rsidP="003107AA">
            <w:pPr>
              <w:spacing w:after="0" w:line="240" w:lineRule="auto"/>
              <w:jc w:val="right"/>
              <w:rPr>
                <w:rFonts w:eastAsia="Times New Roman" w:cs="Times New Roman"/>
                <w:lang w:eastAsia="pl-PL"/>
              </w:rPr>
            </w:pPr>
            <w:r w:rsidRPr="002103A1">
              <w:rPr>
                <w:rFonts w:eastAsia="Times New Roman" w:cs="Times New Roman"/>
                <w:lang w:eastAsia="pl-PL"/>
              </w:rPr>
              <w:t>2200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694463">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05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842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694463">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694463">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05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2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694463">
        <w:trPr>
          <w:trHeight w:val="1181"/>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544FF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nowych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E02BD2" w:rsidRDefault="00E0005B" w:rsidP="00ED1BBB">
            <w:pPr>
              <w:spacing w:after="0" w:line="240" w:lineRule="auto"/>
              <w:jc w:val="right"/>
              <w:rPr>
                <w:rFonts w:eastAsia="Times New Roman" w:cs="Times New Roman"/>
                <w:strike/>
                <w:lang w:eastAsia="pl-PL"/>
              </w:rPr>
            </w:pPr>
            <w:r w:rsidRPr="00E02BD2">
              <w:rPr>
                <w:rFonts w:eastAsia="Times New Roman" w:cs="Times New Roman"/>
                <w:lang w:eastAsia="pl-PL"/>
              </w:rPr>
              <w:t>9</w:t>
            </w:r>
            <w:r w:rsidR="002F745A" w:rsidRPr="00E02BD2">
              <w:rPr>
                <w:rFonts w:eastAsia="Times New Roman" w:cs="Times New Roman"/>
                <w:strike/>
                <w:lang w:eastAsia="pl-PL"/>
              </w:rPr>
              <w:t xml:space="preserve">  </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E02BD2" w:rsidRDefault="00EA6B9E" w:rsidP="003107AA">
            <w:pPr>
              <w:spacing w:after="0" w:line="240" w:lineRule="auto"/>
              <w:rPr>
                <w:rFonts w:eastAsia="Times New Roman" w:cs="Times New Roman"/>
                <w:lang w:eastAsia="pl-PL"/>
              </w:rPr>
            </w:pPr>
            <w:r w:rsidRPr="00E02BD2">
              <w:rPr>
                <w:rFonts w:eastAsia="Times New Roman" w:cs="Times New Roman"/>
                <w:lang w:eastAsia="pl-PL"/>
              </w:rPr>
              <w:t>Dane z ankiet monitorujących Wnioskodawców</w:t>
            </w:r>
          </w:p>
        </w:tc>
      </w:tr>
      <w:tr w:rsidR="00EA6B9E" w:rsidRPr="009C4EF5" w:rsidTr="00694463">
        <w:trPr>
          <w:trHeight w:val="1169"/>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6846AA" w:rsidRDefault="00EA6B9E" w:rsidP="003107AA">
            <w:pPr>
              <w:spacing w:after="0" w:line="240" w:lineRule="auto"/>
              <w:jc w:val="right"/>
              <w:rPr>
                <w:rFonts w:eastAsia="Times New Roman" w:cs="Times New Roman"/>
                <w:lang w:eastAsia="pl-PL"/>
              </w:rPr>
            </w:pPr>
            <w:r w:rsidRPr="006846AA">
              <w:rPr>
                <w:rFonts w:eastAsia="Times New Roman" w:cs="Times New Roman"/>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EA6B9E" w:rsidRPr="009C4EF5" w:rsidTr="00694463">
        <w:trPr>
          <w:trHeight w:val="1160"/>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05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544FFA" w:rsidRDefault="00EA6B9E" w:rsidP="003107AA">
            <w:pPr>
              <w:spacing w:after="0" w:line="240" w:lineRule="auto"/>
              <w:jc w:val="right"/>
              <w:rPr>
                <w:rFonts w:eastAsia="Times New Roman" w:cs="Times New Roman"/>
                <w:lang w:eastAsia="pl-PL"/>
              </w:rPr>
            </w:pPr>
            <w:r w:rsidRPr="00544FFA">
              <w:rPr>
                <w:rFonts w:eastAsia="Times New Roman" w:cs="Times New Roman"/>
                <w:lang w:eastAsia="pl-PL"/>
              </w:rPr>
              <w:t>0,3</w:t>
            </w:r>
            <w:r w:rsidR="004D4635" w:rsidRPr="00544FFA">
              <w:rPr>
                <w:rFonts w:eastAsia="Times New Roman" w:cs="Times New Roman"/>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544FFA" w:rsidRDefault="00EA6B9E" w:rsidP="003107AA">
            <w:pPr>
              <w:spacing w:after="0" w:line="240" w:lineRule="auto"/>
              <w:rPr>
                <w:rFonts w:eastAsia="Times New Roman" w:cs="Times New Roman"/>
                <w:lang w:eastAsia="pl-PL"/>
              </w:rPr>
            </w:pPr>
            <w:r w:rsidRPr="00544FFA">
              <w:rPr>
                <w:rFonts w:eastAsia="Times New Roman" w:cs="Times New Roman"/>
                <w:lang w:eastAsia="pl-PL"/>
              </w:rPr>
              <w:t>Dane z ankiet monitorujących Wnioskodawców</w:t>
            </w:r>
          </w:p>
        </w:tc>
      </w:tr>
      <w:tr w:rsidR="000B27B6" w:rsidRPr="009C4EF5" w:rsidTr="009B5968">
        <w:trPr>
          <w:trHeight w:val="1951"/>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projekt grantowy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Liczba podmiotów wspartych w ramach operacji obejmujących wyposażenie mające na celu szerzenie lokalnej kultury i dziedzictwa lokalnego</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B27B6" w:rsidRPr="00CD3B85" w:rsidRDefault="000B27B6" w:rsidP="003107AA">
            <w:pPr>
              <w:spacing w:after="0" w:line="240" w:lineRule="auto"/>
              <w:jc w:val="right"/>
              <w:rPr>
                <w:rFonts w:eastAsia="Times New Roman" w:cs="Times New Roman"/>
                <w:lang w:eastAsia="pl-PL"/>
              </w:rPr>
            </w:pPr>
            <w:r w:rsidRPr="00CD3B85">
              <w:rPr>
                <w:rFonts w:eastAsia="Times New Roman" w:cs="Times New Roman"/>
                <w:lang w:eastAsia="pl-PL"/>
              </w:rPr>
              <w:t>7</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0B27B6" w:rsidRPr="00CD3B85" w:rsidRDefault="000B27B6" w:rsidP="003107AA">
            <w:pPr>
              <w:spacing w:after="0" w:line="240" w:lineRule="auto"/>
              <w:rPr>
                <w:rFonts w:eastAsia="Times New Roman" w:cs="Times New Roman"/>
                <w:lang w:eastAsia="pl-PL"/>
              </w:rPr>
            </w:pPr>
            <w:r w:rsidRPr="00CD3B85">
              <w:rPr>
                <w:rFonts w:eastAsia="Times New Roman" w:cs="Times New Roman"/>
                <w:lang w:eastAsia="pl-PL"/>
              </w:rPr>
              <w:t>Dane z ankiet monitorujących Wnioskodawców</w:t>
            </w:r>
          </w:p>
        </w:tc>
      </w:tr>
      <w:tr w:rsidR="00AD3622" w:rsidRPr="009C4EF5" w:rsidTr="009B5968">
        <w:trPr>
          <w:trHeight w:val="746"/>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05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projekt współpracy</w:t>
            </w: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Liczba zrealizowanych projektów współpracy</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CD3B85" w:rsidRDefault="00AD3622" w:rsidP="003107AA">
            <w:pPr>
              <w:spacing w:after="0" w:line="240" w:lineRule="auto"/>
              <w:jc w:val="right"/>
              <w:rPr>
                <w:rFonts w:eastAsia="Times New Roman" w:cs="Times New Roman"/>
                <w:lang w:eastAsia="pl-PL"/>
              </w:rPr>
            </w:pPr>
            <w:r w:rsidRPr="00CD3B85">
              <w:rPr>
                <w:rFonts w:eastAsia="Times New Roman" w:cs="Times New Roman"/>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3</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CD3B85" w:rsidRDefault="00AD3622" w:rsidP="003107AA">
            <w:pPr>
              <w:spacing w:after="0" w:line="240" w:lineRule="auto"/>
              <w:rPr>
                <w:rFonts w:eastAsia="Times New Roman" w:cs="Times New Roman"/>
                <w:lang w:eastAsia="pl-PL"/>
              </w:rPr>
            </w:pPr>
            <w:r w:rsidRPr="00CD3B85">
              <w:rPr>
                <w:rFonts w:eastAsia="Times New Roman" w:cs="Times New Roman"/>
                <w:lang w:eastAsia="pl-PL"/>
              </w:rPr>
              <w:t>Sprawozdanie LGD</w:t>
            </w:r>
          </w:p>
        </w:tc>
      </w:tr>
      <w:tr w:rsidR="00AD3622" w:rsidRPr="009C4EF5" w:rsidTr="00694463">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E02BD2" w:rsidRDefault="004A3F40" w:rsidP="003107AA">
            <w:pPr>
              <w:spacing w:after="0" w:line="240" w:lineRule="auto"/>
              <w:jc w:val="right"/>
              <w:rPr>
                <w:rFonts w:eastAsia="Times New Roman" w:cs="Times New Roman"/>
                <w:lang w:eastAsia="pl-PL"/>
              </w:rPr>
            </w:pPr>
            <w:r w:rsidRPr="00E02BD2">
              <w:rPr>
                <w:rFonts w:eastAsia="Times New Roman" w:cs="Times New Roman"/>
                <w:lang w:eastAsia="pl-PL"/>
              </w:rPr>
              <w:t>12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694463">
        <w:trPr>
          <w:trHeight w:val="1479"/>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05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4,5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jc w:val="right"/>
              <w:rPr>
                <w:rFonts w:eastAsia="Times New Roman" w:cs="Times New Roman"/>
                <w:lang w:eastAsia="pl-PL"/>
              </w:rPr>
            </w:pPr>
            <w:r w:rsidRPr="00FF4165">
              <w:rPr>
                <w:rFonts w:eastAsia="Times New Roman" w:cs="Times New Roman"/>
                <w:lang w:eastAsia="pl-PL"/>
              </w:rPr>
              <w:t>13</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758"/>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FF4165" w:rsidRDefault="00B0136C" w:rsidP="003107AA">
            <w:pPr>
              <w:spacing w:after="0" w:line="240" w:lineRule="auto"/>
              <w:rPr>
                <w:rFonts w:eastAsia="Times New Roman" w:cs="Times New Roman"/>
                <w:lang w:eastAsia="pl-PL"/>
              </w:rPr>
            </w:pPr>
            <w:r w:rsidRPr="00FF4165">
              <w:rPr>
                <w:rFonts w:eastAsia="Times New Roman" w:cs="Times New Roman"/>
                <w:lang w:eastAsia="pl-PL"/>
              </w:rPr>
              <w:t>ha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87E25" w:rsidRDefault="00B0136C" w:rsidP="003107AA">
            <w:pPr>
              <w:spacing w:after="0" w:line="240" w:lineRule="auto"/>
              <w:jc w:val="right"/>
              <w:rPr>
                <w:rFonts w:eastAsia="Times New Roman" w:cs="Times New Roman"/>
                <w:lang w:eastAsia="pl-PL"/>
              </w:rPr>
            </w:pPr>
            <w:r w:rsidRPr="00987E25">
              <w:rPr>
                <w:rFonts w:eastAsia="Times New Roman" w:cs="Times New Roman"/>
                <w:lang w:eastAsia="pl-PL"/>
              </w:rPr>
              <w:t>4,09</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694463">
        <w:trPr>
          <w:trHeight w:val="255"/>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87E25" w:rsidRDefault="00F04367" w:rsidP="00987E25">
            <w:pPr>
              <w:spacing w:after="0" w:line="240" w:lineRule="auto"/>
              <w:jc w:val="right"/>
              <w:rPr>
                <w:rFonts w:eastAsia="Times New Roman" w:cs="Times New Roman"/>
                <w:lang w:eastAsia="pl-PL"/>
              </w:rPr>
            </w:pPr>
            <w:r w:rsidRPr="00987E25">
              <w:rPr>
                <w:rFonts w:eastAsia="Times New Roman" w:cs="Times New Roman"/>
                <w:lang w:eastAsia="pl-PL"/>
              </w:rPr>
              <w:t>0,435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0" w:name="_Toc438459065"/>
      <w:r w:rsidRPr="00CE279F">
        <w:t>Opis przedsięwzięć</w:t>
      </w:r>
      <w:bookmarkEnd w:id="60"/>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EA671B">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EA671B">
            <w:pPr>
              <w:spacing w:afterLines="40"/>
              <w:jc w:val="both"/>
              <w:rPr>
                <w:b/>
              </w:rPr>
            </w:pPr>
            <w:r w:rsidRPr="001452BD">
              <w:rPr>
                <w:b/>
              </w:rPr>
              <w:t xml:space="preserve">Źródło finansowania: </w:t>
            </w:r>
          </w:p>
          <w:p w:rsidR="00DA7D00" w:rsidRDefault="00DA7D00" w:rsidP="00EA671B">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EA671B">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EA671B">
            <w:pPr>
              <w:spacing w:afterLines="40"/>
              <w:jc w:val="both"/>
              <w:rPr>
                <w:b/>
              </w:rPr>
            </w:pPr>
            <w:r w:rsidRPr="001452BD">
              <w:rPr>
                <w:b/>
              </w:rPr>
              <w:t>Uzasadnienie wyboru przedsięwzięcia oraz sposób realizacji:</w:t>
            </w:r>
          </w:p>
          <w:p w:rsidR="00DA7D00" w:rsidRDefault="00DA7D00" w:rsidP="00EA671B">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EA671B">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EA671B">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EA671B">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EA671B">
            <w:pPr>
              <w:pStyle w:val="Akapitzlist"/>
              <w:numPr>
                <w:ilvl w:val="0"/>
                <w:numId w:val="86"/>
              </w:numPr>
              <w:spacing w:afterLines="40"/>
              <w:jc w:val="both"/>
            </w:pPr>
            <w:r w:rsidRPr="00A06F27">
              <w:rPr>
                <w:b/>
              </w:rPr>
              <w:t>usługi związane z branżą turystyczną/okołoturystyczną</w:t>
            </w:r>
            <w:r w:rsidRPr="004D27B4">
              <w:t xml:space="preserve"> (noclegi, gastronomia, rekreacja)</w:t>
            </w:r>
          </w:p>
          <w:p w:rsidR="00524089" w:rsidRDefault="00524089" w:rsidP="00EA671B">
            <w:pPr>
              <w:pStyle w:val="Akapitzlist"/>
              <w:spacing w:afterLines="40"/>
              <w:jc w:val="both"/>
            </w:pPr>
            <w:r>
              <w:t>Kody PKD:</w:t>
            </w:r>
          </w:p>
          <w:p w:rsidR="00524089" w:rsidRPr="00A06F27" w:rsidRDefault="000734BA" w:rsidP="00EA671B">
            <w:pPr>
              <w:pStyle w:val="Akapitzlist"/>
              <w:spacing w:afterLines="40"/>
              <w:jc w:val="both"/>
              <w:rPr>
                <w:i/>
              </w:rPr>
            </w:pPr>
            <w:r w:rsidRPr="00A06F27">
              <w:rPr>
                <w:i/>
              </w:rPr>
              <w:t>55.10.Z Hotele i podobne obiekty zakwaterowania</w:t>
            </w:r>
          </w:p>
          <w:p w:rsidR="000734BA" w:rsidRPr="00A06F27" w:rsidRDefault="000734BA" w:rsidP="00EA671B">
            <w:pPr>
              <w:pStyle w:val="Akapitzlist"/>
              <w:spacing w:afterLines="40"/>
              <w:jc w:val="both"/>
              <w:rPr>
                <w:i/>
              </w:rPr>
            </w:pPr>
            <w:r w:rsidRPr="00A06F27">
              <w:rPr>
                <w:i/>
              </w:rPr>
              <w:t>55.20.Z Obiekty noclegowe turystyczne i miejsca krótkotrwałego zakwaterowania</w:t>
            </w:r>
          </w:p>
          <w:p w:rsidR="000734BA" w:rsidRPr="00A06F27" w:rsidRDefault="000734BA" w:rsidP="00EA671B">
            <w:pPr>
              <w:pStyle w:val="Akapitzlist"/>
              <w:spacing w:afterLines="40"/>
              <w:jc w:val="both"/>
              <w:rPr>
                <w:i/>
              </w:rPr>
            </w:pPr>
            <w:r w:rsidRPr="00A06F27">
              <w:rPr>
                <w:i/>
              </w:rPr>
              <w:t>55.30.Z Pola kempingowe (włączając pola dla pojazdów kempingowych) i pola namiotowe</w:t>
            </w:r>
          </w:p>
          <w:p w:rsidR="000734BA" w:rsidRPr="00A06F27" w:rsidRDefault="000734BA" w:rsidP="00EA671B">
            <w:pPr>
              <w:pStyle w:val="Akapitzlist"/>
              <w:spacing w:afterLines="40"/>
              <w:jc w:val="both"/>
              <w:rPr>
                <w:i/>
              </w:rPr>
            </w:pPr>
            <w:r w:rsidRPr="00A06F27">
              <w:rPr>
                <w:i/>
              </w:rPr>
              <w:t>55.90.Z Pozostałe zakwaterowanie</w:t>
            </w:r>
          </w:p>
          <w:p w:rsidR="000734BA" w:rsidRPr="00A06F27" w:rsidRDefault="000734BA" w:rsidP="00EA671B">
            <w:pPr>
              <w:pStyle w:val="Akapitzlist"/>
              <w:spacing w:afterLines="40"/>
              <w:jc w:val="both"/>
              <w:rPr>
                <w:i/>
              </w:rPr>
            </w:pPr>
            <w:r w:rsidRPr="00A06F27">
              <w:rPr>
                <w:i/>
              </w:rPr>
              <w:t>56.10.A Restauracje i inne stałe placówki gastronomiczne</w:t>
            </w:r>
          </w:p>
          <w:p w:rsidR="000734BA" w:rsidRPr="00CE3D1E" w:rsidRDefault="000734BA" w:rsidP="00EA671B">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EA671B">
            <w:pPr>
              <w:pStyle w:val="Akapitzlist"/>
              <w:spacing w:afterLines="40"/>
              <w:jc w:val="both"/>
              <w:rPr>
                <w:i/>
              </w:rPr>
            </w:pPr>
            <w:r w:rsidRPr="00CE3D1E">
              <w:rPr>
                <w:i/>
              </w:rPr>
              <w:t>56.29.Z Pozostała usługowa działalność gastronomiczna</w:t>
            </w:r>
          </w:p>
          <w:p w:rsidR="000734BA" w:rsidRPr="00CE3D1E" w:rsidRDefault="000734BA" w:rsidP="00EA671B">
            <w:pPr>
              <w:pStyle w:val="Akapitzlist"/>
              <w:spacing w:afterLines="40"/>
              <w:jc w:val="both"/>
              <w:rPr>
                <w:i/>
              </w:rPr>
            </w:pPr>
            <w:r w:rsidRPr="00CE3D1E">
              <w:rPr>
                <w:i/>
              </w:rPr>
              <w:t>56.30.Z Przygotowywanie i podawanie napojów</w:t>
            </w:r>
          </w:p>
          <w:p w:rsidR="007A7FB0" w:rsidRPr="00CE3D1E" w:rsidRDefault="007A7FB0" w:rsidP="00EA671B">
            <w:pPr>
              <w:pStyle w:val="Akapitzlist"/>
              <w:spacing w:afterLines="40"/>
              <w:jc w:val="both"/>
              <w:rPr>
                <w:i/>
              </w:rPr>
            </w:pPr>
            <w:r w:rsidRPr="00CE3D1E">
              <w:rPr>
                <w:i/>
              </w:rPr>
              <w:t>79.11.A Działalność agentów turystycznych</w:t>
            </w:r>
          </w:p>
          <w:p w:rsidR="007A7FB0" w:rsidRPr="00CE3D1E" w:rsidRDefault="007A7FB0" w:rsidP="00EA671B">
            <w:pPr>
              <w:pStyle w:val="Akapitzlist"/>
              <w:spacing w:afterLines="40"/>
              <w:jc w:val="both"/>
              <w:rPr>
                <w:i/>
              </w:rPr>
            </w:pPr>
            <w:r w:rsidRPr="00CE3D1E">
              <w:rPr>
                <w:i/>
              </w:rPr>
              <w:t>79.11.B Działalność pośredników turystycznych</w:t>
            </w:r>
          </w:p>
          <w:p w:rsidR="00230A44" w:rsidRPr="00CE3D1E" w:rsidRDefault="00A06F27" w:rsidP="00EA671B">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EA671B">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EA671B">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EA671B">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EA671B">
            <w:pPr>
              <w:pStyle w:val="Akapitzlist"/>
              <w:spacing w:afterLines="40"/>
              <w:jc w:val="both"/>
              <w:rPr>
                <w:i/>
              </w:rPr>
            </w:pPr>
            <w:r w:rsidRPr="00CE3D1E">
              <w:rPr>
                <w:i/>
              </w:rPr>
              <w:t>93.11.Z Działalność obiektów sportowych</w:t>
            </w:r>
          </w:p>
          <w:p w:rsidR="000734BA" w:rsidRPr="00CE3D1E" w:rsidRDefault="000734BA" w:rsidP="00EA671B">
            <w:pPr>
              <w:pStyle w:val="Akapitzlist"/>
              <w:spacing w:afterLines="40"/>
              <w:jc w:val="both"/>
              <w:rPr>
                <w:i/>
              </w:rPr>
            </w:pPr>
            <w:r w:rsidRPr="00CE3D1E">
              <w:rPr>
                <w:i/>
              </w:rPr>
              <w:t>93.19.Z Pozostała działalność związana ze sportem</w:t>
            </w:r>
          </w:p>
          <w:p w:rsidR="000734BA" w:rsidRPr="00CE3D1E" w:rsidRDefault="000734BA" w:rsidP="00EA671B">
            <w:pPr>
              <w:pStyle w:val="Akapitzlist"/>
              <w:spacing w:afterLines="40"/>
              <w:jc w:val="both"/>
              <w:rPr>
                <w:i/>
              </w:rPr>
            </w:pPr>
            <w:r w:rsidRPr="00CE3D1E">
              <w:rPr>
                <w:i/>
              </w:rPr>
              <w:t>93.21.Z Działalność wesołych miasteczek i parków rozrywki</w:t>
            </w:r>
          </w:p>
          <w:p w:rsidR="000734BA" w:rsidRPr="00CE3D1E" w:rsidRDefault="000734BA" w:rsidP="00EA671B">
            <w:pPr>
              <w:pStyle w:val="Akapitzlist"/>
              <w:spacing w:afterLines="40"/>
              <w:jc w:val="both"/>
              <w:rPr>
                <w:i/>
              </w:rPr>
            </w:pPr>
            <w:r w:rsidRPr="00CE3D1E">
              <w:rPr>
                <w:i/>
              </w:rPr>
              <w:t>93.29.Z Pozostała działalność rozrywkowa i rekreacyjna</w:t>
            </w:r>
          </w:p>
          <w:p w:rsidR="00524089" w:rsidRPr="00CE3D1E" w:rsidRDefault="00B81161" w:rsidP="00EA671B">
            <w:pPr>
              <w:pStyle w:val="Akapitzlist"/>
              <w:numPr>
                <w:ilvl w:val="0"/>
                <w:numId w:val="86"/>
              </w:numPr>
              <w:spacing w:afterLines="40"/>
              <w:jc w:val="both"/>
              <w:rPr>
                <w:b/>
              </w:rPr>
            </w:pPr>
            <w:r w:rsidRPr="00CE3D1E">
              <w:rPr>
                <w:b/>
              </w:rPr>
              <w:t>usługi op</w:t>
            </w:r>
            <w:r w:rsidR="00335705" w:rsidRPr="00CE3D1E">
              <w:rPr>
                <w:b/>
              </w:rPr>
              <w:t>iekuńcze/edukacyjne nad dziećmi</w:t>
            </w:r>
          </w:p>
          <w:p w:rsidR="00524089" w:rsidRPr="00CE3D1E" w:rsidRDefault="00524089" w:rsidP="00EA671B">
            <w:pPr>
              <w:pStyle w:val="Akapitzlist"/>
              <w:spacing w:afterLines="40"/>
              <w:jc w:val="both"/>
            </w:pPr>
            <w:r w:rsidRPr="00CE3D1E">
              <w:t>Kody PKD:</w:t>
            </w:r>
          </w:p>
          <w:p w:rsidR="00524089" w:rsidRPr="00CE3D1E" w:rsidRDefault="000734BA" w:rsidP="00EA671B">
            <w:pPr>
              <w:pStyle w:val="Akapitzlist"/>
              <w:spacing w:afterLines="40"/>
              <w:jc w:val="both"/>
              <w:rPr>
                <w:i/>
              </w:rPr>
            </w:pPr>
            <w:r w:rsidRPr="00CE3D1E">
              <w:rPr>
                <w:i/>
              </w:rPr>
              <w:t>88.91.Z Opieka dzienna nad dziećmi (działalność żłobków i pozostała opieka dzienna nad dziećmi włączając dzieci niepełnosprawne)</w:t>
            </w:r>
          </w:p>
          <w:p w:rsidR="00DA7D00" w:rsidRPr="00CE3D1E" w:rsidRDefault="00B81161" w:rsidP="00EA671B">
            <w:pPr>
              <w:pStyle w:val="Akapitzlist"/>
              <w:numPr>
                <w:ilvl w:val="0"/>
                <w:numId w:val="86"/>
              </w:numPr>
              <w:spacing w:afterLines="40"/>
              <w:jc w:val="both"/>
              <w:rPr>
                <w:b/>
              </w:rPr>
            </w:pPr>
            <w:r w:rsidRPr="00CE3D1E">
              <w:rPr>
                <w:b/>
              </w:rPr>
              <w:t>usługi opiekuńcze nad osobami starszymi/niepełnosprawnymi</w:t>
            </w:r>
          </w:p>
          <w:p w:rsidR="00524089" w:rsidRPr="00CE3D1E" w:rsidRDefault="00524089" w:rsidP="00EA671B">
            <w:pPr>
              <w:pStyle w:val="Akapitzlist"/>
              <w:spacing w:afterLines="40"/>
              <w:jc w:val="both"/>
            </w:pPr>
            <w:r w:rsidRPr="00CE3D1E">
              <w:t>Kody PKD:</w:t>
            </w:r>
          </w:p>
          <w:p w:rsidR="000734BA" w:rsidRPr="000734BA" w:rsidRDefault="000734BA" w:rsidP="00EA671B">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EA671B">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podniesienia jakości 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w:t>
            </w:r>
            <w:r w:rsidR="00335705">
              <w:lastRenderedPageBreak/>
              <w:t>ograniczony dostęp do wychowania przedszkolnego</w:t>
            </w:r>
            <w:r>
              <w:t>, może być również po części rozwiązany poprzez wsparcie powstawania nowych prywatnych podmiotów gospodarczych świadczących usługi w tym zakresie.</w:t>
            </w:r>
          </w:p>
          <w:p w:rsidR="00DA7D00" w:rsidRDefault="00DA7D00" w:rsidP="00EA671B">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EA671B">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EA671B">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EA671B">
            <w:pPr>
              <w:spacing w:afterLines="40"/>
              <w:jc w:val="both"/>
            </w:pPr>
            <w:r w:rsidRPr="001452BD">
              <w:rPr>
                <w:b/>
              </w:rPr>
              <w:t>Kwota wsparcia:</w:t>
            </w:r>
            <w:r>
              <w:t xml:space="preserve"> premia w wysokości 50 tys. zł (100% wartości operacji)</w:t>
            </w:r>
          </w:p>
          <w:p w:rsidR="00DA7D00" w:rsidRDefault="00DA7D00" w:rsidP="00EA671B">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EA671B">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EA671B">
            <w:pPr>
              <w:spacing w:afterLines="40"/>
              <w:jc w:val="both"/>
            </w:pPr>
            <w:r w:rsidRPr="001452BD">
              <w:rPr>
                <w:b/>
              </w:rPr>
              <w:t>Tryb wyboru projektów przez LGD</w:t>
            </w:r>
            <w:r>
              <w:t>: tryb konkursowy.</w:t>
            </w:r>
          </w:p>
        </w:tc>
      </w:tr>
    </w:tbl>
    <w:p w:rsidR="004603E5" w:rsidRPr="006E7FC7" w:rsidRDefault="004603E5" w:rsidP="00EA671B">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EA671B">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EA671B">
            <w:pPr>
              <w:pStyle w:val="Akapitzlist"/>
              <w:numPr>
                <w:ilvl w:val="0"/>
                <w:numId w:val="96"/>
              </w:numPr>
              <w:spacing w:afterLines="40"/>
              <w:jc w:val="both"/>
            </w:pPr>
            <w:r w:rsidRPr="00A06F27">
              <w:rPr>
                <w:b/>
              </w:rPr>
              <w:t>usługi związane z branżą turystyczną/okołoturystyczną</w:t>
            </w:r>
            <w:r w:rsidRPr="004D27B4">
              <w:t xml:space="preserve"> (noclegi, gastronomia, rekreacja)</w:t>
            </w:r>
          </w:p>
          <w:p w:rsidR="00A06F27" w:rsidRDefault="00A06F27" w:rsidP="00EA671B">
            <w:pPr>
              <w:pStyle w:val="Akapitzlist"/>
              <w:spacing w:afterLines="40"/>
              <w:jc w:val="both"/>
            </w:pPr>
            <w:r>
              <w:t>Kody PKD:</w:t>
            </w:r>
          </w:p>
          <w:p w:rsidR="00A06F27" w:rsidRPr="00A06F27" w:rsidRDefault="00A06F27" w:rsidP="00EA671B">
            <w:pPr>
              <w:pStyle w:val="Akapitzlist"/>
              <w:spacing w:afterLines="40"/>
              <w:jc w:val="both"/>
              <w:rPr>
                <w:i/>
              </w:rPr>
            </w:pPr>
            <w:r w:rsidRPr="00A06F27">
              <w:rPr>
                <w:i/>
              </w:rPr>
              <w:t>55.10.Z Hotele i podobne obiekty zakwaterowania</w:t>
            </w:r>
          </w:p>
          <w:p w:rsidR="00A06F27" w:rsidRPr="00A06F27" w:rsidRDefault="00A06F27" w:rsidP="00EA671B">
            <w:pPr>
              <w:pStyle w:val="Akapitzlist"/>
              <w:spacing w:afterLines="40"/>
              <w:jc w:val="both"/>
              <w:rPr>
                <w:i/>
              </w:rPr>
            </w:pPr>
            <w:r w:rsidRPr="00A06F27">
              <w:rPr>
                <w:i/>
              </w:rPr>
              <w:t>55.20.Z Obiekty noclegowe turystyczne i miejsca krótkotrwałego zakwaterowania</w:t>
            </w:r>
          </w:p>
          <w:p w:rsidR="00A06F27" w:rsidRPr="00A06F27" w:rsidRDefault="00A06F27" w:rsidP="00EA671B">
            <w:pPr>
              <w:pStyle w:val="Akapitzlist"/>
              <w:spacing w:afterLines="40"/>
              <w:jc w:val="both"/>
              <w:rPr>
                <w:i/>
              </w:rPr>
            </w:pPr>
            <w:r w:rsidRPr="00A06F27">
              <w:rPr>
                <w:i/>
              </w:rPr>
              <w:t>55.30.Z Pola kempingowe (włączając pola dla pojazdów kempingowych) i pola namiotowe</w:t>
            </w:r>
          </w:p>
          <w:p w:rsidR="00A06F27" w:rsidRPr="00A06F27" w:rsidRDefault="00A06F27" w:rsidP="00EA671B">
            <w:pPr>
              <w:pStyle w:val="Akapitzlist"/>
              <w:spacing w:afterLines="40"/>
              <w:jc w:val="both"/>
              <w:rPr>
                <w:i/>
              </w:rPr>
            </w:pPr>
            <w:r w:rsidRPr="00A06F27">
              <w:rPr>
                <w:i/>
              </w:rPr>
              <w:t>55.90.Z Pozostałe zakwaterowanie</w:t>
            </w:r>
          </w:p>
          <w:p w:rsidR="00A06F27" w:rsidRPr="00CE3D1E" w:rsidRDefault="00A06F27" w:rsidP="00EA671B">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EA671B">
            <w:pPr>
              <w:pStyle w:val="Akapitzlist"/>
              <w:spacing w:afterLines="40"/>
              <w:jc w:val="both"/>
              <w:rPr>
                <w:i/>
              </w:rPr>
            </w:pPr>
            <w:r w:rsidRPr="00CE3D1E">
              <w:rPr>
                <w:i/>
              </w:rPr>
              <w:t>56.10.B Ruchome placówki gastronomiczne</w:t>
            </w:r>
          </w:p>
          <w:p w:rsidR="00A06F27" w:rsidRPr="00CE3D1E" w:rsidRDefault="00A06F27" w:rsidP="00EA671B">
            <w:pPr>
              <w:pStyle w:val="Akapitzlist"/>
              <w:spacing w:afterLines="40"/>
              <w:jc w:val="both"/>
              <w:rPr>
                <w:i/>
              </w:rPr>
            </w:pPr>
            <w:r w:rsidRPr="00CE3D1E">
              <w:rPr>
                <w:i/>
              </w:rPr>
              <w:t>56.29.Z Pozostała usługowa działalność gastronomiczna</w:t>
            </w:r>
          </w:p>
          <w:p w:rsidR="00051CE2" w:rsidRPr="00CE3D1E" w:rsidRDefault="00051CE2" w:rsidP="00EA671B">
            <w:pPr>
              <w:pStyle w:val="Akapitzlist"/>
              <w:spacing w:afterLines="40"/>
              <w:jc w:val="both"/>
              <w:rPr>
                <w:i/>
              </w:rPr>
            </w:pPr>
            <w:r w:rsidRPr="00CE3D1E">
              <w:rPr>
                <w:i/>
              </w:rPr>
              <w:t>56.30.Z Przygotowywanie i podawanie napojów</w:t>
            </w:r>
          </w:p>
          <w:p w:rsidR="00051CE2" w:rsidRPr="00CE3D1E" w:rsidRDefault="00051CE2" w:rsidP="00EA671B">
            <w:pPr>
              <w:pStyle w:val="Akapitzlist"/>
              <w:spacing w:afterLines="40"/>
              <w:jc w:val="both"/>
              <w:rPr>
                <w:i/>
              </w:rPr>
            </w:pPr>
            <w:r w:rsidRPr="00CE3D1E">
              <w:rPr>
                <w:i/>
              </w:rPr>
              <w:t>79.11.A Działalność agentów turystycznych</w:t>
            </w:r>
          </w:p>
          <w:p w:rsidR="00051CE2" w:rsidRPr="00CE3D1E" w:rsidRDefault="00051CE2" w:rsidP="00EA671B">
            <w:pPr>
              <w:pStyle w:val="Akapitzlist"/>
              <w:spacing w:afterLines="40"/>
              <w:jc w:val="both"/>
              <w:rPr>
                <w:i/>
              </w:rPr>
            </w:pPr>
            <w:r w:rsidRPr="00CE3D1E">
              <w:rPr>
                <w:i/>
              </w:rPr>
              <w:t>79.11.B Działalność pośredników turystycznych</w:t>
            </w:r>
          </w:p>
          <w:p w:rsidR="00051CE2" w:rsidRPr="00CE3D1E" w:rsidRDefault="00051CE2" w:rsidP="00EA671B">
            <w:pPr>
              <w:pStyle w:val="Akapitzlist"/>
              <w:spacing w:afterLines="40"/>
              <w:jc w:val="both"/>
              <w:rPr>
                <w:i/>
              </w:rPr>
            </w:pPr>
            <w:r w:rsidRPr="00CE3D1E">
              <w:rPr>
                <w:i/>
              </w:rPr>
              <w:t>79.12.Z Działalność organizatorów turystyki</w:t>
            </w:r>
          </w:p>
          <w:p w:rsidR="00051CE2" w:rsidRPr="00CE3D1E" w:rsidRDefault="00051CE2" w:rsidP="00EA671B">
            <w:pPr>
              <w:pStyle w:val="Akapitzlist"/>
              <w:spacing w:afterLines="40"/>
              <w:jc w:val="both"/>
              <w:rPr>
                <w:rFonts w:eastAsia="Times New Roman" w:cs="Arial"/>
              </w:rPr>
            </w:pPr>
            <w:r w:rsidRPr="00CE3D1E">
              <w:rPr>
                <w:rFonts w:eastAsia="Times New Roman" w:cs="Arial"/>
              </w:rPr>
              <w:lastRenderedPageBreak/>
              <w:t>79.90.A Działalność pilotów wycieczek i przewodników turystycznych</w:t>
            </w:r>
          </w:p>
          <w:p w:rsidR="00051CE2" w:rsidRPr="00CE3D1E" w:rsidRDefault="00051CE2" w:rsidP="00EA671B">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EA671B">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EA671B">
            <w:pPr>
              <w:pStyle w:val="Akapitzlist"/>
              <w:spacing w:afterLines="40"/>
              <w:jc w:val="both"/>
              <w:rPr>
                <w:i/>
              </w:rPr>
            </w:pPr>
            <w:r w:rsidRPr="00CE3D1E">
              <w:rPr>
                <w:i/>
              </w:rPr>
              <w:t>93.11.Z Działalność obiektów sportowych</w:t>
            </w:r>
          </w:p>
          <w:p w:rsidR="00051CE2" w:rsidRPr="00CE3D1E" w:rsidRDefault="00051CE2" w:rsidP="00EA671B">
            <w:pPr>
              <w:pStyle w:val="Akapitzlist"/>
              <w:spacing w:afterLines="40"/>
              <w:jc w:val="both"/>
              <w:rPr>
                <w:i/>
              </w:rPr>
            </w:pPr>
            <w:r w:rsidRPr="00CE3D1E">
              <w:rPr>
                <w:i/>
              </w:rPr>
              <w:t>93.19.Z Pozostała działalność związana ze sportem</w:t>
            </w:r>
          </w:p>
          <w:p w:rsidR="00051CE2" w:rsidRPr="00CE3D1E" w:rsidRDefault="00051CE2" w:rsidP="00EA671B">
            <w:pPr>
              <w:pStyle w:val="Akapitzlist"/>
              <w:spacing w:afterLines="40"/>
              <w:jc w:val="both"/>
              <w:rPr>
                <w:i/>
              </w:rPr>
            </w:pPr>
            <w:r w:rsidRPr="00CE3D1E">
              <w:rPr>
                <w:i/>
              </w:rPr>
              <w:t>93.21.Z Działalność wesołych miasteczek i parków rozrywki</w:t>
            </w:r>
          </w:p>
          <w:p w:rsidR="00051CE2" w:rsidRPr="00CE3D1E" w:rsidRDefault="00051CE2" w:rsidP="00EA671B">
            <w:pPr>
              <w:pStyle w:val="Akapitzlist"/>
              <w:spacing w:afterLines="40"/>
              <w:jc w:val="both"/>
              <w:rPr>
                <w:i/>
              </w:rPr>
            </w:pPr>
            <w:r w:rsidRPr="00CE3D1E">
              <w:rPr>
                <w:i/>
              </w:rPr>
              <w:t>93.29.Z Pozostała działalność rozrywkowa i rekreacyjna</w:t>
            </w:r>
          </w:p>
          <w:p w:rsidR="00A06F27" w:rsidRPr="00CE3D1E" w:rsidRDefault="00A06F27" w:rsidP="00EA671B">
            <w:pPr>
              <w:pStyle w:val="Akapitzlist"/>
              <w:numPr>
                <w:ilvl w:val="0"/>
                <w:numId w:val="96"/>
              </w:numPr>
              <w:spacing w:afterLines="40"/>
              <w:jc w:val="both"/>
              <w:rPr>
                <w:b/>
              </w:rPr>
            </w:pPr>
            <w:r w:rsidRPr="00CE3D1E">
              <w:rPr>
                <w:b/>
              </w:rPr>
              <w:t>usługi opiekuńcze/edukacyjne nad dziećmi</w:t>
            </w:r>
          </w:p>
          <w:p w:rsidR="00A06F27" w:rsidRPr="00CE3D1E" w:rsidRDefault="00A06F27" w:rsidP="00EA671B">
            <w:pPr>
              <w:pStyle w:val="Akapitzlist"/>
              <w:spacing w:afterLines="40"/>
              <w:jc w:val="both"/>
            </w:pPr>
            <w:r w:rsidRPr="00CE3D1E">
              <w:t>Kody PKD:</w:t>
            </w:r>
          </w:p>
          <w:p w:rsidR="00A06F27" w:rsidRPr="00CE3D1E" w:rsidRDefault="00A06F27" w:rsidP="00EA671B">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CE3D1E" w:rsidRDefault="00A06F27" w:rsidP="00EA671B">
            <w:pPr>
              <w:pStyle w:val="Akapitzlist"/>
              <w:numPr>
                <w:ilvl w:val="0"/>
                <w:numId w:val="96"/>
              </w:numPr>
              <w:spacing w:afterLines="40"/>
              <w:jc w:val="both"/>
              <w:rPr>
                <w:b/>
              </w:rPr>
            </w:pPr>
            <w:r w:rsidRPr="00CE3D1E">
              <w:rPr>
                <w:b/>
              </w:rPr>
              <w:t>usługi opiekuńcze nad osobami starszymi/niepełnosprawnymi</w:t>
            </w:r>
          </w:p>
          <w:p w:rsidR="00A06F27" w:rsidRPr="00CE3D1E" w:rsidRDefault="00A06F27" w:rsidP="00EA671B">
            <w:pPr>
              <w:pStyle w:val="Akapitzlist"/>
              <w:spacing w:afterLines="40"/>
              <w:jc w:val="both"/>
            </w:pPr>
            <w:r w:rsidRPr="00CE3D1E">
              <w:t>Kody PKD:</w:t>
            </w:r>
          </w:p>
          <w:p w:rsidR="006D65A4" w:rsidRPr="004D27B4" w:rsidRDefault="00A06F27" w:rsidP="00EA671B">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EA671B">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lastRenderedPageBreak/>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 xml:space="preserve">dofinansowania nie wyższy </w:t>
            </w:r>
            <w:r w:rsidRPr="00B74455">
              <w:t xml:space="preserve">niż </w:t>
            </w:r>
            <w:r w:rsidR="00B40E33" w:rsidRPr="00B74455">
              <w:t>95%</w:t>
            </w:r>
            <w:r w:rsidR="00B40E33">
              <w:rPr>
                <w:color w:val="FF0000"/>
              </w:rPr>
              <w:t xml:space="preserve"> </w:t>
            </w:r>
            <w:r w:rsidRPr="00260919">
              <w:t>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396BCC" w:rsidRDefault="00396BCC" w:rsidP="00EA671B">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426DFA" w:rsidRDefault="00B15953" w:rsidP="00246ECC">
            <w:pPr>
              <w:rPr>
                <w:b/>
              </w:rPr>
            </w:pPr>
            <w:r w:rsidRPr="00426DFA">
              <w:rPr>
                <w:b/>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426DFA" w:rsidRDefault="00B15953" w:rsidP="00246ECC">
            <w:pPr>
              <w:jc w:val="both"/>
              <w:rPr>
                <w:b/>
              </w:rPr>
            </w:pPr>
            <w:r w:rsidRPr="00426DFA">
              <w:rPr>
                <w:b/>
              </w:rPr>
              <w:t xml:space="preserve">Źródło finansowania: </w:t>
            </w:r>
          </w:p>
          <w:p w:rsidR="00B15953" w:rsidRPr="00426DFA" w:rsidRDefault="00B15953" w:rsidP="00246ECC">
            <w:pPr>
              <w:jc w:val="both"/>
            </w:pPr>
            <w:r w:rsidRPr="00426DFA">
              <w:t>Regionalny Program Operacyjny Województwa Kujawsko-Pomorskiego na lata 2014-2020</w:t>
            </w:r>
          </w:p>
          <w:p w:rsidR="00B15953" w:rsidRPr="00426DFA" w:rsidRDefault="00B15953" w:rsidP="00246ECC">
            <w:pPr>
              <w:jc w:val="both"/>
            </w:pPr>
            <w:r w:rsidRPr="00426DFA">
              <w:t>Oś  Priorytetowa 11 - Rozwój lokalny kierowany przez społeczność</w:t>
            </w:r>
          </w:p>
          <w:p w:rsidR="00B15953" w:rsidRPr="00426DFA" w:rsidRDefault="00B15953" w:rsidP="00246ECC">
            <w:pPr>
              <w:jc w:val="both"/>
            </w:pPr>
            <w:r w:rsidRPr="00426DFA">
              <w:t>Działanie 11.1. Włączenie społeczne na obszarach objętych LSR</w:t>
            </w:r>
          </w:p>
          <w:p w:rsidR="00B15953" w:rsidRPr="00426DFA" w:rsidRDefault="00B15953" w:rsidP="00246ECC">
            <w:pPr>
              <w:jc w:val="both"/>
            </w:pPr>
            <w:r w:rsidRPr="00426DFA">
              <w:t>Fundusz: Europejski Fundusz Społeczny (EFS)</w:t>
            </w:r>
          </w:p>
        </w:tc>
      </w:tr>
      <w:tr w:rsidR="00B15953" w:rsidTr="00246ECC">
        <w:trPr>
          <w:jc w:val="center"/>
        </w:trPr>
        <w:tc>
          <w:tcPr>
            <w:tcW w:w="10023" w:type="dxa"/>
          </w:tcPr>
          <w:p w:rsidR="00B15953" w:rsidRPr="00426DFA" w:rsidRDefault="00B15953" w:rsidP="00246ECC">
            <w:pPr>
              <w:jc w:val="both"/>
              <w:rPr>
                <w:b/>
              </w:rPr>
            </w:pPr>
            <w:r w:rsidRPr="00426DFA">
              <w:rPr>
                <w:b/>
              </w:rPr>
              <w:t>Uzasadnienie wyboru przedsięwzięcia oraz sposób realizacji:</w:t>
            </w:r>
          </w:p>
          <w:p w:rsidR="00B15953" w:rsidRPr="00426DFA" w:rsidRDefault="00B15953" w:rsidP="00246ECC">
            <w:pPr>
              <w:jc w:val="both"/>
            </w:pPr>
            <w:r w:rsidRPr="00426DFA">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426DFA">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426DFA" w:rsidRDefault="00B15953" w:rsidP="00246ECC">
            <w:pPr>
              <w:jc w:val="both"/>
            </w:pPr>
            <w:r w:rsidRPr="00426DFA">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426DFA" w:rsidRDefault="00B15953" w:rsidP="00246ECC">
            <w:pPr>
              <w:jc w:val="both"/>
            </w:pPr>
            <w:r w:rsidRPr="00426DFA">
              <w:t>W ramach Przedsięwzięcia planuje się realizację grantów w zakresie działań na rzecz osób zagrożonych ubóstwem lub wykluczeniem społecznym, w zakresie wdrożenia rozwiązań z obszaru aktywnej integracji</w:t>
            </w:r>
            <w:r w:rsidRPr="00426DFA">
              <w:br/>
              <w:t>o charakterze środowiskowym takich jak:</w:t>
            </w:r>
          </w:p>
          <w:p w:rsidR="00B15953" w:rsidRPr="00426DFA" w:rsidRDefault="00B15953" w:rsidP="00246ECC">
            <w:pPr>
              <w:pStyle w:val="Akapitzlist"/>
              <w:numPr>
                <w:ilvl w:val="0"/>
                <w:numId w:val="61"/>
              </w:numPr>
              <w:ind w:left="709"/>
              <w:jc w:val="both"/>
            </w:pPr>
            <w:r w:rsidRPr="00426DFA">
              <w:t xml:space="preserve">kluby samopomocy, świetlice </w:t>
            </w:r>
            <w:r w:rsidR="00E41B03" w:rsidRPr="00C04B84">
              <w:t>środowiskowe</w:t>
            </w:r>
            <w:r w:rsidR="00E41B03">
              <w:rPr>
                <w:color w:val="FF0000"/>
              </w:rPr>
              <w:t xml:space="preserve"> </w:t>
            </w:r>
            <w:r w:rsidRPr="00426DFA">
              <w:t>(w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kluby młodzieżowe (w tym z programem rówieśniczym obejmujące m.in.: rówieśnicze doradztwo, edukację, liderowanie, coaching rówieśniczy)</w:t>
            </w:r>
          </w:p>
          <w:p w:rsidR="00B15953" w:rsidRPr="00426DFA" w:rsidRDefault="00B15953" w:rsidP="00246ECC">
            <w:pPr>
              <w:pStyle w:val="Akapitzlist"/>
              <w:numPr>
                <w:ilvl w:val="0"/>
                <w:numId w:val="61"/>
              </w:numPr>
              <w:ind w:left="709"/>
              <w:jc w:val="both"/>
            </w:pPr>
            <w:r w:rsidRPr="00426DFA">
              <w:t>aktywizacja społeczno-zawodowa (w tym szkolenia podnoszące kompetencje i/lub dające nowe umiejętności zawodowe i społeczne)</w:t>
            </w:r>
          </w:p>
          <w:p w:rsidR="00B15953" w:rsidRPr="00426DFA" w:rsidRDefault="00B15953" w:rsidP="00246ECC">
            <w:pPr>
              <w:pStyle w:val="Akapitzlist"/>
              <w:numPr>
                <w:ilvl w:val="0"/>
                <w:numId w:val="60"/>
              </w:numPr>
              <w:jc w:val="both"/>
            </w:pPr>
            <w:r w:rsidRPr="00426DFA">
              <w:lastRenderedPageBreak/>
              <w:t xml:space="preserve">i inne z obszaru aktywnej integracji o charakterze środowiskowym </w:t>
            </w:r>
          </w:p>
          <w:p w:rsidR="00B15953" w:rsidRPr="00426DFA" w:rsidRDefault="00B15953" w:rsidP="00B15953">
            <w:pPr>
              <w:jc w:val="both"/>
              <w:rPr>
                <w:sz w:val="10"/>
                <w:szCs w:val="10"/>
              </w:rPr>
            </w:pPr>
          </w:p>
          <w:p w:rsidR="00B15953" w:rsidRPr="00426DFA" w:rsidRDefault="00B15953" w:rsidP="00B15953">
            <w:pPr>
              <w:jc w:val="both"/>
            </w:pPr>
            <w:r w:rsidRPr="00426DFA">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426DFA" w:rsidRDefault="00B15953" w:rsidP="00B15953">
            <w:pPr>
              <w:pStyle w:val="Akapitzlist"/>
              <w:numPr>
                <w:ilvl w:val="0"/>
                <w:numId w:val="60"/>
              </w:numPr>
              <w:jc w:val="both"/>
            </w:pPr>
            <w:r w:rsidRPr="00426DFA">
              <w:t>lidera lub animatora aktywności lokalnej oraz obywatelskiej,</w:t>
            </w:r>
          </w:p>
          <w:p w:rsidR="00B15953" w:rsidRPr="00426DFA" w:rsidRDefault="00B15953" w:rsidP="00B15953">
            <w:pPr>
              <w:pStyle w:val="Akapitzlist"/>
              <w:numPr>
                <w:ilvl w:val="0"/>
                <w:numId w:val="60"/>
              </w:numPr>
              <w:jc w:val="both"/>
            </w:pPr>
            <w:r w:rsidRPr="00426DFA">
              <w:t xml:space="preserve">i inne rozwiązania w zakresie organizowania społeczności lokalnej i animacji społecznej. </w:t>
            </w:r>
          </w:p>
          <w:p w:rsidR="00B15953" w:rsidRPr="00426DFA" w:rsidRDefault="00B15953" w:rsidP="00B15953">
            <w:pPr>
              <w:jc w:val="both"/>
              <w:rPr>
                <w:sz w:val="10"/>
                <w:szCs w:val="10"/>
              </w:rPr>
            </w:pPr>
          </w:p>
          <w:p w:rsidR="00B15953" w:rsidRPr="00426DFA" w:rsidRDefault="00B15953" w:rsidP="00246ECC">
            <w:pPr>
              <w:jc w:val="both"/>
              <w:rPr>
                <w:b/>
              </w:rPr>
            </w:pPr>
            <w:r w:rsidRPr="00426DFA">
              <w:t>Preferowane będą operacje uwzględniające działania promocyjne, tj. informacje o dofinansowaniu operacji ze środków LSR (np. tablica informacyjna, ogłoszenie w prasie, informacja na stronie www).</w:t>
            </w:r>
          </w:p>
          <w:p w:rsidR="00B15953" w:rsidRPr="00426DFA" w:rsidRDefault="00B15953" w:rsidP="00246ECC">
            <w:pPr>
              <w:jc w:val="both"/>
            </w:pPr>
            <w:r w:rsidRPr="00426DFA">
              <w:rPr>
                <w:b/>
              </w:rPr>
              <w:t>Grupy docelowe przedsięwzięcia - Beneficjenci:</w:t>
            </w:r>
            <w:r w:rsidRPr="00426DFA">
              <w:t xml:space="preserve"> osoby zagrożone ubóstwem lub wykluczeniem społecznym</w:t>
            </w:r>
            <w:r w:rsidRPr="00426DFA">
              <w:br/>
              <w:t>z obszaru LSR oraz otoczenie tych osób</w:t>
            </w:r>
          </w:p>
          <w:p w:rsidR="00B15953" w:rsidRPr="00426DFA" w:rsidRDefault="00B15953" w:rsidP="00246ECC">
            <w:pPr>
              <w:jc w:val="both"/>
              <w:rPr>
                <w:b/>
              </w:rPr>
            </w:pPr>
            <w:r w:rsidRPr="00426DFA">
              <w:rPr>
                <w:b/>
              </w:rPr>
              <w:t xml:space="preserve">Wnioskodawcy: </w:t>
            </w:r>
            <w:r w:rsidRPr="00426DFA">
              <w:t>wszystkie podmioty z wyłączeniem osób fizycznych (nie dotyczy osób prowadzących działalność gospodarczą lub oświatową na podstawie odrębnych przepisów)</w:t>
            </w:r>
          </w:p>
          <w:p w:rsidR="00B15953" w:rsidRPr="00426DFA" w:rsidRDefault="00B15953" w:rsidP="00246ECC">
            <w:pPr>
              <w:jc w:val="both"/>
            </w:pPr>
            <w:r w:rsidRPr="00426DFA">
              <w:rPr>
                <w:b/>
              </w:rPr>
              <w:t>Kwota i forma wsparcia:</w:t>
            </w:r>
            <w:r w:rsidRPr="00426DFA">
              <w:t xml:space="preserve"> </w:t>
            </w:r>
          </w:p>
          <w:p w:rsidR="00B15953" w:rsidRPr="00426DFA" w:rsidRDefault="00B15953" w:rsidP="00246ECC">
            <w:pPr>
              <w:jc w:val="both"/>
            </w:pPr>
            <w:r w:rsidRPr="00426DFA">
              <w:t>Maksymalny poziom</w:t>
            </w:r>
            <w:r w:rsidR="00F257F0">
              <w:t xml:space="preserve"> dofinansowania nie wyższy niż 9</w:t>
            </w:r>
            <w:r w:rsidRPr="00426DFA">
              <w:t>5% kosztów kwalifikowalnych</w:t>
            </w:r>
          </w:p>
          <w:p w:rsidR="00B15953" w:rsidRPr="00426DFA" w:rsidRDefault="00B15953" w:rsidP="00246ECC">
            <w:pPr>
              <w:jc w:val="both"/>
            </w:pPr>
            <w:r w:rsidRPr="00426DFA">
              <w:rPr>
                <w:b/>
              </w:rPr>
              <w:t>Tryb wyboru projektów przez LGD</w:t>
            </w:r>
            <w:r w:rsidRPr="00426DFA">
              <w:t>: projekty grantowe.</w:t>
            </w:r>
          </w:p>
        </w:tc>
      </w:tr>
    </w:tbl>
    <w:p w:rsidR="00B15953" w:rsidRPr="00AC3341" w:rsidRDefault="00B15953" w:rsidP="00EA671B">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851F0F">
        <w:trPr>
          <w:trHeight w:val="730"/>
          <w:jc w:val="center"/>
        </w:trPr>
        <w:tc>
          <w:tcPr>
            <w:tcW w:w="10023" w:type="dxa"/>
            <w:shd w:val="clear" w:color="auto" w:fill="8DB3E2" w:themeFill="text2" w:themeFillTint="66"/>
          </w:tcPr>
          <w:p w:rsidR="00DA7D00" w:rsidRPr="001452BD" w:rsidRDefault="00DA7D00" w:rsidP="00EA671B">
            <w:pPr>
              <w:spacing w:afterLines="40"/>
              <w:rPr>
                <w:b/>
              </w:rPr>
            </w:pPr>
            <w:r>
              <w:rPr>
                <w:b/>
              </w:rPr>
              <w:t>Przedsięwzięcie 2.1</w:t>
            </w:r>
            <w:r w:rsidRPr="00360856">
              <w:rPr>
                <w:b/>
              </w:rPr>
              <w:t>.</w:t>
            </w:r>
            <w:r w:rsidR="00B15953" w:rsidRPr="00360856">
              <w:rPr>
                <w:b/>
              </w:rPr>
              <w:t>2.</w:t>
            </w:r>
            <w:r w:rsidR="00B15953">
              <w:rPr>
                <w:b/>
                <w:color w:val="FF0000"/>
              </w:rPr>
              <w:t xml:space="preserve">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EA671B">
            <w:pPr>
              <w:spacing w:afterLines="40"/>
              <w:jc w:val="both"/>
            </w:pPr>
            <w:r w:rsidRPr="001452BD">
              <w:rPr>
                <w:b/>
              </w:rPr>
              <w:t xml:space="preserve">Źródło finansowania: </w:t>
            </w:r>
            <w:r>
              <w:t>Fundusz wiodący</w:t>
            </w:r>
          </w:p>
        </w:tc>
      </w:tr>
      <w:tr w:rsidR="00DA7D00" w:rsidTr="00492153">
        <w:trPr>
          <w:trHeight w:val="5451"/>
          <w:jc w:val="center"/>
        </w:trPr>
        <w:tc>
          <w:tcPr>
            <w:tcW w:w="10023" w:type="dxa"/>
          </w:tcPr>
          <w:p w:rsidR="00DA7D00" w:rsidRPr="00B137C3" w:rsidRDefault="00DA7D00" w:rsidP="00EA671B">
            <w:pPr>
              <w:spacing w:afterLines="40"/>
              <w:jc w:val="both"/>
              <w:rPr>
                <w:b/>
              </w:rPr>
            </w:pPr>
            <w:r w:rsidRPr="00B137C3">
              <w:rPr>
                <w:b/>
              </w:rPr>
              <w:t>Uzasadnienie wyboru przedsięwzięcia oraz sposób realizacji:</w:t>
            </w:r>
          </w:p>
          <w:p w:rsidR="00DA7D00" w:rsidRPr="00B137C3" w:rsidRDefault="00DA7D00" w:rsidP="00EA671B">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EA671B">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EA671B">
            <w:pPr>
              <w:spacing w:afterLines="40"/>
              <w:jc w:val="both"/>
            </w:pPr>
            <w:r w:rsidRPr="00B137C3">
              <w:t>Przedsięwzięcie będzie realizowane przez LGD w ramach środków Funduszu wiodącego, jako koszty funkcjonowania i aktywizacji.</w:t>
            </w:r>
          </w:p>
          <w:p w:rsidR="00DA7D00" w:rsidRDefault="00DA7D00" w:rsidP="00EA671B">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EA671B">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EA671B">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EA671B">
            <w:pPr>
              <w:spacing w:afterLines="40"/>
              <w:jc w:val="both"/>
              <w:rPr>
                <w:b/>
              </w:rPr>
            </w:pPr>
            <w:r w:rsidRPr="001452BD">
              <w:rPr>
                <w:b/>
              </w:rPr>
              <w:t xml:space="preserve">Źródło finansowania: </w:t>
            </w:r>
          </w:p>
          <w:p w:rsidR="00DA7D00" w:rsidRDefault="00DA7D00" w:rsidP="00EA671B">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EA671B">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EA671B">
            <w:pPr>
              <w:spacing w:afterLines="40"/>
              <w:jc w:val="both"/>
              <w:rPr>
                <w:b/>
              </w:rPr>
            </w:pPr>
            <w:r w:rsidRPr="001452BD">
              <w:rPr>
                <w:b/>
              </w:rPr>
              <w:t>Uzasadnienie wyboru przedsięwzięcia oraz sposób realizacji:</w:t>
            </w:r>
          </w:p>
          <w:p w:rsidR="008C6237" w:rsidRDefault="008C6237" w:rsidP="00EA671B">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w:t>
            </w:r>
            <w:r w:rsidRPr="00BD386A">
              <w:lastRenderedPageBreak/>
              <w:t xml:space="preserve">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EA671B">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EA671B">
            <w:pPr>
              <w:spacing w:afterLines="40"/>
              <w:jc w:val="both"/>
            </w:pPr>
            <w:r w:rsidRPr="00BD386A">
              <w:t>Lista rekomendowanych operacji:</w:t>
            </w:r>
          </w:p>
          <w:p w:rsidR="008C6237" w:rsidRPr="00BD386A" w:rsidRDefault="008C6237" w:rsidP="00EA671B">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EA671B">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EA671B">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EA671B">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inne obiekty służące rozwojowi kultury</w:t>
            </w:r>
          </w:p>
          <w:p w:rsidR="008C6237" w:rsidRPr="00BD386A" w:rsidRDefault="008C6237" w:rsidP="00EA671B">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EA671B">
            <w:pPr>
              <w:spacing w:afterLines="40"/>
              <w:jc w:val="both"/>
            </w:pPr>
            <w:r w:rsidRPr="004D27B4">
              <w:t>Zgodnie z wynikami diagnozy i oczekiwaniami mieszkańców LGD będzie premiować budowę ścieżek rowerowych.</w:t>
            </w:r>
          </w:p>
          <w:p w:rsidR="008C6237" w:rsidRDefault="008C6237" w:rsidP="00EA671B">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EA671B">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EA671B">
            <w:pPr>
              <w:spacing w:afterLines="40"/>
              <w:jc w:val="both"/>
            </w:pPr>
            <w:r w:rsidRPr="00BD386A">
              <w:rPr>
                <w:b/>
              </w:rPr>
              <w:t>Grupy docelowe:</w:t>
            </w:r>
            <w:r w:rsidRPr="00BD386A">
              <w:t xml:space="preserve"> mieszkańcy obszaru LSR, turyści</w:t>
            </w:r>
          </w:p>
          <w:p w:rsidR="008C6237" w:rsidRPr="00BD386A" w:rsidRDefault="008C6237" w:rsidP="00EA671B">
            <w:pPr>
              <w:spacing w:afterLines="40"/>
              <w:jc w:val="both"/>
              <w:rPr>
                <w:b/>
              </w:rPr>
            </w:pPr>
            <w:r w:rsidRPr="00BD386A">
              <w:rPr>
                <w:b/>
              </w:rPr>
              <w:t>Beneficjenci - wnioskodawcy:</w:t>
            </w:r>
          </w:p>
          <w:p w:rsidR="008C6237" w:rsidRPr="00BD386A" w:rsidRDefault="008C6237" w:rsidP="00EA671B">
            <w:pPr>
              <w:pStyle w:val="Akapitzlist"/>
              <w:numPr>
                <w:ilvl w:val="0"/>
                <w:numId w:val="63"/>
              </w:numPr>
              <w:spacing w:afterLines="40"/>
              <w:jc w:val="both"/>
            </w:pPr>
            <w:r w:rsidRPr="00BD386A">
              <w:t>jednostki samorządu terytorialnego</w:t>
            </w:r>
          </w:p>
          <w:p w:rsidR="008C6237" w:rsidRPr="00BD386A" w:rsidRDefault="008C6237" w:rsidP="00EA671B">
            <w:pPr>
              <w:pStyle w:val="Akapitzlist"/>
              <w:numPr>
                <w:ilvl w:val="0"/>
                <w:numId w:val="63"/>
              </w:numPr>
              <w:spacing w:afterLines="40"/>
              <w:jc w:val="both"/>
            </w:pPr>
            <w:r w:rsidRPr="00BD386A">
              <w:t>samorządowe jednostki organizacyjne</w:t>
            </w:r>
          </w:p>
          <w:p w:rsidR="008C6237" w:rsidRPr="00BD386A" w:rsidRDefault="008C6237" w:rsidP="00EA671B">
            <w:pPr>
              <w:pStyle w:val="Akapitzlist"/>
              <w:numPr>
                <w:ilvl w:val="0"/>
                <w:numId w:val="63"/>
              </w:numPr>
              <w:spacing w:afterLines="40"/>
              <w:jc w:val="both"/>
            </w:pPr>
            <w:r w:rsidRPr="00BD386A">
              <w:t>organizacje pozarządowe</w:t>
            </w:r>
          </w:p>
          <w:p w:rsidR="008C6237" w:rsidRPr="00BD386A" w:rsidRDefault="008C6237" w:rsidP="00EA671B">
            <w:pPr>
              <w:spacing w:afterLines="40"/>
              <w:jc w:val="both"/>
            </w:pPr>
            <w:r w:rsidRPr="00BD386A">
              <w:rPr>
                <w:b/>
              </w:rPr>
              <w:t>Kwota i forma wsparcia</w:t>
            </w:r>
          </w:p>
          <w:p w:rsidR="008C6237" w:rsidRPr="00BD386A" w:rsidRDefault="008C6237" w:rsidP="00EA671B">
            <w:pPr>
              <w:spacing w:afterLines="40"/>
              <w:jc w:val="both"/>
            </w:pPr>
            <w:r w:rsidRPr="00BD386A">
              <w:t>Maksymalny poziom dofinansowania:</w:t>
            </w:r>
          </w:p>
          <w:p w:rsidR="008C6237" w:rsidRPr="00BD386A" w:rsidRDefault="008C6237" w:rsidP="00EA671B">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CA7E93">
              <w:t>– do</w:t>
            </w:r>
            <w:r w:rsidR="00246ECC">
              <w:rPr>
                <w:color w:val="FF0000"/>
              </w:rPr>
              <w:t xml:space="preserve"> </w:t>
            </w:r>
            <w:r w:rsidRPr="00BD386A">
              <w:t>63,63% kosztów kwalifikowalnych</w:t>
            </w:r>
          </w:p>
          <w:p w:rsidR="008C6237" w:rsidRPr="00BD386A" w:rsidRDefault="008C6237" w:rsidP="00EA671B">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EA671B">
            <w:pPr>
              <w:spacing w:afterLines="40"/>
              <w:jc w:val="both"/>
            </w:pPr>
            <w:r w:rsidRPr="00BD386A">
              <w:t>Minimalna całkowita wartość operacji - 50 tys. zł</w:t>
            </w:r>
          </w:p>
          <w:p w:rsidR="00DA7D00" w:rsidRDefault="008C6237" w:rsidP="00EA671B">
            <w:pPr>
              <w:spacing w:afterLines="40"/>
              <w:jc w:val="both"/>
            </w:pPr>
            <w:r w:rsidRPr="00BD386A">
              <w:rPr>
                <w:b/>
              </w:rPr>
              <w:t>Tryb wyboru projektów przez LGD</w:t>
            </w:r>
            <w:r w:rsidRPr="00BD386A">
              <w:t>: tryb konkursowy.</w:t>
            </w:r>
          </w:p>
        </w:tc>
      </w:tr>
    </w:tbl>
    <w:p w:rsidR="00DA7D00" w:rsidRPr="00AC3341" w:rsidRDefault="00DA7D00" w:rsidP="00EA671B">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EA671B">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EA671B">
            <w:pPr>
              <w:spacing w:afterLines="40"/>
              <w:jc w:val="both"/>
              <w:rPr>
                <w:b/>
              </w:rPr>
            </w:pPr>
            <w:r w:rsidRPr="001452BD">
              <w:rPr>
                <w:b/>
              </w:rPr>
              <w:t xml:space="preserve">Źródło finansowania: </w:t>
            </w:r>
          </w:p>
          <w:p w:rsidR="00DA7D00" w:rsidRDefault="00DA7D00" w:rsidP="00EA671B">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EA671B">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EA671B">
            <w:pPr>
              <w:spacing w:afterLines="40"/>
              <w:jc w:val="both"/>
              <w:rPr>
                <w:b/>
              </w:rPr>
            </w:pPr>
            <w:r w:rsidRPr="001452BD">
              <w:rPr>
                <w:b/>
              </w:rPr>
              <w:t>Uzasadnienie wyboru przedsięwzięcia oraz sposób realizacji:</w:t>
            </w:r>
          </w:p>
          <w:p w:rsidR="00DA7D00" w:rsidRDefault="00DA7D00" w:rsidP="00EA671B">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braku środków finansowych na działalność statutową lokalnych organizacji pozarządowych</w:t>
            </w:r>
            <w:r>
              <w:t xml:space="preserve">, w tym również w zakresie upowszechnienia i rozwoju kultury i ochrony i </w:t>
            </w:r>
            <w:r>
              <w:lastRenderedPageBreak/>
              <w:t>propagowania dziedzictwa lokalnego.</w:t>
            </w:r>
          </w:p>
          <w:p w:rsidR="00DA7D00" w:rsidRDefault="00DA7D00" w:rsidP="00EA671B">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EA671B">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EA671B">
            <w:pPr>
              <w:pStyle w:val="Akapitzlist"/>
              <w:numPr>
                <w:ilvl w:val="0"/>
                <w:numId w:val="65"/>
              </w:numPr>
              <w:spacing w:afterLines="40"/>
              <w:jc w:val="both"/>
            </w:pPr>
            <w:r>
              <w:t>lokalne organizacje pozarządowe posiadające osobowość prawną,</w:t>
            </w:r>
          </w:p>
          <w:p w:rsidR="00DA7D00" w:rsidRPr="000A56F1" w:rsidRDefault="00DA7D00" w:rsidP="00EA671B">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EA671B">
            <w:pPr>
              <w:pStyle w:val="Akapitzlist"/>
              <w:numPr>
                <w:ilvl w:val="0"/>
                <w:numId w:val="65"/>
              </w:numPr>
              <w:spacing w:afterLines="40"/>
              <w:jc w:val="both"/>
            </w:pPr>
            <w:r w:rsidRPr="00BD386A">
              <w:t>jednostki samorządu terytorialnego</w:t>
            </w:r>
          </w:p>
          <w:p w:rsidR="00FD32B9" w:rsidRPr="005F163F" w:rsidRDefault="00FD32B9" w:rsidP="00EA671B">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EA671B">
            <w:pPr>
              <w:spacing w:afterLines="40"/>
              <w:jc w:val="both"/>
            </w:pPr>
            <w:r>
              <w:t>Lista rekomendowanych operacji:</w:t>
            </w:r>
          </w:p>
          <w:p w:rsidR="00DA7D00" w:rsidRDefault="00DA7D00" w:rsidP="00EA671B">
            <w:pPr>
              <w:pStyle w:val="Akapitzlist"/>
              <w:numPr>
                <w:ilvl w:val="0"/>
                <w:numId w:val="62"/>
              </w:numPr>
              <w:spacing w:afterLines="40"/>
              <w:jc w:val="both"/>
            </w:pPr>
            <w:r>
              <w:t>zachowanie i promocja dziedzictwa lokalnego materialnego i niematerialnego</w:t>
            </w:r>
          </w:p>
          <w:p w:rsidR="00DA7D00" w:rsidRDefault="00DA7D00" w:rsidP="00EA671B">
            <w:pPr>
              <w:pStyle w:val="Akapitzlist"/>
              <w:numPr>
                <w:ilvl w:val="0"/>
                <w:numId w:val="62"/>
              </w:numPr>
              <w:spacing w:afterLines="40"/>
              <w:jc w:val="both"/>
            </w:pPr>
            <w:r>
              <w:t>zachowanie obiektów zabytkowych wraz z ich otoczeniem</w:t>
            </w:r>
          </w:p>
          <w:p w:rsidR="00DA7D00" w:rsidRDefault="00DA7D00" w:rsidP="00EA671B">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EA671B">
            <w:pPr>
              <w:spacing w:afterLines="40"/>
              <w:jc w:val="both"/>
            </w:pPr>
            <w:r>
              <w:t>Powyższa lista nie stanowi katalogu zamkniętego.</w:t>
            </w:r>
          </w:p>
          <w:p w:rsidR="00D531F6" w:rsidRDefault="00D531F6" w:rsidP="00EA671B">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EA671B">
            <w:pPr>
              <w:spacing w:afterLines="40"/>
              <w:jc w:val="both"/>
            </w:pPr>
            <w:r w:rsidRPr="001452BD">
              <w:rPr>
                <w:b/>
              </w:rPr>
              <w:t>Grupy docelowe:</w:t>
            </w:r>
            <w:r>
              <w:t xml:space="preserve"> mieszkańcy obszaru LSR, turyści</w:t>
            </w:r>
          </w:p>
          <w:p w:rsidR="00DA7D00" w:rsidRPr="000A56F1" w:rsidRDefault="00DA7D00" w:rsidP="00EA671B">
            <w:pPr>
              <w:spacing w:afterLines="40"/>
              <w:jc w:val="both"/>
            </w:pPr>
            <w:r w:rsidRPr="001452BD">
              <w:rPr>
                <w:b/>
              </w:rPr>
              <w:t xml:space="preserve">Kwota </w:t>
            </w:r>
            <w:r>
              <w:rPr>
                <w:b/>
              </w:rPr>
              <w:t xml:space="preserve">i forma </w:t>
            </w:r>
            <w:r w:rsidRPr="000A56F1">
              <w:rPr>
                <w:b/>
              </w:rPr>
              <w:t>wsparcia</w:t>
            </w:r>
          </w:p>
          <w:p w:rsidR="00292ADC" w:rsidRPr="000A56F1" w:rsidRDefault="00DA7D00" w:rsidP="00EA671B">
            <w:pPr>
              <w:spacing w:afterLines="40"/>
              <w:jc w:val="both"/>
            </w:pPr>
            <w:r w:rsidRPr="000A56F1">
              <w:t xml:space="preserve">Maksymalny poziom dofinansowania: </w:t>
            </w:r>
          </w:p>
          <w:p w:rsidR="00292ADC" w:rsidRPr="000A56F1" w:rsidRDefault="000A56F1" w:rsidP="00EA671B">
            <w:pPr>
              <w:pStyle w:val="Akapitzlist"/>
              <w:numPr>
                <w:ilvl w:val="0"/>
                <w:numId w:val="90"/>
              </w:numPr>
              <w:spacing w:afterLines="40"/>
              <w:jc w:val="both"/>
            </w:pPr>
            <w:r w:rsidRPr="000A56F1">
              <w:t>Jednostki sektora finansów publicznych</w:t>
            </w:r>
            <w:r w:rsidR="00292ADC" w:rsidRPr="000A56F1">
              <w:t xml:space="preserve"> </w:t>
            </w:r>
            <w:r w:rsidR="00246ECC">
              <w:t>–</w:t>
            </w:r>
            <w:r w:rsidR="00292ADC" w:rsidRPr="00527F05">
              <w:t xml:space="preserve"> </w:t>
            </w:r>
            <w:r w:rsidR="00246ECC" w:rsidRPr="00527F05">
              <w:t>do</w:t>
            </w:r>
            <w:r w:rsidR="00246ECC">
              <w:t xml:space="preserve"> </w:t>
            </w:r>
            <w:r w:rsidR="00292ADC" w:rsidRPr="000A56F1">
              <w:t>63,63%</w:t>
            </w:r>
          </w:p>
          <w:p w:rsidR="00DA7D00" w:rsidRPr="000A56F1" w:rsidRDefault="000A56F1" w:rsidP="00EA671B">
            <w:pPr>
              <w:pStyle w:val="Akapitzlist"/>
              <w:numPr>
                <w:ilvl w:val="0"/>
                <w:numId w:val="90"/>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Default="000A56F1" w:rsidP="00EA671B">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527F05" w:rsidRDefault="005F163F" w:rsidP="00EA671B">
            <w:pPr>
              <w:spacing w:afterLines="40"/>
              <w:jc w:val="both"/>
            </w:pPr>
            <w:r w:rsidRPr="00527F05">
              <w:t>1 podmiot może otrzymać wsparcie na realizację 1 grantu.</w:t>
            </w:r>
          </w:p>
          <w:p w:rsidR="00DA7D00" w:rsidRPr="000A56F1" w:rsidRDefault="006B1154" w:rsidP="00EA671B">
            <w:pPr>
              <w:spacing w:afterLines="40"/>
              <w:jc w:val="both"/>
            </w:pPr>
            <w:r>
              <w:t>Minimalna wartość</w:t>
            </w:r>
            <w:r w:rsidR="00DA7D00" w:rsidRPr="000A56F1">
              <w:t xml:space="preserve"> mikrograntu - 5 tys. zł</w:t>
            </w:r>
          </w:p>
          <w:p w:rsidR="00DA7D00" w:rsidRDefault="00DA7D00" w:rsidP="00EA671B">
            <w:pPr>
              <w:spacing w:afterLines="40"/>
              <w:jc w:val="both"/>
            </w:pPr>
            <w:r w:rsidRPr="000A56F1">
              <w:rPr>
                <w:b/>
              </w:rPr>
              <w:t>Tryb wyboru projektów przez LGD</w:t>
            </w:r>
            <w:r w:rsidRPr="000A56F1">
              <w:t>: projekty grantowe.</w:t>
            </w:r>
          </w:p>
        </w:tc>
      </w:tr>
    </w:tbl>
    <w:p w:rsidR="00DA7D00" w:rsidRPr="00AC3341" w:rsidRDefault="00DA7D00" w:rsidP="00EA671B">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lastRenderedPageBreak/>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2A160A">
            <w:pPr>
              <w:pStyle w:val="Akapitzlist"/>
              <w:numPr>
                <w:ilvl w:val="0"/>
                <w:numId w:val="66"/>
              </w:numPr>
              <w:jc w:val="both"/>
            </w:pPr>
            <w:r w:rsidRPr="00E97B46">
              <w:t>Zarządzanie projektem "Patrol Historyczny - pogranicze chrześcijaństwa"</w:t>
            </w:r>
          </w:p>
          <w:p w:rsidR="00DA7D00" w:rsidRPr="00E97B46" w:rsidRDefault="00DA7D00" w:rsidP="002A160A">
            <w:pPr>
              <w:pStyle w:val="Akapitzlist"/>
              <w:numPr>
                <w:ilvl w:val="0"/>
                <w:numId w:val="66"/>
              </w:numPr>
              <w:jc w:val="both"/>
            </w:pPr>
            <w:r w:rsidRPr="00E97B46">
              <w:t>Folder z mapą trasy</w:t>
            </w:r>
          </w:p>
          <w:p w:rsidR="00DA7D00" w:rsidRPr="00E97B46" w:rsidRDefault="00DA7D00" w:rsidP="002A160A">
            <w:pPr>
              <w:pStyle w:val="Akapitzlist"/>
              <w:numPr>
                <w:ilvl w:val="0"/>
                <w:numId w:val="66"/>
              </w:numPr>
              <w:jc w:val="both"/>
            </w:pPr>
            <w:r w:rsidRPr="00E97B46">
              <w:t>Kolorowanka związana tematycznie z projektem</w:t>
            </w:r>
          </w:p>
          <w:p w:rsidR="00DA7D00" w:rsidRPr="00E97B46" w:rsidRDefault="00DA7D00" w:rsidP="002A160A">
            <w:pPr>
              <w:pStyle w:val="Akapitzlist"/>
              <w:numPr>
                <w:ilvl w:val="0"/>
                <w:numId w:val="66"/>
              </w:numPr>
              <w:jc w:val="both"/>
            </w:pPr>
            <w:r w:rsidRPr="00E97B46">
              <w:t>Figurki promujące projekt</w:t>
            </w:r>
          </w:p>
          <w:p w:rsidR="00DA7D00" w:rsidRPr="00E97B46" w:rsidRDefault="00DA7D00" w:rsidP="002A160A">
            <w:pPr>
              <w:pStyle w:val="Akapitzlist"/>
              <w:numPr>
                <w:ilvl w:val="0"/>
                <w:numId w:val="66"/>
              </w:numPr>
              <w:jc w:val="both"/>
            </w:pPr>
            <w:r w:rsidRPr="00E97B46">
              <w:t>Koszulki promujące projekt</w:t>
            </w:r>
          </w:p>
          <w:p w:rsidR="00DA7D00" w:rsidRPr="00E97B46" w:rsidRDefault="00DA7D00" w:rsidP="002A160A">
            <w:pPr>
              <w:pStyle w:val="Akapitzlist"/>
              <w:numPr>
                <w:ilvl w:val="0"/>
                <w:numId w:val="66"/>
              </w:numPr>
              <w:jc w:val="both"/>
            </w:pPr>
            <w:r w:rsidRPr="00E97B46">
              <w:t>Film promujący</w:t>
            </w:r>
          </w:p>
          <w:p w:rsidR="00DA7D00" w:rsidRPr="00E97B46" w:rsidRDefault="00DA7D00" w:rsidP="002A160A">
            <w:pPr>
              <w:pStyle w:val="Akapitzlist"/>
              <w:numPr>
                <w:ilvl w:val="0"/>
                <w:numId w:val="66"/>
              </w:numPr>
              <w:jc w:val="both"/>
            </w:pPr>
            <w:r w:rsidRPr="00E97B46">
              <w:t>Rycerstwo chrześcijańskie XIII w. - grupa rekonstruktorów</w:t>
            </w:r>
          </w:p>
          <w:p w:rsidR="00DA7D00" w:rsidRPr="00E97B46" w:rsidRDefault="00DA7D00" w:rsidP="002A160A">
            <w:pPr>
              <w:pStyle w:val="Akapitzlist"/>
              <w:numPr>
                <w:ilvl w:val="0"/>
                <w:numId w:val="66"/>
              </w:numPr>
              <w:jc w:val="both"/>
            </w:pPr>
            <w:r w:rsidRPr="00E97B46">
              <w:t>Konie - jazda konno pod okiem instruktora</w:t>
            </w:r>
          </w:p>
          <w:p w:rsidR="00DA7D00" w:rsidRPr="00E97B46" w:rsidRDefault="00DA7D00" w:rsidP="002A160A">
            <w:pPr>
              <w:pStyle w:val="Akapitzlist"/>
              <w:numPr>
                <w:ilvl w:val="0"/>
                <w:numId w:val="66"/>
              </w:numPr>
              <w:jc w:val="both"/>
            </w:pPr>
            <w:r w:rsidRPr="00E97B46">
              <w:t>Garncarz - nauka rękodzielnictwa</w:t>
            </w:r>
          </w:p>
          <w:p w:rsidR="00DA7D00" w:rsidRPr="00E97B46" w:rsidRDefault="00DA7D00" w:rsidP="002A160A">
            <w:pPr>
              <w:pStyle w:val="Akapitzlist"/>
              <w:numPr>
                <w:ilvl w:val="0"/>
                <w:numId w:val="66"/>
              </w:numPr>
              <w:jc w:val="both"/>
            </w:pPr>
            <w:r w:rsidRPr="00E97B46">
              <w:t>Kowal - nauka rękodzielnictwa</w:t>
            </w:r>
          </w:p>
          <w:p w:rsidR="00DA7D00" w:rsidRPr="00E97B46" w:rsidRDefault="00DA7D00" w:rsidP="002A160A">
            <w:pPr>
              <w:pStyle w:val="Akapitzlist"/>
              <w:numPr>
                <w:ilvl w:val="0"/>
                <w:numId w:val="66"/>
              </w:numPr>
              <w:jc w:val="both"/>
            </w:pPr>
            <w:r w:rsidRPr="00E97B46">
              <w:t>Papiernik - nauka rękodzielnictwa</w:t>
            </w:r>
          </w:p>
          <w:p w:rsidR="00DA7D00" w:rsidRPr="00E97B46" w:rsidRDefault="00DA7D00" w:rsidP="002A160A">
            <w:pPr>
              <w:pStyle w:val="Akapitzlist"/>
              <w:numPr>
                <w:ilvl w:val="0"/>
                <w:numId w:val="66"/>
              </w:numPr>
              <w:jc w:val="both"/>
            </w:pPr>
            <w:r w:rsidRPr="00E97B46">
              <w:t>Rycerstwo konne zakonne - grupa rekonstruktorów</w:t>
            </w:r>
          </w:p>
          <w:p w:rsidR="00DA7D00" w:rsidRPr="00E97B46" w:rsidRDefault="00DA7D00" w:rsidP="002A160A">
            <w:pPr>
              <w:pStyle w:val="Akapitzlist"/>
              <w:numPr>
                <w:ilvl w:val="0"/>
                <w:numId w:val="66"/>
              </w:numPr>
              <w:jc w:val="both"/>
            </w:pPr>
            <w:r w:rsidRPr="00E97B46">
              <w:t>Zaprzęg - możliwość przejażdżki zaprzęgiem konnym</w:t>
            </w:r>
          </w:p>
          <w:p w:rsidR="00DA7D00" w:rsidRPr="00E97B46" w:rsidRDefault="00DA7D00" w:rsidP="002A160A">
            <w:pPr>
              <w:pStyle w:val="Akapitzlist"/>
              <w:numPr>
                <w:ilvl w:val="0"/>
                <w:numId w:val="66"/>
              </w:numPr>
              <w:jc w:val="both"/>
            </w:pPr>
            <w:r w:rsidRPr="00E97B46">
              <w:t>Alchemik "Alchemiczne Laboratorium" - pokazy i warsztaty</w:t>
            </w:r>
          </w:p>
          <w:p w:rsidR="00DA7D00" w:rsidRPr="00E97B46" w:rsidRDefault="00DA7D00" w:rsidP="002A160A">
            <w:pPr>
              <w:pStyle w:val="Akapitzlist"/>
              <w:numPr>
                <w:ilvl w:val="0"/>
                <w:numId w:val="66"/>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EA671B">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492153" w:rsidRDefault="00492153" w:rsidP="00632CEB">
            <w:pPr>
              <w:jc w:val="both"/>
              <w:rPr>
                <w:b/>
              </w:rPr>
            </w:pP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lastRenderedPageBreak/>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w:t>
            </w:r>
            <w:r w:rsidR="00B24F5C">
              <w:t>publicznych</w:t>
            </w:r>
            <w:r w:rsidR="00246ECC" w:rsidRPr="00F12146">
              <w:t xml:space="preserve"> </w:t>
            </w:r>
            <w:r w:rsidR="00B24F5C">
              <w:t>–</w:t>
            </w:r>
            <w:r w:rsidR="00246ECC" w:rsidRPr="00F12146">
              <w:t xml:space="preserve"> do</w:t>
            </w:r>
            <w:r w:rsidR="00246ECC">
              <w:rPr>
                <w:color w:val="FF0000"/>
              </w:rPr>
              <w:t xml:space="preserve">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EA671B">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sidRPr="003905CF">
              <w:rPr>
                <w:b/>
              </w:rPr>
              <w:t>/ Lokalnego</w:t>
            </w:r>
            <w:r w:rsidR="00246ECC">
              <w:rPr>
                <w:b/>
                <w:color w:val="FF0000"/>
              </w:rPr>
              <w:t xml:space="preserve">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00904A36" w:rsidRPr="004D53A5">
              <w:rPr>
                <w:b/>
              </w:rPr>
              <w:t>2.</w:t>
            </w:r>
            <w:r w:rsidRPr="004D53A5">
              <w:rPr>
                <w:b/>
              </w:rPr>
              <w:t xml:space="preserve"> Działania infrastrukturalne przyczyniające się do rewitalizacji społeczno-gospodarczej miejscowości wiejskich</w:t>
            </w:r>
            <w:r w:rsidRPr="004D53A5">
              <w:t xml:space="preserve"> powinny wynikać z działań realizowanych w ramach </w:t>
            </w:r>
            <w:r w:rsidR="000A456F" w:rsidRPr="004D53A5">
              <w:rPr>
                <w:b/>
              </w:rPr>
              <w:t>Przedsięwzięcia 2.1.1 Włączenie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C95701">
              <w:t>15</w:t>
            </w:r>
            <w:r w:rsidR="00A55AD7" w:rsidRPr="004603E5">
              <w:t>0 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lastRenderedPageBreak/>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 xml:space="preserve">nie wyższy niż </w:t>
            </w:r>
            <w:r w:rsidR="00851F0F" w:rsidRPr="00B74455">
              <w:t>95%</w:t>
            </w:r>
            <w:r w:rsidR="00851F0F">
              <w:rPr>
                <w:color w:val="FF0000"/>
              </w:rPr>
              <w:t xml:space="preserve"> </w:t>
            </w:r>
            <w:r w:rsidRPr="0038005B">
              <w:t>kosztów kwalifikowalnych</w:t>
            </w:r>
          </w:p>
          <w:p w:rsidR="00DA7D00" w:rsidRDefault="00DA7D00" w:rsidP="00632CEB">
            <w:pPr>
              <w:jc w:val="both"/>
            </w:pPr>
            <w:r w:rsidRPr="001452BD">
              <w:rPr>
                <w:b/>
              </w:rPr>
              <w:t>Tryb wyboru projektów przez LGD</w:t>
            </w:r>
            <w:r>
              <w:t>: tryb konkursowy.</w:t>
            </w:r>
          </w:p>
        </w:tc>
      </w:tr>
    </w:tbl>
    <w:p w:rsidR="007A5E8E" w:rsidRPr="00AC3341" w:rsidRDefault="007A5E8E" w:rsidP="00EA671B">
      <w:pPr>
        <w:spacing w:afterLines="40" w:line="240" w:lineRule="auto"/>
        <w:jc w:val="both"/>
        <w:rPr>
          <w:sz w:val="10"/>
          <w:szCs w:val="10"/>
        </w:rPr>
      </w:pPr>
    </w:p>
    <w:p w:rsidR="00DA7D00" w:rsidRPr="00632CEB" w:rsidRDefault="00632CEB" w:rsidP="00C078CB">
      <w:pPr>
        <w:pStyle w:val="Nagwek2"/>
      </w:pPr>
      <w:bookmarkStart w:id="61" w:name="_Toc438459066"/>
      <w:r w:rsidRPr="00632CEB">
        <w:t>Źródła finansowania celów LSR</w:t>
      </w:r>
      <w:bookmarkEnd w:id="61"/>
    </w:p>
    <w:p w:rsidR="00632CEB" w:rsidRDefault="00632CEB" w:rsidP="00EA671B">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EA671B">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2" w:name="_Toc439086520"/>
      <w:r w:rsidRPr="00632CEB">
        <w:rPr>
          <w:sz w:val="20"/>
          <w:szCs w:val="20"/>
        </w:rPr>
        <w:t xml:space="preserve">Tabela </w:t>
      </w:r>
      <w:r w:rsidR="00BE0A6E" w:rsidRPr="00632CEB">
        <w:rPr>
          <w:sz w:val="20"/>
          <w:szCs w:val="20"/>
        </w:rPr>
        <w:fldChar w:fldCharType="begin"/>
      </w:r>
      <w:r w:rsidRPr="00632CEB">
        <w:rPr>
          <w:sz w:val="20"/>
          <w:szCs w:val="20"/>
        </w:rPr>
        <w:instrText xml:space="preserve"> SEQ Tabela \* ARABIC </w:instrText>
      </w:r>
      <w:r w:rsidR="00BE0A6E" w:rsidRPr="00632CEB">
        <w:rPr>
          <w:sz w:val="20"/>
          <w:szCs w:val="20"/>
        </w:rPr>
        <w:fldChar w:fldCharType="separate"/>
      </w:r>
      <w:r w:rsidR="00B621E4">
        <w:rPr>
          <w:noProof/>
          <w:sz w:val="20"/>
          <w:szCs w:val="20"/>
        </w:rPr>
        <w:t>36</w:t>
      </w:r>
      <w:r w:rsidR="00BE0A6E" w:rsidRPr="00632CEB">
        <w:rPr>
          <w:sz w:val="20"/>
          <w:szCs w:val="20"/>
        </w:rPr>
        <w:fldChar w:fldCharType="end"/>
      </w:r>
      <w:r w:rsidRPr="00632CEB">
        <w:rPr>
          <w:sz w:val="20"/>
          <w:szCs w:val="20"/>
        </w:rPr>
        <w:t xml:space="preserve"> Źródła finansowania celów LSR</w:t>
      </w:r>
      <w:bookmarkEnd w:id="62"/>
    </w:p>
    <w:tbl>
      <w:tblPr>
        <w:tblStyle w:val="Tabela-Siatka"/>
        <w:tblW w:w="10420" w:type="dxa"/>
        <w:jc w:val="center"/>
        <w:tblInd w:w="-601" w:type="dxa"/>
        <w:tblLayout w:type="fixed"/>
        <w:tblLook w:val="04A0"/>
      </w:tblPr>
      <w:tblGrid>
        <w:gridCol w:w="876"/>
        <w:gridCol w:w="1039"/>
        <w:gridCol w:w="1418"/>
        <w:gridCol w:w="1417"/>
        <w:gridCol w:w="1346"/>
        <w:gridCol w:w="1242"/>
        <w:gridCol w:w="1275"/>
        <w:gridCol w:w="1807"/>
      </w:tblGrid>
      <w:tr w:rsidR="00632CEB" w:rsidRPr="009C4EF5" w:rsidTr="001B062C">
        <w:trPr>
          <w:jc w:val="center"/>
        </w:trPr>
        <w:tc>
          <w:tcPr>
            <w:tcW w:w="876"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471352" w:rsidRDefault="00632CEB" w:rsidP="00EA671B">
            <w:pPr>
              <w:spacing w:afterLines="40"/>
              <w:jc w:val="both"/>
              <w:rPr>
                <w:b/>
                <w:color w:val="FF0000"/>
              </w:rPr>
            </w:pPr>
            <w:r w:rsidRPr="009C4EF5">
              <w:rPr>
                <w:b/>
                <w:color w:val="FFFFFF" w:themeColor="background1"/>
              </w:rPr>
              <w:t>PROW (EFRROW)</w:t>
            </w:r>
            <w:r w:rsidR="00471352">
              <w:rPr>
                <w:b/>
                <w:color w:val="FFFFFF" w:themeColor="background1"/>
              </w:rPr>
              <w:t xml:space="preserve"> </w:t>
            </w:r>
            <w:r w:rsidR="00471352">
              <w:rPr>
                <w:b/>
                <w:color w:val="FF0000"/>
              </w:rPr>
              <w:t>[EURO}</w:t>
            </w:r>
          </w:p>
        </w:tc>
        <w:tc>
          <w:tcPr>
            <w:tcW w:w="1346"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RPO (EFRR)</w:t>
            </w:r>
            <w:r w:rsidR="00471352">
              <w:rPr>
                <w:b/>
                <w:color w:val="FFFFFF" w:themeColor="background1"/>
              </w:rPr>
              <w:t xml:space="preserve"> </w:t>
            </w:r>
            <w:r w:rsidR="001B062C">
              <w:rPr>
                <w:b/>
                <w:color w:val="FF0000"/>
              </w:rPr>
              <w:t>[PLN</w:t>
            </w:r>
            <w:r w:rsidR="00471352">
              <w:rPr>
                <w:b/>
                <w:color w:val="FF0000"/>
              </w:rPr>
              <w:t>}</w:t>
            </w:r>
          </w:p>
        </w:tc>
        <w:tc>
          <w:tcPr>
            <w:tcW w:w="1242"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RPO (EFS)</w:t>
            </w:r>
            <w:r w:rsidR="00471352">
              <w:rPr>
                <w:b/>
                <w:color w:val="FFFFFF" w:themeColor="background1"/>
              </w:rPr>
              <w:t xml:space="preserve"> </w:t>
            </w:r>
            <w:r w:rsidR="00516B97">
              <w:rPr>
                <w:b/>
                <w:color w:val="FF0000"/>
              </w:rPr>
              <w:t>[</w:t>
            </w:r>
            <w:r w:rsidR="007C602C">
              <w:rPr>
                <w:b/>
                <w:color w:val="FF0000"/>
              </w:rPr>
              <w:t>PLN</w:t>
            </w:r>
            <w:r w:rsidR="00471352">
              <w:rPr>
                <w:b/>
                <w:color w:val="FF0000"/>
              </w:rPr>
              <w:t>}</w:t>
            </w:r>
          </w:p>
        </w:tc>
        <w:tc>
          <w:tcPr>
            <w:tcW w:w="1275" w:type="dxa"/>
            <w:shd w:val="clear" w:color="auto" w:fill="0070C0"/>
          </w:tcPr>
          <w:p w:rsidR="00632CEB" w:rsidRPr="009C4EF5" w:rsidRDefault="00632CEB" w:rsidP="00EA671B">
            <w:pPr>
              <w:spacing w:afterLines="40"/>
              <w:jc w:val="both"/>
              <w:rPr>
                <w:b/>
                <w:color w:val="FFFFFF" w:themeColor="background1"/>
              </w:rPr>
            </w:pPr>
            <w:r w:rsidRPr="009C4EF5">
              <w:rPr>
                <w:b/>
                <w:color w:val="FFFFFF" w:themeColor="background1"/>
              </w:rPr>
              <w:t>Fundusz wiodący</w:t>
            </w:r>
            <w:r w:rsidR="00471352">
              <w:rPr>
                <w:b/>
                <w:color w:val="FFFFFF" w:themeColor="background1"/>
              </w:rPr>
              <w:t xml:space="preserve"> </w:t>
            </w:r>
            <w:r w:rsidR="007C602C">
              <w:rPr>
                <w:b/>
                <w:color w:val="FF0000"/>
              </w:rPr>
              <w:t>[EURO</w:t>
            </w:r>
            <w:r w:rsidR="00471352">
              <w:rPr>
                <w:b/>
                <w:color w:val="FF0000"/>
              </w:rPr>
              <w:t>}</w:t>
            </w:r>
          </w:p>
        </w:tc>
        <w:tc>
          <w:tcPr>
            <w:tcW w:w="1807" w:type="dxa"/>
            <w:shd w:val="clear" w:color="auto" w:fill="0070C0"/>
          </w:tcPr>
          <w:p w:rsidR="003B3174" w:rsidRDefault="00632CEB" w:rsidP="00EA671B">
            <w:pPr>
              <w:spacing w:afterLines="40"/>
              <w:jc w:val="both"/>
              <w:rPr>
                <w:b/>
                <w:color w:val="FFFFFF" w:themeColor="background1"/>
              </w:rPr>
            </w:pPr>
            <w:r w:rsidRPr="009C4EF5">
              <w:rPr>
                <w:b/>
                <w:color w:val="FFFFFF" w:themeColor="background1"/>
              </w:rPr>
              <w:t>Razem</w:t>
            </w:r>
            <w:r w:rsidR="00471352">
              <w:rPr>
                <w:b/>
                <w:color w:val="FFFFFF" w:themeColor="background1"/>
              </w:rPr>
              <w:t xml:space="preserve"> </w:t>
            </w:r>
          </w:p>
          <w:p w:rsidR="00632CEB" w:rsidRPr="009C4EF5" w:rsidRDefault="003B3174" w:rsidP="00EA671B">
            <w:pPr>
              <w:spacing w:afterLines="40"/>
              <w:jc w:val="both"/>
              <w:rPr>
                <w:b/>
                <w:color w:val="FFFFFF" w:themeColor="background1"/>
              </w:rPr>
            </w:pPr>
            <w:r>
              <w:rPr>
                <w:b/>
                <w:color w:val="FF0000"/>
              </w:rPr>
              <w:t xml:space="preserve">[EURO, </w:t>
            </w:r>
            <w:r w:rsidR="00E75CE2" w:rsidRPr="00E75CE2">
              <w:rPr>
                <w:b/>
                <w:color w:val="FF0000"/>
              </w:rPr>
              <w:t>PLN]</w:t>
            </w:r>
          </w:p>
        </w:tc>
      </w:tr>
      <w:tr w:rsidR="00632CEB" w:rsidRPr="009C4EF5" w:rsidTr="001B062C">
        <w:trPr>
          <w:jc w:val="center"/>
        </w:trPr>
        <w:tc>
          <w:tcPr>
            <w:tcW w:w="876" w:type="dxa"/>
            <w:vMerge w:val="restart"/>
            <w:shd w:val="clear" w:color="auto" w:fill="auto"/>
          </w:tcPr>
          <w:p w:rsidR="00632CEB" w:rsidRPr="009C4EF5" w:rsidRDefault="00632CEB" w:rsidP="00EA671B">
            <w:pPr>
              <w:spacing w:afterLines="40"/>
              <w:jc w:val="both"/>
            </w:pPr>
            <w:r w:rsidRPr="009C4EF5">
              <w:t>1.</w:t>
            </w:r>
          </w:p>
        </w:tc>
        <w:tc>
          <w:tcPr>
            <w:tcW w:w="1039" w:type="dxa"/>
            <w:vMerge w:val="restart"/>
            <w:shd w:val="clear" w:color="auto" w:fill="auto"/>
          </w:tcPr>
          <w:p w:rsidR="00632CEB" w:rsidRPr="009C4EF5" w:rsidRDefault="00632CEB" w:rsidP="00EA671B">
            <w:pPr>
              <w:spacing w:afterLines="40"/>
              <w:jc w:val="both"/>
            </w:pPr>
            <w:r w:rsidRPr="009C4EF5">
              <w:t>1.1.</w:t>
            </w:r>
          </w:p>
        </w:tc>
        <w:tc>
          <w:tcPr>
            <w:tcW w:w="1418" w:type="dxa"/>
            <w:shd w:val="clear" w:color="auto" w:fill="auto"/>
          </w:tcPr>
          <w:p w:rsidR="00632CEB" w:rsidRPr="009C4EF5" w:rsidRDefault="00632CEB" w:rsidP="00EA671B">
            <w:pPr>
              <w:spacing w:afterLines="40"/>
              <w:jc w:val="both"/>
            </w:pPr>
            <w:r w:rsidRPr="009C4EF5">
              <w:t>1.1.1.</w:t>
            </w:r>
          </w:p>
        </w:tc>
        <w:tc>
          <w:tcPr>
            <w:tcW w:w="1417" w:type="dxa"/>
            <w:shd w:val="clear" w:color="auto" w:fill="auto"/>
          </w:tcPr>
          <w:p w:rsidR="00632CEB" w:rsidRPr="004D174E" w:rsidRDefault="004C07E2" w:rsidP="00EA671B">
            <w:pPr>
              <w:spacing w:afterLines="40"/>
              <w:jc w:val="both"/>
              <w:rPr>
                <w:color w:val="FF0000"/>
              </w:rPr>
            </w:pPr>
            <w:r w:rsidRPr="00471352">
              <w:rPr>
                <w:strike/>
                <w:color w:val="FF0000"/>
              </w:rPr>
              <w:t>1.000.000 zł</w:t>
            </w:r>
            <w:r w:rsidR="004D174E">
              <w:rPr>
                <w:color w:val="FF0000"/>
              </w:rPr>
              <w:t xml:space="preserve"> </w:t>
            </w:r>
            <w:r w:rsidR="001B062C">
              <w:rPr>
                <w:color w:val="FF0000"/>
              </w:rPr>
              <w:t>250.000</w:t>
            </w:r>
          </w:p>
        </w:tc>
        <w:tc>
          <w:tcPr>
            <w:tcW w:w="1346" w:type="dxa"/>
            <w:shd w:val="clear" w:color="auto" w:fill="auto"/>
          </w:tcPr>
          <w:p w:rsidR="00632CEB" w:rsidRPr="00B238E0" w:rsidRDefault="00632CEB" w:rsidP="00EA671B">
            <w:pPr>
              <w:spacing w:afterLines="40"/>
              <w:jc w:val="both"/>
              <w:rPr>
                <w:strike/>
              </w:rPr>
            </w:pPr>
          </w:p>
        </w:tc>
        <w:tc>
          <w:tcPr>
            <w:tcW w:w="1242" w:type="dxa"/>
            <w:shd w:val="clear" w:color="auto" w:fill="auto"/>
          </w:tcPr>
          <w:p w:rsidR="00632CEB" w:rsidRPr="00B238E0" w:rsidRDefault="00632CEB" w:rsidP="00EA671B">
            <w:pPr>
              <w:spacing w:afterLines="40"/>
              <w:jc w:val="both"/>
              <w:rPr>
                <w:strike/>
              </w:rPr>
            </w:pPr>
          </w:p>
        </w:tc>
        <w:tc>
          <w:tcPr>
            <w:tcW w:w="1275" w:type="dxa"/>
            <w:shd w:val="clear" w:color="auto" w:fill="auto"/>
          </w:tcPr>
          <w:p w:rsidR="00632CEB" w:rsidRPr="00B238E0" w:rsidRDefault="00632CEB" w:rsidP="00EA671B">
            <w:pPr>
              <w:spacing w:afterLines="40"/>
              <w:jc w:val="both"/>
              <w:rPr>
                <w:strike/>
              </w:rPr>
            </w:pPr>
          </w:p>
        </w:tc>
        <w:tc>
          <w:tcPr>
            <w:tcW w:w="1807" w:type="dxa"/>
            <w:shd w:val="clear" w:color="auto" w:fill="auto"/>
          </w:tcPr>
          <w:p w:rsidR="00632CEB" w:rsidRPr="004D174E" w:rsidRDefault="004C07E2" w:rsidP="00EA671B">
            <w:pPr>
              <w:spacing w:afterLines="40"/>
              <w:jc w:val="both"/>
              <w:rPr>
                <w:color w:val="FF0000"/>
              </w:rPr>
            </w:pPr>
            <w:r w:rsidRPr="00471352">
              <w:rPr>
                <w:strike/>
                <w:color w:val="FF0000"/>
              </w:rPr>
              <w:t>1.000.000 zł</w:t>
            </w:r>
            <w:r w:rsidR="004D174E">
              <w:rPr>
                <w:color w:val="FF0000"/>
              </w:rPr>
              <w:t xml:space="preserve"> </w:t>
            </w:r>
            <w:r w:rsidR="001B062C">
              <w:rPr>
                <w:color w:val="FF0000"/>
              </w:rPr>
              <w:t>250.000 EURO</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vMerge/>
            <w:shd w:val="clear" w:color="auto" w:fill="auto"/>
          </w:tcPr>
          <w:p w:rsidR="00632CEB" w:rsidRPr="009C4EF5" w:rsidRDefault="00632CEB" w:rsidP="00EA671B">
            <w:pPr>
              <w:spacing w:afterLines="40"/>
              <w:jc w:val="both"/>
            </w:pPr>
          </w:p>
        </w:tc>
        <w:tc>
          <w:tcPr>
            <w:tcW w:w="1418" w:type="dxa"/>
            <w:shd w:val="clear" w:color="auto" w:fill="auto"/>
          </w:tcPr>
          <w:p w:rsidR="00632CEB" w:rsidRPr="009C4EF5" w:rsidRDefault="00632CEB" w:rsidP="00EA671B">
            <w:pPr>
              <w:spacing w:afterLines="40"/>
              <w:jc w:val="both"/>
            </w:pPr>
            <w:r w:rsidRPr="009C4EF5">
              <w:t>1.1.2.</w:t>
            </w:r>
          </w:p>
        </w:tc>
        <w:tc>
          <w:tcPr>
            <w:tcW w:w="1417" w:type="dxa"/>
            <w:shd w:val="clear" w:color="auto" w:fill="auto"/>
          </w:tcPr>
          <w:p w:rsidR="00632CEB" w:rsidRPr="004D174E" w:rsidRDefault="004C07E2" w:rsidP="00EA671B">
            <w:pPr>
              <w:spacing w:afterLines="40"/>
              <w:jc w:val="both"/>
              <w:rPr>
                <w:color w:val="FF0000"/>
              </w:rPr>
            </w:pPr>
            <w:r w:rsidRPr="00471352">
              <w:rPr>
                <w:strike/>
                <w:color w:val="FF0000"/>
              </w:rPr>
              <w:t>2.040.000 zł</w:t>
            </w:r>
            <w:r w:rsidR="004D174E">
              <w:rPr>
                <w:color w:val="FF0000"/>
              </w:rPr>
              <w:t xml:space="preserve"> </w:t>
            </w:r>
            <w:r w:rsidR="001B062C">
              <w:rPr>
                <w:color w:val="FF0000"/>
              </w:rPr>
              <w:t>510.000</w:t>
            </w:r>
          </w:p>
        </w:tc>
        <w:tc>
          <w:tcPr>
            <w:tcW w:w="1346" w:type="dxa"/>
            <w:shd w:val="clear" w:color="auto" w:fill="auto"/>
          </w:tcPr>
          <w:p w:rsidR="00632CEB" w:rsidRPr="00B238E0" w:rsidRDefault="00632CEB" w:rsidP="00EA671B">
            <w:pPr>
              <w:spacing w:afterLines="40"/>
              <w:jc w:val="both"/>
              <w:rPr>
                <w:strike/>
              </w:rPr>
            </w:pPr>
          </w:p>
        </w:tc>
        <w:tc>
          <w:tcPr>
            <w:tcW w:w="1242" w:type="dxa"/>
            <w:shd w:val="clear" w:color="auto" w:fill="auto"/>
          </w:tcPr>
          <w:p w:rsidR="00632CEB" w:rsidRPr="00B238E0" w:rsidRDefault="00632CEB" w:rsidP="00EA671B">
            <w:pPr>
              <w:spacing w:afterLines="40"/>
              <w:jc w:val="both"/>
              <w:rPr>
                <w:strike/>
              </w:rPr>
            </w:pPr>
          </w:p>
        </w:tc>
        <w:tc>
          <w:tcPr>
            <w:tcW w:w="1275" w:type="dxa"/>
            <w:shd w:val="clear" w:color="auto" w:fill="auto"/>
          </w:tcPr>
          <w:p w:rsidR="00632CEB" w:rsidRPr="00B238E0" w:rsidRDefault="00632CEB" w:rsidP="00EA671B">
            <w:pPr>
              <w:spacing w:afterLines="40"/>
              <w:jc w:val="both"/>
              <w:rPr>
                <w:strike/>
              </w:rPr>
            </w:pPr>
          </w:p>
        </w:tc>
        <w:tc>
          <w:tcPr>
            <w:tcW w:w="1807" w:type="dxa"/>
            <w:shd w:val="clear" w:color="auto" w:fill="auto"/>
          </w:tcPr>
          <w:p w:rsidR="00632CEB" w:rsidRPr="004D174E" w:rsidRDefault="004C07E2" w:rsidP="00EA671B">
            <w:pPr>
              <w:spacing w:afterLines="40"/>
              <w:jc w:val="both"/>
              <w:rPr>
                <w:color w:val="FF0000"/>
              </w:rPr>
            </w:pPr>
            <w:r w:rsidRPr="00471352">
              <w:rPr>
                <w:strike/>
                <w:color w:val="FF0000"/>
              </w:rPr>
              <w:t>2.040.000 zł</w:t>
            </w:r>
            <w:r w:rsidR="004D174E">
              <w:rPr>
                <w:color w:val="FF0000"/>
              </w:rPr>
              <w:t xml:space="preserve"> </w:t>
            </w:r>
            <w:r w:rsidR="001B062C">
              <w:rPr>
                <w:color w:val="FF0000"/>
              </w:rPr>
              <w:t>510.000 EURO</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shd w:val="clear" w:color="auto" w:fill="auto"/>
          </w:tcPr>
          <w:p w:rsidR="00632CEB" w:rsidRPr="009C4EF5" w:rsidRDefault="00632CEB" w:rsidP="00EA671B">
            <w:pPr>
              <w:spacing w:afterLines="40"/>
              <w:jc w:val="both"/>
            </w:pPr>
            <w:r w:rsidRPr="009C4EF5">
              <w:t>1.2.</w:t>
            </w:r>
          </w:p>
        </w:tc>
        <w:tc>
          <w:tcPr>
            <w:tcW w:w="1418" w:type="dxa"/>
            <w:shd w:val="clear" w:color="auto" w:fill="auto"/>
          </w:tcPr>
          <w:p w:rsidR="00632CEB" w:rsidRPr="009C4EF5" w:rsidRDefault="00632CEB" w:rsidP="00EA671B">
            <w:pPr>
              <w:spacing w:afterLines="40"/>
              <w:jc w:val="both"/>
            </w:pPr>
            <w:r w:rsidRPr="009C4EF5">
              <w:t>1.2.1.</w:t>
            </w:r>
          </w:p>
        </w:tc>
        <w:tc>
          <w:tcPr>
            <w:tcW w:w="1417" w:type="dxa"/>
            <w:shd w:val="clear" w:color="auto" w:fill="auto"/>
          </w:tcPr>
          <w:p w:rsidR="00632CEB" w:rsidRPr="00B238E0" w:rsidRDefault="00632CEB" w:rsidP="00EA671B">
            <w:pPr>
              <w:spacing w:afterLines="40"/>
              <w:jc w:val="both"/>
            </w:pPr>
          </w:p>
        </w:tc>
        <w:tc>
          <w:tcPr>
            <w:tcW w:w="1346" w:type="dxa"/>
            <w:shd w:val="clear" w:color="auto" w:fill="auto"/>
          </w:tcPr>
          <w:p w:rsidR="00632CEB" w:rsidRPr="00516B97" w:rsidRDefault="00995727" w:rsidP="00EA671B">
            <w:pPr>
              <w:spacing w:afterLines="40"/>
              <w:jc w:val="both"/>
            </w:pPr>
            <w:r w:rsidRPr="00516B97">
              <w:t>1.15</w:t>
            </w:r>
            <w:r w:rsidR="001B062C" w:rsidRPr="00516B97">
              <w:t>0.000</w:t>
            </w:r>
          </w:p>
        </w:tc>
        <w:tc>
          <w:tcPr>
            <w:tcW w:w="1242" w:type="dxa"/>
            <w:shd w:val="clear" w:color="auto" w:fill="auto"/>
          </w:tcPr>
          <w:p w:rsidR="00632CEB" w:rsidRPr="00516B97" w:rsidRDefault="00632CEB" w:rsidP="00EA671B">
            <w:pPr>
              <w:spacing w:afterLines="40"/>
              <w:jc w:val="both"/>
            </w:pPr>
          </w:p>
        </w:tc>
        <w:tc>
          <w:tcPr>
            <w:tcW w:w="1275" w:type="dxa"/>
            <w:shd w:val="clear" w:color="auto" w:fill="auto"/>
          </w:tcPr>
          <w:p w:rsidR="00632CEB" w:rsidRPr="00516B97" w:rsidRDefault="00632CEB" w:rsidP="00EA671B">
            <w:pPr>
              <w:spacing w:afterLines="40"/>
              <w:jc w:val="both"/>
            </w:pPr>
          </w:p>
        </w:tc>
        <w:tc>
          <w:tcPr>
            <w:tcW w:w="1807" w:type="dxa"/>
            <w:shd w:val="clear" w:color="auto" w:fill="auto"/>
          </w:tcPr>
          <w:p w:rsidR="00632CEB" w:rsidRPr="00516B97" w:rsidRDefault="00995727" w:rsidP="00EA671B">
            <w:pPr>
              <w:spacing w:afterLines="40"/>
              <w:jc w:val="both"/>
            </w:pPr>
            <w:r w:rsidRPr="00516B97">
              <w:t>1.15</w:t>
            </w:r>
            <w:r w:rsidR="00066240" w:rsidRPr="00516B97">
              <w:t>0.000 zł</w:t>
            </w:r>
            <w:r w:rsidR="004D174E" w:rsidRPr="00516B97">
              <w:t xml:space="preserve"> </w:t>
            </w:r>
          </w:p>
        </w:tc>
      </w:tr>
      <w:tr w:rsidR="00632CEB" w:rsidRPr="009C4EF5" w:rsidTr="001B062C">
        <w:trPr>
          <w:jc w:val="center"/>
        </w:trPr>
        <w:tc>
          <w:tcPr>
            <w:tcW w:w="876" w:type="dxa"/>
            <w:vMerge w:val="restart"/>
            <w:shd w:val="clear" w:color="auto" w:fill="auto"/>
          </w:tcPr>
          <w:p w:rsidR="00632CEB" w:rsidRPr="009C4EF5" w:rsidRDefault="00632CEB" w:rsidP="00EA671B">
            <w:pPr>
              <w:spacing w:afterLines="40"/>
              <w:jc w:val="both"/>
            </w:pPr>
            <w:r w:rsidRPr="009C4EF5">
              <w:t>2.</w:t>
            </w:r>
          </w:p>
        </w:tc>
        <w:tc>
          <w:tcPr>
            <w:tcW w:w="1039" w:type="dxa"/>
            <w:vMerge w:val="restart"/>
            <w:shd w:val="clear" w:color="auto" w:fill="auto"/>
          </w:tcPr>
          <w:p w:rsidR="00632CEB" w:rsidRPr="009C4EF5" w:rsidRDefault="00632CEB" w:rsidP="00EA671B">
            <w:pPr>
              <w:spacing w:afterLines="40"/>
              <w:jc w:val="both"/>
            </w:pPr>
            <w:r w:rsidRPr="009C4EF5">
              <w:t>2.1.</w:t>
            </w:r>
          </w:p>
        </w:tc>
        <w:tc>
          <w:tcPr>
            <w:tcW w:w="1418" w:type="dxa"/>
            <w:shd w:val="clear" w:color="auto" w:fill="auto"/>
          </w:tcPr>
          <w:p w:rsidR="00632CEB" w:rsidRPr="00D629AA" w:rsidRDefault="00632CEB" w:rsidP="00EA671B">
            <w:pPr>
              <w:spacing w:afterLines="40"/>
              <w:jc w:val="both"/>
            </w:pPr>
            <w:r w:rsidRPr="00D629AA">
              <w:t>2.1.1.</w:t>
            </w:r>
          </w:p>
        </w:tc>
        <w:tc>
          <w:tcPr>
            <w:tcW w:w="1417" w:type="dxa"/>
            <w:shd w:val="clear" w:color="auto" w:fill="auto"/>
          </w:tcPr>
          <w:p w:rsidR="00632CEB" w:rsidRPr="00B238E0" w:rsidRDefault="00632CEB" w:rsidP="00EA671B">
            <w:pPr>
              <w:spacing w:afterLines="40"/>
              <w:jc w:val="both"/>
            </w:pPr>
          </w:p>
        </w:tc>
        <w:tc>
          <w:tcPr>
            <w:tcW w:w="1346" w:type="dxa"/>
            <w:shd w:val="clear" w:color="auto" w:fill="auto"/>
          </w:tcPr>
          <w:p w:rsidR="00632CEB" w:rsidRPr="00516B97" w:rsidRDefault="00632CEB" w:rsidP="00EA671B">
            <w:pPr>
              <w:spacing w:afterLines="40"/>
              <w:jc w:val="both"/>
              <w:rPr>
                <w:strike/>
                <w:color w:val="FF0000"/>
              </w:rPr>
            </w:pPr>
          </w:p>
        </w:tc>
        <w:tc>
          <w:tcPr>
            <w:tcW w:w="1242" w:type="dxa"/>
            <w:shd w:val="clear" w:color="auto" w:fill="auto"/>
          </w:tcPr>
          <w:p w:rsidR="00632CEB" w:rsidRPr="007C602C" w:rsidRDefault="006778A9" w:rsidP="00EA671B">
            <w:pPr>
              <w:spacing w:afterLines="40"/>
              <w:jc w:val="both"/>
            </w:pPr>
            <w:r w:rsidRPr="007C602C">
              <w:t>2.560.000</w:t>
            </w:r>
            <w:r w:rsidR="00632CEB" w:rsidRPr="007C602C">
              <w:t>*</w:t>
            </w:r>
            <w:r w:rsidR="004D174E" w:rsidRPr="007C602C">
              <w:t xml:space="preserve"> </w:t>
            </w:r>
          </w:p>
        </w:tc>
        <w:tc>
          <w:tcPr>
            <w:tcW w:w="1275" w:type="dxa"/>
            <w:shd w:val="clear" w:color="auto" w:fill="auto"/>
          </w:tcPr>
          <w:p w:rsidR="00632CEB" w:rsidRPr="007C602C" w:rsidRDefault="00632CEB" w:rsidP="00EA671B">
            <w:pPr>
              <w:spacing w:afterLines="40"/>
              <w:jc w:val="both"/>
            </w:pPr>
          </w:p>
        </w:tc>
        <w:tc>
          <w:tcPr>
            <w:tcW w:w="1807" w:type="dxa"/>
            <w:shd w:val="clear" w:color="auto" w:fill="auto"/>
          </w:tcPr>
          <w:p w:rsidR="00632CEB" w:rsidRPr="007C602C" w:rsidRDefault="006778A9" w:rsidP="00EA671B">
            <w:pPr>
              <w:spacing w:afterLines="40"/>
              <w:jc w:val="both"/>
            </w:pPr>
            <w:r w:rsidRPr="007C602C">
              <w:t>2.560.000 zł</w:t>
            </w:r>
            <w:r w:rsidR="00516B97" w:rsidRPr="007C602C">
              <w:t xml:space="preserve"> </w:t>
            </w:r>
            <w:r w:rsidRPr="007C602C">
              <w:t>*</w:t>
            </w:r>
            <w:r w:rsidR="004D174E" w:rsidRPr="007C602C">
              <w:t xml:space="preserve"> </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vMerge/>
            <w:shd w:val="clear" w:color="auto" w:fill="auto"/>
          </w:tcPr>
          <w:p w:rsidR="00632CEB" w:rsidRPr="009C4EF5" w:rsidRDefault="00632CEB" w:rsidP="00EA671B">
            <w:pPr>
              <w:spacing w:afterLines="40"/>
              <w:jc w:val="both"/>
            </w:pPr>
          </w:p>
        </w:tc>
        <w:tc>
          <w:tcPr>
            <w:tcW w:w="1418" w:type="dxa"/>
            <w:shd w:val="clear" w:color="auto" w:fill="auto"/>
          </w:tcPr>
          <w:p w:rsidR="00632CEB" w:rsidRPr="00D629AA" w:rsidRDefault="00632CEB" w:rsidP="00EA671B">
            <w:pPr>
              <w:spacing w:afterLines="40"/>
              <w:jc w:val="both"/>
            </w:pPr>
            <w:r w:rsidRPr="00D629AA">
              <w:t>2.1.</w:t>
            </w:r>
            <w:r w:rsidR="00FA35EE" w:rsidRPr="00D629AA">
              <w:t>2.</w:t>
            </w:r>
          </w:p>
        </w:tc>
        <w:tc>
          <w:tcPr>
            <w:tcW w:w="1417" w:type="dxa"/>
            <w:shd w:val="clear" w:color="auto" w:fill="auto"/>
          </w:tcPr>
          <w:p w:rsidR="00632CEB" w:rsidRPr="00B238E0" w:rsidRDefault="00632CEB" w:rsidP="00EA671B">
            <w:pPr>
              <w:spacing w:afterLines="40"/>
              <w:jc w:val="both"/>
            </w:pPr>
          </w:p>
        </w:tc>
        <w:tc>
          <w:tcPr>
            <w:tcW w:w="1346" w:type="dxa"/>
            <w:shd w:val="clear" w:color="auto" w:fill="auto"/>
          </w:tcPr>
          <w:p w:rsidR="00632CEB" w:rsidRPr="00B238E0" w:rsidRDefault="00632CEB" w:rsidP="00EA671B">
            <w:pPr>
              <w:spacing w:afterLines="40"/>
              <w:jc w:val="both"/>
            </w:pPr>
          </w:p>
        </w:tc>
        <w:tc>
          <w:tcPr>
            <w:tcW w:w="1242" w:type="dxa"/>
            <w:shd w:val="clear" w:color="auto" w:fill="auto"/>
          </w:tcPr>
          <w:p w:rsidR="00632CEB" w:rsidRPr="00B238E0" w:rsidRDefault="00632CEB" w:rsidP="00EA671B">
            <w:pPr>
              <w:spacing w:afterLines="40"/>
              <w:jc w:val="both"/>
            </w:pPr>
          </w:p>
        </w:tc>
        <w:tc>
          <w:tcPr>
            <w:tcW w:w="1275" w:type="dxa"/>
            <w:shd w:val="clear" w:color="auto" w:fill="auto"/>
          </w:tcPr>
          <w:p w:rsidR="00632CEB" w:rsidRPr="00A4650C" w:rsidRDefault="00632CEB" w:rsidP="00EA671B">
            <w:pPr>
              <w:spacing w:afterLines="40"/>
              <w:jc w:val="both"/>
              <w:rPr>
                <w:color w:val="FF0000"/>
              </w:rPr>
            </w:pPr>
            <w:r w:rsidRPr="007C602C">
              <w:rPr>
                <w:strike/>
                <w:color w:val="FF0000"/>
              </w:rPr>
              <w:t>1.125.</w:t>
            </w:r>
            <w:r w:rsidR="005D462B" w:rsidRPr="007C602C">
              <w:rPr>
                <w:strike/>
                <w:color w:val="FF0000"/>
              </w:rPr>
              <w:t>5</w:t>
            </w:r>
            <w:r w:rsidRPr="007C602C">
              <w:rPr>
                <w:strike/>
                <w:color w:val="FF0000"/>
              </w:rPr>
              <w:t>00</w:t>
            </w:r>
            <w:r w:rsidR="00744AE6" w:rsidRPr="007C602C">
              <w:rPr>
                <w:strike/>
                <w:color w:val="FF0000"/>
              </w:rPr>
              <w:t xml:space="preserve"> </w:t>
            </w:r>
            <w:r w:rsidR="00A4650C">
              <w:rPr>
                <w:color w:val="FF0000"/>
              </w:rPr>
              <w:t>281.375</w:t>
            </w:r>
          </w:p>
        </w:tc>
        <w:tc>
          <w:tcPr>
            <w:tcW w:w="1807" w:type="dxa"/>
            <w:shd w:val="clear" w:color="auto" w:fill="auto"/>
          </w:tcPr>
          <w:p w:rsidR="00632CEB" w:rsidRPr="00A4650C" w:rsidRDefault="00632CEB" w:rsidP="00EA671B">
            <w:pPr>
              <w:spacing w:afterLines="40"/>
              <w:jc w:val="both"/>
              <w:rPr>
                <w:color w:val="FF0000"/>
              </w:rPr>
            </w:pPr>
            <w:r w:rsidRPr="007C602C">
              <w:rPr>
                <w:strike/>
                <w:color w:val="FF0000"/>
              </w:rPr>
              <w:t>1.125.</w:t>
            </w:r>
            <w:r w:rsidR="005D462B" w:rsidRPr="007C602C">
              <w:rPr>
                <w:strike/>
                <w:color w:val="FF0000"/>
              </w:rPr>
              <w:t>5</w:t>
            </w:r>
            <w:r w:rsidRPr="007C602C">
              <w:rPr>
                <w:strike/>
                <w:color w:val="FF0000"/>
              </w:rPr>
              <w:t>00 zł</w:t>
            </w:r>
            <w:r w:rsidR="004D174E" w:rsidRPr="007C602C">
              <w:rPr>
                <w:strike/>
                <w:color w:val="FF0000"/>
              </w:rPr>
              <w:t xml:space="preserve"> </w:t>
            </w:r>
            <w:r w:rsidR="00A4650C">
              <w:rPr>
                <w:color w:val="FF0000"/>
              </w:rPr>
              <w:t>281.375 EURO</w:t>
            </w:r>
          </w:p>
        </w:tc>
      </w:tr>
      <w:tr w:rsidR="00632CEB" w:rsidRPr="009C4EF5" w:rsidTr="001B062C">
        <w:trPr>
          <w:jc w:val="center"/>
        </w:trPr>
        <w:tc>
          <w:tcPr>
            <w:tcW w:w="876" w:type="dxa"/>
            <w:vMerge w:val="restart"/>
            <w:shd w:val="clear" w:color="auto" w:fill="auto"/>
          </w:tcPr>
          <w:p w:rsidR="00632CEB" w:rsidRPr="009C4EF5" w:rsidRDefault="00632CEB" w:rsidP="00EA671B">
            <w:pPr>
              <w:spacing w:afterLines="40"/>
              <w:jc w:val="both"/>
            </w:pPr>
            <w:r w:rsidRPr="009C4EF5">
              <w:t>3.</w:t>
            </w:r>
          </w:p>
        </w:tc>
        <w:tc>
          <w:tcPr>
            <w:tcW w:w="1039" w:type="dxa"/>
            <w:vMerge w:val="restart"/>
            <w:shd w:val="clear" w:color="auto" w:fill="auto"/>
          </w:tcPr>
          <w:p w:rsidR="00632CEB" w:rsidRPr="009C4EF5" w:rsidRDefault="00632CEB" w:rsidP="00EA671B">
            <w:pPr>
              <w:spacing w:afterLines="40"/>
              <w:jc w:val="both"/>
            </w:pPr>
            <w:r w:rsidRPr="009C4EF5">
              <w:t>3.1.</w:t>
            </w:r>
          </w:p>
        </w:tc>
        <w:tc>
          <w:tcPr>
            <w:tcW w:w="1418" w:type="dxa"/>
            <w:shd w:val="clear" w:color="auto" w:fill="auto"/>
          </w:tcPr>
          <w:p w:rsidR="00632CEB" w:rsidRPr="009C4EF5" w:rsidRDefault="00632CEB" w:rsidP="00EA671B">
            <w:pPr>
              <w:spacing w:afterLines="40"/>
              <w:jc w:val="both"/>
            </w:pPr>
            <w:r w:rsidRPr="009C4EF5">
              <w:t>3.1.1.</w:t>
            </w:r>
          </w:p>
        </w:tc>
        <w:tc>
          <w:tcPr>
            <w:tcW w:w="1417" w:type="dxa"/>
            <w:shd w:val="clear" w:color="auto" w:fill="auto"/>
          </w:tcPr>
          <w:p w:rsidR="00632CEB" w:rsidRPr="004D174E" w:rsidRDefault="004C07E2" w:rsidP="00EA671B">
            <w:pPr>
              <w:spacing w:afterLines="40"/>
              <w:jc w:val="both"/>
              <w:rPr>
                <w:color w:val="FF0000"/>
              </w:rPr>
            </w:pPr>
            <w:r w:rsidRPr="00471352">
              <w:rPr>
                <w:strike/>
                <w:color w:val="FF0000"/>
              </w:rPr>
              <w:t>1.372.860 zł</w:t>
            </w:r>
            <w:r w:rsidR="004D174E">
              <w:rPr>
                <w:color w:val="FF0000"/>
              </w:rPr>
              <w:t xml:space="preserve"> </w:t>
            </w:r>
            <w:r w:rsidR="001B062C">
              <w:rPr>
                <w:color w:val="FF0000"/>
              </w:rPr>
              <w:t>343.215</w:t>
            </w:r>
          </w:p>
        </w:tc>
        <w:tc>
          <w:tcPr>
            <w:tcW w:w="1346" w:type="dxa"/>
            <w:shd w:val="clear" w:color="auto" w:fill="auto"/>
          </w:tcPr>
          <w:p w:rsidR="00632CEB" w:rsidRPr="00B238E0" w:rsidRDefault="00632CEB" w:rsidP="00EA671B">
            <w:pPr>
              <w:spacing w:afterLines="40"/>
              <w:jc w:val="both"/>
              <w:rPr>
                <w:strike/>
              </w:rPr>
            </w:pPr>
          </w:p>
        </w:tc>
        <w:tc>
          <w:tcPr>
            <w:tcW w:w="1242" w:type="dxa"/>
            <w:shd w:val="clear" w:color="auto" w:fill="auto"/>
          </w:tcPr>
          <w:p w:rsidR="00632CEB" w:rsidRPr="00B238E0" w:rsidRDefault="00632CEB" w:rsidP="00EA671B">
            <w:pPr>
              <w:spacing w:afterLines="40"/>
              <w:jc w:val="both"/>
              <w:rPr>
                <w:strike/>
              </w:rPr>
            </w:pPr>
          </w:p>
        </w:tc>
        <w:tc>
          <w:tcPr>
            <w:tcW w:w="1275" w:type="dxa"/>
            <w:shd w:val="clear" w:color="auto" w:fill="auto"/>
          </w:tcPr>
          <w:p w:rsidR="00632CEB" w:rsidRPr="00B238E0" w:rsidRDefault="00632CEB" w:rsidP="00EA671B">
            <w:pPr>
              <w:spacing w:afterLines="40"/>
              <w:jc w:val="both"/>
              <w:rPr>
                <w:strike/>
              </w:rPr>
            </w:pPr>
          </w:p>
        </w:tc>
        <w:tc>
          <w:tcPr>
            <w:tcW w:w="1807" w:type="dxa"/>
            <w:shd w:val="clear" w:color="auto" w:fill="auto"/>
          </w:tcPr>
          <w:p w:rsidR="00632CEB" w:rsidRPr="004D174E" w:rsidRDefault="004C07E2" w:rsidP="00EA671B">
            <w:pPr>
              <w:spacing w:afterLines="40"/>
              <w:jc w:val="both"/>
              <w:rPr>
                <w:color w:val="FF0000"/>
              </w:rPr>
            </w:pPr>
            <w:r w:rsidRPr="00471352">
              <w:rPr>
                <w:strike/>
                <w:color w:val="FF0000"/>
              </w:rPr>
              <w:t>1.372.860 zł</w:t>
            </w:r>
            <w:r w:rsidR="004D174E">
              <w:rPr>
                <w:color w:val="FF0000"/>
              </w:rPr>
              <w:t xml:space="preserve"> </w:t>
            </w:r>
            <w:r w:rsidR="001B062C">
              <w:rPr>
                <w:color w:val="FF0000"/>
              </w:rPr>
              <w:t>343.215 EURO</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vMerge/>
            <w:shd w:val="clear" w:color="auto" w:fill="auto"/>
          </w:tcPr>
          <w:p w:rsidR="00632CEB" w:rsidRPr="009C4EF5" w:rsidRDefault="00632CEB" w:rsidP="00EA671B">
            <w:pPr>
              <w:spacing w:afterLines="40"/>
              <w:jc w:val="both"/>
            </w:pPr>
          </w:p>
        </w:tc>
        <w:tc>
          <w:tcPr>
            <w:tcW w:w="1418" w:type="dxa"/>
            <w:shd w:val="clear" w:color="auto" w:fill="auto"/>
          </w:tcPr>
          <w:p w:rsidR="00632CEB" w:rsidRPr="009C4EF5" w:rsidRDefault="00632CEB" w:rsidP="00EA671B">
            <w:pPr>
              <w:spacing w:afterLines="40"/>
              <w:jc w:val="both"/>
            </w:pPr>
            <w:r w:rsidRPr="009C4EF5">
              <w:t>3.1.2.</w:t>
            </w:r>
          </w:p>
        </w:tc>
        <w:tc>
          <w:tcPr>
            <w:tcW w:w="1417" w:type="dxa"/>
            <w:shd w:val="clear" w:color="auto" w:fill="auto"/>
          </w:tcPr>
          <w:p w:rsidR="00632CEB" w:rsidRPr="004D174E" w:rsidRDefault="002C2965" w:rsidP="00EA671B">
            <w:pPr>
              <w:spacing w:afterLines="40"/>
              <w:jc w:val="both"/>
              <w:rPr>
                <w:color w:val="FF0000"/>
              </w:rPr>
            </w:pPr>
            <w:r w:rsidRPr="00471352">
              <w:rPr>
                <w:strike/>
                <w:color w:val="FF0000"/>
              </w:rPr>
              <w:t>70.000 zł</w:t>
            </w:r>
            <w:r w:rsidR="004D174E">
              <w:rPr>
                <w:color w:val="FF0000"/>
              </w:rPr>
              <w:t xml:space="preserve"> 17.500</w:t>
            </w:r>
            <w:r w:rsidR="00515231">
              <w:rPr>
                <w:color w:val="FF0000"/>
              </w:rPr>
              <w:t>*</w:t>
            </w:r>
          </w:p>
        </w:tc>
        <w:tc>
          <w:tcPr>
            <w:tcW w:w="1346" w:type="dxa"/>
            <w:shd w:val="clear" w:color="auto" w:fill="auto"/>
          </w:tcPr>
          <w:p w:rsidR="00632CEB" w:rsidRPr="00B238E0" w:rsidRDefault="00632CEB" w:rsidP="00EA671B">
            <w:pPr>
              <w:spacing w:afterLines="40"/>
              <w:jc w:val="both"/>
            </w:pPr>
          </w:p>
        </w:tc>
        <w:tc>
          <w:tcPr>
            <w:tcW w:w="1242" w:type="dxa"/>
            <w:shd w:val="clear" w:color="auto" w:fill="auto"/>
          </w:tcPr>
          <w:p w:rsidR="00632CEB" w:rsidRPr="00B238E0" w:rsidRDefault="00632CEB" w:rsidP="00EA671B">
            <w:pPr>
              <w:spacing w:afterLines="40"/>
              <w:jc w:val="both"/>
            </w:pPr>
          </w:p>
        </w:tc>
        <w:tc>
          <w:tcPr>
            <w:tcW w:w="1275" w:type="dxa"/>
            <w:shd w:val="clear" w:color="auto" w:fill="auto"/>
          </w:tcPr>
          <w:p w:rsidR="00632CEB" w:rsidRPr="00B238E0" w:rsidRDefault="00632CEB" w:rsidP="00EA671B">
            <w:pPr>
              <w:spacing w:afterLines="40"/>
              <w:jc w:val="both"/>
            </w:pPr>
          </w:p>
        </w:tc>
        <w:tc>
          <w:tcPr>
            <w:tcW w:w="1807" w:type="dxa"/>
            <w:shd w:val="clear" w:color="auto" w:fill="auto"/>
          </w:tcPr>
          <w:p w:rsidR="00E75CE2" w:rsidRDefault="002C2965" w:rsidP="00EA671B">
            <w:pPr>
              <w:spacing w:afterLines="40"/>
              <w:jc w:val="both"/>
              <w:rPr>
                <w:color w:val="FF0000"/>
              </w:rPr>
            </w:pPr>
            <w:r w:rsidRPr="00471352">
              <w:rPr>
                <w:strike/>
                <w:color w:val="FF0000"/>
              </w:rPr>
              <w:t>70.000 zł</w:t>
            </w:r>
          </w:p>
          <w:p w:rsidR="00632CEB" w:rsidRPr="004D174E" w:rsidRDefault="00E75CE2" w:rsidP="00EA671B">
            <w:pPr>
              <w:spacing w:afterLines="40"/>
              <w:jc w:val="both"/>
              <w:rPr>
                <w:color w:val="FF0000"/>
              </w:rPr>
            </w:pPr>
            <w:r>
              <w:rPr>
                <w:color w:val="FF0000"/>
              </w:rPr>
              <w:t>17.500 EURO</w:t>
            </w:r>
            <w:r w:rsidR="00515231">
              <w:rPr>
                <w:color w:val="FF0000"/>
              </w:rPr>
              <w:t>*</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vMerge/>
            <w:shd w:val="clear" w:color="auto" w:fill="auto"/>
          </w:tcPr>
          <w:p w:rsidR="00632CEB" w:rsidRPr="009C4EF5" w:rsidRDefault="00632CEB" w:rsidP="00EA671B">
            <w:pPr>
              <w:spacing w:afterLines="40"/>
              <w:jc w:val="both"/>
            </w:pPr>
          </w:p>
        </w:tc>
        <w:tc>
          <w:tcPr>
            <w:tcW w:w="1418" w:type="dxa"/>
            <w:shd w:val="clear" w:color="auto" w:fill="auto"/>
          </w:tcPr>
          <w:p w:rsidR="00632CEB" w:rsidRPr="009C4EF5" w:rsidRDefault="00632CEB" w:rsidP="00EA671B">
            <w:pPr>
              <w:spacing w:afterLines="40"/>
              <w:jc w:val="both"/>
            </w:pPr>
            <w:r w:rsidRPr="009C4EF5">
              <w:t>3.1.3.</w:t>
            </w:r>
          </w:p>
        </w:tc>
        <w:tc>
          <w:tcPr>
            <w:tcW w:w="1417" w:type="dxa"/>
            <w:shd w:val="clear" w:color="auto" w:fill="auto"/>
          </w:tcPr>
          <w:p w:rsidR="00632CEB" w:rsidRPr="004D174E" w:rsidRDefault="00B75724" w:rsidP="00EA671B">
            <w:pPr>
              <w:spacing w:afterLines="40"/>
              <w:jc w:val="both"/>
              <w:rPr>
                <w:color w:val="FF0000"/>
              </w:rPr>
            </w:pPr>
            <w:r w:rsidRPr="00471352">
              <w:rPr>
                <w:strike/>
                <w:color w:val="FF0000"/>
              </w:rPr>
              <w:t>9</w:t>
            </w:r>
            <w:r w:rsidR="00632CEB" w:rsidRPr="00471352">
              <w:rPr>
                <w:strike/>
                <w:color w:val="FF0000"/>
              </w:rPr>
              <w:t>0.000 zł</w:t>
            </w:r>
            <w:r w:rsidR="004D174E">
              <w:rPr>
                <w:color w:val="FF0000"/>
              </w:rPr>
              <w:t xml:space="preserve"> 22.500</w:t>
            </w:r>
            <w:r w:rsidR="00A4650C">
              <w:rPr>
                <w:color w:val="FF0000"/>
              </w:rPr>
              <w:t>**</w:t>
            </w:r>
          </w:p>
        </w:tc>
        <w:tc>
          <w:tcPr>
            <w:tcW w:w="1346" w:type="dxa"/>
            <w:shd w:val="clear" w:color="auto" w:fill="auto"/>
          </w:tcPr>
          <w:p w:rsidR="00632CEB" w:rsidRPr="00B238E0" w:rsidRDefault="00632CEB" w:rsidP="00EA671B">
            <w:pPr>
              <w:spacing w:afterLines="40"/>
              <w:jc w:val="both"/>
            </w:pPr>
          </w:p>
        </w:tc>
        <w:tc>
          <w:tcPr>
            <w:tcW w:w="1242" w:type="dxa"/>
            <w:shd w:val="clear" w:color="auto" w:fill="auto"/>
          </w:tcPr>
          <w:p w:rsidR="00632CEB" w:rsidRPr="00B238E0" w:rsidRDefault="00632CEB" w:rsidP="00EA671B">
            <w:pPr>
              <w:spacing w:afterLines="40"/>
              <w:jc w:val="both"/>
            </w:pPr>
          </w:p>
        </w:tc>
        <w:tc>
          <w:tcPr>
            <w:tcW w:w="1275" w:type="dxa"/>
            <w:shd w:val="clear" w:color="auto" w:fill="auto"/>
          </w:tcPr>
          <w:p w:rsidR="00632CEB" w:rsidRPr="00B238E0" w:rsidRDefault="00632CEB" w:rsidP="00EA671B">
            <w:pPr>
              <w:spacing w:afterLines="40"/>
              <w:jc w:val="both"/>
            </w:pPr>
          </w:p>
        </w:tc>
        <w:tc>
          <w:tcPr>
            <w:tcW w:w="1807" w:type="dxa"/>
            <w:shd w:val="clear" w:color="auto" w:fill="auto"/>
          </w:tcPr>
          <w:p w:rsidR="00515231" w:rsidRDefault="00B75724" w:rsidP="00EA671B">
            <w:pPr>
              <w:spacing w:afterLines="40"/>
              <w:jc w:val="both"/>
              <w:rPr>
                <w:strike/>
                <w:color w:val="FF0000"/>
              </w:rPr>
            </w:pPr>
            <w:r w:rsidRPr="00471352">
              <w:rPr>
                <w:strike/>
                <w:color w:val="FF0000"/>
              </w:rPr>
              <w:t>9</w:t>
            </w:r>
            <w:r w:rsidR="00632CEB" w:rsidRPr="00471352">
              <w:rPr>
                <w:strike/>
                <w:color w:val="FF0000"/>
              </w:rPr>
              <w:t>0.000 zł</w:t>
            </w:r>
          </w:p>
          <w:p w:rsidR="00632CEB" w:rsidRPr="004D174E" w:rsidRDefault="00E75CE2" w:rsidP="00EA671B">
            <w:pPr>
              <w:spacing w:afterLines="40"/>
              <w:jc w:val="both"/>
              <w:rPr>
                <w:color w:val="FF0000"/>
              </w:rPr>
            </w:pPr>
            <w:r>
              <w:rPr>
                <w:color w:val="FF0000"/>
              </w:rPr>
              <w:t xml:space="preserve"> 22.500 EURO</w:t>
            </w:r>
            <w:r w:rsidR="00515231">
              <w:rPr>
                <w:color w:val="FF0000"/>
              </w:rPr>
              <w:t>**</w:t>
            </w:r>
          </w:p>
        </w:tc>
      </w:tr>
      <w:tr w:rsidR="00632CEB" w:rsidRPr="009C4EF5" w:rsidTr="001B062C">
        <w:trPr>
          <w:jc w:val="center"/>
        </w:trPr>
        <w:tc>
          <w:tcPr>
            <w:tcW w:w="876" w:type="dxa"/>
            <w:vMerge/>
            <w:shd w:val="clear" w:color="auto" w:fill="auto"/>
          </w:tcPr>
          <w:p w:rsidR="00632CEB" w:rsidRPr="009C4EF5" w:rsidRDefault="00632CEB" w:rsidP="00EA671B">
            <w:pPr>
              <w:spacing w:afterLines="40"/>
              <w:jc w:val="both"/>
            </w:pPr>
          </w:p>
        </w:tc>
        <w:tc>
          <w:tcPr>
            <w:tcW w:w="1039" w:type="dxa"/>
            <w:vMerge w:val="restart"/>
            <w:shd w:val="clear" w:color="auto" w:fill="auto"/>
          </w:tcPr>
          <w:p w:rsidR="00632CEB" w:rsidRPr="009C4EF5" w:rsidRDefault="00632CEB" w:rsidP="00EA671B">
            <w:pPr>
              <w:spacing w:afterLines="40"/>
              <w:jc w:val="both"/>
            </w:pPr>
            <w:r w:rsidRPr="009C4EF5">
              <w:t>3.2.</w:t>
            </w:r>
          </w:p>
        </w:tc>
        <w:tc>
          <w:tcPr>
            <w:tcW w:w="1418" w:type="dxa"/>
            <w:shd w:val="clear" w:color="auto" w:fill="auto"/>
          </w:tcPr>
          <w:p w:rsidR="00632CEB" w:rsidRPr="009C4EF5" w:rsidRDefault="00632CEB" w:rsidP="00EA671B">
            <w:pPr>
              <w:spacing w:afterLines="40"/>
              <w:jc w:val="both"/>
            </w:pPr>
            <w:r w:rsidRPr="009C4EF5">
              <w:t>3.2.1.</w:t>
            </w:r>
          </w:p>
        </w:tc>
        <w:tc>
          <w:tcPr>
            <w:tcW w:w="1417" w:type="dxa"/>
            <w:shd w:val="clear" w:color="auto" w:fill="auto"/>
          </w:tcPr>
          <w:p w:rsidR="00632CEB" w:rsidRPr="004D174E" w:rsidRDefault="00841CF2" w:rsidP="00EA671B">
            <w:pPr>
              <w:spacing w:afterLines="40"/>
              <w:jc w:val="both"/>
              <w:rPr>
                <w:color w:val="FF0000"/>
              </w:rPr>
            </w:pPr>
            <w:r w:rsidRPr="00471352">
              <w:rPr>
                <w:strike/>
                <w:color w:val="FF0000"/>
              </w:rPr>
              <w:t>1.</w:t>
            </w:r>
            <w:r w:rsidR="00143F4D" w:rsidRPr="00471352">
              <w:rPr>
                <w:strike/>
                <w:color w:val="FF0000"/>
              </w:rPr>
              <w:t>457.140</w:t>
            </w:r>
            <w:r w:rsidR="00632CEB" w:rsidRPr="00471352">
              <w:rPr>
                <w:strike/>
                <w:color w:val="FF0000"/>
              </w:rPr>
              <w:t xml:space="preserve"> zł</w:t>
            </w:r>
            <w:r w:rsidR="004D174E">
              <w:rPr>
                <w:color w:val="FF0000"/>
              </w:rPr>
              <w:t xml:space="preserve"> </w:t>
            </w:r>
            <w:r w:rsidR="001B062C">
              <w:rPr>
                <w:color w:val="FF0000"/>
              </w:rPr>
              <w:t>364.285</w:t>
            </w:r>
          </w:p>
        </w:tc>
        <w:tc>
          <w:tcPr>
            <w:tcW w:w="1346" w:type="dxa"/>
            <w:shd w:val="clear" w:color="auto" w:fill="auto"/>
          </w:tcPr>
          <w:p w:rsidR="00632CEB" w:rsidRPr="00B238E0" w:rsidRDefault="00632CEB" w:rsidP="00EA671B">
            <w:pPr>
              <w:spacing w:afterLines="40"/>
              <w:jc w:val="both"/>
            </w:pPr>
          </w:p>
        </w:tc>
        <w:tc>
          <w:tcPr>
            <w:tcW w:w="1242" w:type="dxa"/>
            <w:shd w:val="clear" w:color="auto" w:fill="auto"/>
          </w:tcPr>
          <w:p w:rsidR="00632CEB" w:rsidRPr="00B238E0" w:rsidRDefault="00632CEB" w:rsidP="00EA671B">
            <w:pPr>
              <w:spacing w:afterLines="40"/>
              <w:jc w:val="both"/>
            </w:pPr>
          </w:p>
        </w:tc>
        <w:tc>
          <w:tcPr>
            <w:tcW w:w="1275" w:type="dxa"/>
            <w:shd w:val="clear" w:color="auto" w:fill="auto"/>
          </w:tcPr>
          <w:p w:rsidR="00632CEB" w:rsidRPr="00B238E0" w:rsidRDefault="00632CEB" w:rsidP="00EA671B">
            <w:pPr>
              <w:spacing w:afterLines="40"/>
              <w:jc w:val="both"/>
            </w:pPr>
          </w:p>
        </w:tc>
        <w:tc>
          <w:tcPr>
            <w:tcW w:w="1807" w:type="dxa"/>
            <w:shd w:val="clear" w:color="auto" w:fill="auto"/>
          </w:tcPr>
          <w:p w:rsidR="00632CEB" w:rsidRPr="004D174E" w:rsidRDefault="00B75724" w:rsidP="00EA671B">
            <w:pPr>
              <w:spacing w:afterLines="40"/>
              <w:jc w:val="both"/>
              <w:rPr>
                <w:color w:val="FF0000"/>
              </w:rPr>
            </w:pPr>
            <w:r w:rsidRPr="00471352">
              <w:rPr>
                <w:strike/>
                <w:color w:val="FF0000"/>
              </w:rPr>
              <w:t>1.457.140</w:t>
            </w:r>
            <w:r w:rsidR="00632CEB" w:rsidRPr="00471352">
              <w:rPr>
                <w:strike/>
                <w:color w:val="FF0000"/>
              </w:rPr>
              <w:t xml:space="preserve"> zł</w:t>
            </w:r>
            <w:r w:rsidR="004D174E">
              <w:rPr>
                <w:color w:val="FF0000"/>
              </w:rPr>
              <w:t xml:space="preserve"> </w:t>
            </w:r>
            <w:r w:rsidR="00E75CE2">
              <w:rPr>
                <w:color w:val="FF0000"/>
              </w:rPr>
              <w:t>364.285 EURO</w:t>
            </w:r>
          </w:p>
        </w:tc>
      </w:tr>
      <w:tr w:rsidR="00632CEB" w:rsidRPr="009C4EF5" w:rsidTr="001B062C">
        <w:trPr>
          <w:jc w:val="center"/>
        </w:trPr>
        <w:tc>
          <w:tcPr>
            <w:tcW w:w="876" w:type="dxa"/>
            <w:vMerge/>
            <w:tcBorders>
              <w:bottom w:val="single" w:sz="4" w:space="0" w:color="auto"/>
            </w:tcBorders>
            <w:shd w:val="clear" w:color="auto" w:fill="auto"/>
          </w:tcPr>
          <w:p w:rsidR="00632CEB" w:rsidRPr="009C4EF5" w:rsidRDefault="00632CEB" w:rsidP="00EA671B">
            <w:pPr>
              <w:spacing w:afterLines="40"/>
              <w:jc w:val="both"/>
            </w:pPr>
          </w:p>
        </w:tc>
        <w:tc>
          <w:tcPr>
            <w:tcW w:w="1039" w:type="dxa"/>
            <w:vMerge/>
            <w:tcBorders>
              <w:bottom w:val="single" w:sz="4" w:space="0" w:color="auto"/>
            </w:tcBorders>
            <w:shd w:val="clear" w:color="auto" w:fill="auto"/>
          </w:tcPr>
          <w:p w:rsidR="00632CEB" w:rsidRPr="009C4EF5" w:rsidRDefault="00632CEB" w:rsidP="00EA671B">
            <w:pPr>
              <w:spacing w:afterLines="40"/>
              <w:jc w:val="both"/>
            </w:pPr>
          </w:p>
        </w:tc>
        <w:tc>
          <w:tcPr>
            <w:tcW w:w="1418" w:type="dxa"/>
            <w:tcBorders>
              <w:bottom w:val="single" w:sz="4" w:space="0" w:color="auto"/>
            </w:tcBorders>
            <w:shd w:val="clear" w:color="auto" w:fill="auto"/>
          </w:tcPr>
          <w:p w:rsidR="00632CEB" w:rsidRPr="009C4EF5" w:rsidRDefault="0027247D" w:rsidP="00EA671B">
            <w:pPr>
              <w:spacing w:afterLines="40"/>
              <w:jc w:val="both"/>
            </w:pPr>
            <w:r>
              <w:t>3.2.2</w:t>
            </w:r>
            <w:r w:rsidR="00632CEB" w:rsidRPr="009C4EF5">
              <w:t>.</w:t>
            </w:r>
          </w:p>
        </w:tc>
        <w:tc>
          <w:tcPr>
            <w:tcW w:w="1417" w:type="dxa"/>
            <w:tcBorders>
              <w:bottom w:val="single" w:sz="4" w:space="0" w:color="auto"/>
            </w:tcBorders>
            <w:shd w:val="clear" w:color="auto" w:fill="auto"/>
          </w:tcPr>
          <w:p w:rsidR="00632CEB" w:rsidRPr="00B238E0" w:rsidRDefault="00632CEB" w:rsidP="00EA671B">
            <w:pPr>
              <w:spacing w:afterLines="40"/>
              <w:jc w:val="both"/>
            </w:pPr>
          </w:p>
        </w:tc>
        <w:tc>
          <w:tcPr>
            <w:tcW w:w="1346" w:type="dxa"/>
            <w:tcBorders>
              <w:bottom w:val="single" w:sz="4" w:space="0" w:color="auto"/>
            </w:tcBorders>
            <w:shd w:val="clear" w:color="auto" w:fill="auto"/>
          </w:tcPr>
          <w:p w:rsidR="00632CEB" w:rsidRPr="00E75CE2" w:rsidRDefault="00995727" w:rsidP="00EA671B">
            <w:pPr>
              <w:spacing w:afterLines="40"/>
              <w:jc w:val="both"/>
            </w:pPr>
            <w:r w:rsidRPr="00E75CE2">
              <w:t>5.25</w:t>
            </w:r>
            <w:r w:rsidR="00066240" w:rsidRPr="00E75CE2">
              <w:t>0.000</w:t>
            </w:r>
            <w:r w:rsidR="004D174E" w:rsidRPr="00E75CE2">
              <w:t xml:space="preserve"> </w:t>
            </w:r>
          </w:p>
        </w:tc>
        <w:tc>
          <w:tcPr>
            <w:tcW w:w="1242" w:type="dxa"/>
            <w:tcBorders>
              <w:bottom w:val="single" w:sz="4" w:space="0" w:color="auto"/>
            </w:tcBorders>
            <w:shd w:val="clear" w:color="auto" w:fill="auto"/>
          </w:tcPr>
          <w:p w:rsidR="00632CEB" w:rsidRPr="00E75CE2" w:rsidRDefault="00632CEB" w:rsidP="00EA671B">
            <w:pPr>
              <w:spacing w:afterLines="40"/>
              <w:jc w:val="both"/>
            </w:pPr>
          </w:p>
        </w:tc>
        <w:tc>
          <w:tcPr>
            <w:tcW w:w="1275" w:type="dxa"/>
            <w:tcBorders>
              <w:bottom w:val="single" w:sz="4" w:space="0" w:color="auto"/>
            </w:tcBorders>
            <w:shd w:val="clear" w:color="auto" w:fill="auto"/>
          </w:tcPr>
          <w:p w:rsidR="00632CEB" w:rsidRPr="00E75CE2" w:rsidRDefault="00632CEB" w:rsidP="00EA671B">
            <w:pPr>
              <w:spacing w:afterLines="40"/>
              <w:jc w:val="both"/>
            </w:pPr>
          </w:p>
        </w:tc>
        <w:tc>
          <w:tcPr>
            <w:tcW w:w="1807" w:type="dxa"/>
            <w:tcBorders>
              <w:bottom w:val="single" w:sz="4" w:space="0" w:color="auto"/>
            </w:tcBorders>
            <w:shd w:val="clear" w:color="auto" w:fill="auto"/>
          </w:tcPr>
          <w:p w:rsidR="00632CEB" w:rsidRPr="00E75CE2" w:rsidRDefault="00995727" w:rsidP="00EA671B">
            <w:pPr>
              <w:spacing w:afterLines="40"/>
              <w:jc w:val="both"/>
            </w:pPr>
            <w:r w:rsidRPr="00E75CE2">
              <w:t>5.25</w:t>
            </w:r>
            <w:r w:rsidR="00066240" w:rsidRPr="00E75CE2">
              <w:t>0.000 zł</w:t>
            </w:r>
            <w:r w:rsidR="004D174E" w:rsidRPr="00E75CE2">
              <w:t xml:space="preserve"> </w:t>
            </w:r>
          </w:p>
        </w:tc>
      </w:tr>
      <w:tr w:rsidR="00632CEB" w:rsidRPr="009C4EF5" w:rsidTr="001B062C">
        <w:trPr>
          <w:jc w:val="center"/>
        </w:trPr>
        <w:tc>
          <w:tcPr>
            <w:tcW w:w="3333" w:type="dxa"/>
            <w:gridSpan w:val="3"/>
            <w:shd w:val="clear" w:color="auto" w:fill="C6D9F1" w:themeFill="text2" w:themeFillTint="33"/>
          </w:tcPr>
          <w:p w:rsidR="00632CEB" w:rsidRPr="009C4EF5" w:rsidRDefault="00632CEB" w:rsidP="00EA671B">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4D174E" w:rsidRDefault="004C07E2" w:rsidP="00EA671B">
            <w:pPr>
              <w:spacing w:afterLines="40"/>
              <w:jc w:val="both"/>
              <w:rPr>
                <w:b/>
                <w:color w:val="FF0000"/>
              </w:rPr>
            </w:pPr>
            <w:r w:rsidRPr="00471352">
              <w:rPr>
                <w:b/>
                <w:strike/>
                <w:color w:val="FF0000"/>
              </w:rPr>
              <w:t>5.940.000 zł</w:t>
            </w:r>
            <w:r w:rsidR="004D174E">
              <w:rPr>
                <w:b/>
                <w:color w:val="FF0000"/>
              </w:rPr>
              <w:t xml:space="preserve"> 1.485.000</w:t>
            </w:r>
          </w:p>
        </w:tc>
        <w:tc>
          <w:tcPr>
            <w:tcW w:w="1346" w:type="dxa"/>
            <w:tcBorders>
              <w:bottom w:val="single" w:sz="4" w:space="0" w:color="auto"/>
            </w:tcBorders>
            <w:shd w:val="clear" w:color="auto" w:fill="C6D9F1" w:themeFill="text2" w:themeFillTint="33"/>
          </w:tcPr>
          <w:p w:rsidR="00632CEB" w:rsidRPr="00295353" w:rsidRDefault="00632CEB" w:rsidP="00EA671B">
            <w:pPr>
              <w:spacing w:afterLines="40"/>
              <w:jc w:val="both"/>
              <w:rPr>
                <w:b/>
              </w:rPr>
            </w:pPr>
            <w:r w:rsidRPr="00295353">
              <w:rPr>
                <w:b/>
              </w:rPr>
              <w:t>6.400.000</w:t>
            </w:r>
          </w:p>
        </w:tc>
        <w:tc>
          <w:tcPr>
            <w:tcW w:w="1242" w:type="dxa"/>
            <w:tcBorders>
              <w:bottom w:val="single" w:sz="4" w:space="0" w:color="auto"/>
            </w:tcBorders>
            <w:shd w:val="clear" w:color="auto" w:fill="C6D9F1" w:themeFill="text2" w:themeFillTint="33"/>
          </w:tcPr>
          <w:p w:rsidR="00632CEB" w:rsidRPr="007C602C" w:rsidRDefault="00632CEB" w:rsidP="00EA671B">
            <w:pPr>
              <w:spacing w:afterLines="40"/>
              <w:jc w:val="both"/>
              <w:rPr>
                <w:b/>
              </w:rPr>
            </w:pPr>
            <w:r w:rsidRPr="007C602C">
              <w:rPr>
                <w:b/>
              </w:rPr>
              <w:t>2.560.000</w:t>
            </w:r>
            <w:r w:rsidR="00295353" w:rsidRPr="007C602C">
              <w:rPr>
                <w:b/>
              </w:rPr>
              <w:t xml:space="preserve"> </w:t>
            </w:r>
          </w:p>
        </w:tc>
        <w:tc>
          <w:tcPr>
            <w:tcW w:w="1275" w:type="dxa"/>
            <w:tcBorders>
              <w:bottom w:val="single" w:sz="4" w:space="0" w:color="auto"/>
            </w:tcBorders>
            <w:shd w:val="clear" w:color="auto" w:fill="C6D9F1" w:themeFill="text2" w:themeFillTint="33"/>
          </w:tcPr>
          <w:p w:rsidR="00632CEB" w:rsidRPr="00B238E0" w:rsidRDefault="00632CEB" w:rsidP="00EA671B">
            <w:pPr>
              <w:spacing w:afterLines="40"/>
              <w:jc w:val="both"/>
              <w:rPr>
                <w:b/>
              </w:rPr>
            </w:pPr>
          </w:p>
        </w:tc>
        <w:tc>
          <w:tcPr>
            <w:tcW w:w="1807" w:type="dxa"/>
            <w:tcBorders>
              <w:bottom w:val="single" w:sz="4" w:space="0" w:color="auto"/>
            </w:tcBorders>
            <w:shd w:val="clear" w:color="auto" w:fill="C6D9F1" w:themeFill="text2" w:themeFillTint="33"/>
          </w:tcPr>
          <w:p w:rsidR="00632CEB" w:rsidRPr="004D174E" w:rsidRDefault="004C07E2" w:rsidP="00EA671B">
            <w:pPr>
              <w:spacing w:afterLines="40"/>
              <w:jc w:val="both"/>
              <w:rPr>
                <w:b/>
                <w:color w:val="FF0000"/>
              </w:rPr>
            </w:pPr>
            <w:r w:rsidRPr="00471352">
              <w:rPr>
                <w:b/>
                <w:strike/>
                <w:color w:val="FF0000"/>
              </w:rPr>
              <w:t>14.900.000 zł</w:t>
            </w:r>
            <w:r w:rsidR="004D174E">
              <w:rPr>
                <w:b/>
                <w:color w:val="FF0000"/>
              </w:rPr>
              <w:t xml:space="preserve"> </w:t>
            </w:r>
            <w:r w:rsidR="001A5E11">
              <w:rPr>
                <w:b/>
                <w:color w:val="FF0000"/>
              </w:rPr>
              <w:t>1.485</w:t>
            </w:r>
            <w:r w:rsidR="00295353">
              <w:rPr>
                <w:b/>
                <w:color w:val="FF0000"/>
              </w:rPr>
              <w:t>.000 EURO</w:t>
            </w:r>
            <w:r w:rsidR="000F4C51">
              <w:rPr>
                <w:b/>
                <w:color w:val="FF0000"/>
              </w:rPr>
              <w:t>,</w:t>
            </w:r>
            <w:r w:rsidR="00295353">
              <w:rPr>
                <w:b/>
                <w:color w:val="FF0000"/>
              </w:rPr>
              <w:t xml:space="preserve"> </w:t>
            </w:r>
            <w:r w:rsidR="00F57242">
              <w:rPr>
                <w:b/>
                <w:color w:val="FF0000"/>
              </w:rPr>
              <w:t>8</w:t>
            </w:r>
            <w:r w:rsidR="00295353">
              <w:rPr>
                <w:b/>
                <w:color w:val="FF0000"/>
              </w:rPr>
              <w:t>.</w:t>
            </w:r>
            <w:r w:rsidR="00F57242">
              <w:rPr>
                <w:b/>
                <w:color w:val="FF0000"/>
              </w:rPr>
              <w:t>96</w:t>
            </w:r>
            <w:r w:rsidR="00E75CE2">
              <w:rPr>
                <w:b/>
                <w:color w:val="FF0000"/>
              </w:rPr>
              <w:t>0.000 zł</w:t>
            </w:r>
          </w:p>
        </w:tc>
      </w:tr>
      <w:tr w:rsidR="00632CEB" w:rsidRPr="009C4EF5" w:rsidTr="001B062C">
        <w:trPr>
          <w:jc w:val="center"/>
        </w:trPr>
        <w:tc>
          <w:tcPr>
            <w:tcW w:w="3333" w:type="dxa"/>
            <w:gridSpan w:val="3"/>
            <w:shd w:val="clear" w:color="auto" w:fill="auto"/>
          </w:tcPr>
          <w:p w:rsidR="00632CEB" w:rsidRPr="009C4EF5" w:rsidRDefault="00632CEB" w:rsidP="00EA671B">
            <w:pPr>
              <w:spacing w:afterLines="40"/>
              <w:rPr>
                <w:b/>
              </w:rPr>
            </w:pPr>
            <w:r w:rsidRPr="009C4EF5">
              <w:rPr>
                <w:b/>
              </w:rPr>
              <w:t>Razem projekt współpracy (3.1.3)</w:t>
            </w:r>
          </w:p>
        </w:tc>
        <w:tc>
          <w:tcPr>
            <w:tcW w:w="1417" w:type="dxa"/>
            <w:shd w:val="clear" w:color="auto" w:fill="auto"/>
          </w:tcPr>
          <w:p w:rsidR="00632CEB" w:rsidRPr="004D174E" w:rsidRDefault="00B75724" w:rsidP="00EA671B">
            <w:pPr>
              <w:spacing w:afterLines="40"/>
              <w:jc w:val="both"/>
              <w:rPr>
                <w:b/>
                <w:color w:val="FF0000"/>
              </w:rPr>
            </w:pPr>
            <w:r w:rsidRPr="00471352">
              <w:rPr>
                <w:b/>
                <w:strike/>
                <w:color w:val="FF0000"/>
              </w:rPr>
              <w:t>9</w:t>
            </w:r>
            <w:r w:rsidR="00632CEB" w:rsidRPr="00471352">
              <w:rPr>
                <w:b/>
                <w:strike/>
                <w:color w:val="FF0000"/>
              </w:rPr>
              <w:t>0.000 zł</w:t>
            </w:r>
            <w:r w:rsidR="004D174E">
              <w:rPr>
                <w:b/>
                <w:color w:val="FF0000"/>
              </w:rPr>
              <w:t xml:space="preserve"> 22.500</w:t>
            </w:r>
          </w:p>
        </w:tc>
        <w:tc>
          <w:tcPr>
            <w:tcW w:w="5670" w:type="dxa"/>
            <w:gridSpan w:val="4"/>
            <w:shd w:val="clear" w:color="auto" w:fill="0070C0"/>
          </w:tcPr>
          <w:p w:rsidR="00632CEB" w:rsidRPr="009C4EF5" w:rsidRDefault="00632CEB" w:rsidP="00EA671B">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EA671B">
            <w:pPr>
              <w:spacing w:afterLines="40"/>
              <w:rPr>
                <w:b/>
              </w:rPr>
            </w:pPr>
            <w:r w:rsidRPr="009C4EF5">
              <w:rPr>
                <w:b/>
              </w:rPr>
              <w:t xml:space="preserve">Razem </w:t>
            </w:r>
            <w:r w:rsidR="00676816">
              <w:rPr>
                <w:b/>
              </w:rPr>
              <w:t>koszty aktywizacji (2.1.2</w:t>
            </w:r>
            <w:r w:rsidRPr="009C4EF5">
              <w:rPr>
                <w:b/>
              </w:rPr>
              <w:t>)</w:t>
            </w:r>
          </w:p>
        </w:tc>
        <w:tc>
          <w:tcPr>
            <w:tcW w:w="4005" w:type="dxa"/>
            <w:gridSpan w:val="3"/>
            <w:shd w:val="clear" w:color="auto" w:fill="0070C0"/>
          </w:tcPr>
          <w:p w:rsidR="00632CEB" w:rsidRPr="009C4EF5" w:rsidRDefault="00632CEB" w:rsidP="00EA671B">
            <w:pPr>
              <w:spacing w:afterLines="40"/>
              <w:jc w:val="both"/>
              <w:rPr>
                <w:b/>
              </w:rPr>
            </w:pPr>
          </w:p>
        </w:tc>
        <w:tc>
          <w:tcPr>
            <w:tcW w:w="1275" w:type="dxa"/>
            <w:shd w:val="clear" w:color="auto" w:fill="auto"/>
          </w:tcPr>
          <w:p w:rsidR="00632CEB" w:rsidRPr="00A4650C" w:rsidRDefault="00632CEB" w:rsidP="00EA671B">
            <w:pPr>
              <w:spacing w:afterLines="40"/>
              <w:jc w:val="both"/>
              <w:rPr>
                <w:b/>
                <w:strike/>
                <w:color w:val="FF0000"/>
              </w:rPr>
            </w:pPr>
            <w:r w:rsidRPr="00A4650C">
              <w:rPr>
                <w:b/>
                <w:strike/>
                <w:color w:val="FF0000"/>
              </w:rPr>
              <w:t>1.125.</w:t>
            </w:r>
            <w:r w:rsidR="005D462B" w:rsidRPr="00A4650C">
              <w:rPr>
                <w:b/>
                <w:strike/>
                <w:color w:val="FF0000"/>
              </w:rPr>
              <w:t>5</w:t>
            </w:r>
            <w:r w:rsidRPr="00A4650C">
              <w:rPr>
                <w:b/>
                <w:strike/>
                <w:color w:val="FF0000"/>
              </w:rPr>
              <w:t xml:space="preserve">00 </w:t>
            </w:r>
            <w:r w:rsidR="001E57EA" w:rsidRPr="001E57EA">
              <w:rPr>
                <w:b/>
                <w:color w:val="FF0000"/>
              </w:rPr>
              <w:t>281.375</w:t>
            </w:r>
          </w:p>
        </w:tc>
        <w:tc>
          <w:tcPr>
            <w:tcW w:w="1807" w:type="dxa"/>
            <w:shd w:val="clear" w:color="auto" w:fill="0070C0"/>
          </w:tcPr>
          <w:p w:rsidR="00632CEB" w:rsidRPr="009C4EF5" w:rsidRDefault="00632CEB" w:rsidP="00EA671B">
            <w:pPr>
              <w:spacing w:afterLines="40"/>
              <w:jc w:val="both"/>
              <w:rPr>
                <w:b/>
              </w:rPr>
            </w:pPr>
          </w:p>
        </w:tc>
      </w:tr>
      <w:tr w:rsidR="00632CEB" w:rsidRPr="009C4EF5" w:rsidTr="001B062C">
        <w:trPr>
          <w:jc w:val="center"/>
        </w:trPr>
        <w:tc>
          <w:tcPr>
            <w:tcW w:w="3333" w:type="dxa"/>
            <w:gridSpan w:val="3"/>
            <w:shd w:val="clear" w:color="auto" w:fill="auto"/>
          </w:tcPr>
          <w:p w:rsidR="00632CEB" w:rsidRPr="009C4EF5" w:rsidRDefault="00632CEB" w:rsidP="00EA671B">
            <w:pPr>
              <w:spacing w:afterLines="40"/>
              <w:rPr>
                <w:b/>
              </w:rPr>
            </w:pPr>
            <w:r w:rsidRPr="009C4EF5">
              <w:rPr>
                <w:b/>
              </w:rPr>
              <w:t>Koszty funkcjonowania LGD</w:t>
            </w:r>
          </w:p>
        </w:tc>
        <w:tc>
          <w:tcPr>
            <w:tcW w:w="4005" w:type="dxa"/>
            <w:gridSpan w:val="3"/>
            <w:shd w:val="clear" w:color="auto" w:fill="0070C0"/>
          </w:tcPr>
          <w:p w:rsidR="00632CEB" w:rsidRPr="009C4EF5" w:rsidRDefault="00632CEB" w:rsidP="00EA671B">
            <w:pPr>
              <w:spacing w:afterLines="40"/>
              <w:jc w:val="both"/>
              <w:rPr>
                <w:b/>
              </w:rPr>
            </w:pPr>
          </w:p>
        </w:tc>
        <w:tc>
          <w:tcPr>
            <w:tcW w:w="1275" w:type="dxa"/>
            <w:shd w:val="clear" w:color="auto" w:fill="auto"/>
          </w:tcPr>
          <w:p w:rsidR="00632CEB" w:rsidRPr="001E57EA" w:rsidRDefault="00632CEB" w:rsidP="00EA671B">
            <w:pPr>
              <w:spacing w:afterLines="40"/>
              <w:jc w:val="both"/>
              <w:rPr>
                <w:b/>
                <w:color w:val="FF0000"/>
              </w:rPr>
            </w:pPr>
            <w:r w:rsidRPr="00A4650C">
              <w:rPr>
                <w:b/>
                <w:strike/>
                <w:color w:val="FF0000"/>
              </w:rPr>
              <w:t>1.12</w:t>
            </w:r>
            <w:r w:rsidR="005D462B" w:rsidRPr="00A4650C">
              <w:rPr>
                <w:b/>
                <w:strike/>
                <w:color w:val="FF0000"/>
              </w:rPr>
              <w:t>4</w:t>
            </w:r>
            <w:r w:rsidRPr="00A4650C">
              <w:rPr>
                <w:b/>
                <w:strike/>
                <w:color w:val="FF0000"/>
              </w:rPr>
              <w:t>.</w:t>
            </w:r>
            <w:r w:rsidR="005D462B" w:rsidRPr="00A4650C">
              <w:rPr>
                <w:b/>
                <w:strike/>
                <w:color w:val="FF0000"/>
              </w:rPr>
              <w:t>5</w:t>
            </w:r>
            <w:r w:rsidRPr="00A4650C">
              <w:rPr>
                <w:b/>
                <w:strike/>
                <w:color w:val="FF0000"/>
              </w:rPr>
              <w:t xml:space="preserve">00 </w:t>
            </w:r>
            <w:r w:rsidR="001E57EA">
              <w:rPr>
                <w:b/>
                <w:color w:val="FF0000"/>
              </w:rPr>
              <w:t>281.125</w:t>
            </w:r>
          </w:p>
        </w:tc>
        <w:tc>
          <w:tcPr>
            <w:tcW w:w="1807" w:type="dxa"/>
            <w:shd w:val="clear" w:color="auto" w:fill="0070C0"/>
          </w:tcPr>
          <w:p w:rsidR="00632CEB" w:rsidRPr="009C4EF5" w:rsidRDefault="00632CEB" w:rsidP="00EA671B">
            <w:pPr>
              <w:spacing w:afterLines="40"/>
              <w:jc w:val="both"/>
              <w:rPr>
                <w:b/>
              </w:rPr>
            </w:pPr>
          </w:p>
        </w:tc>
      </w:tr>
    </w:tbl>
    <w:p w:rsidR="007A5E8E" w:rsidRPr="007A5E8E" w:rsidRDefault="007A5E8E" w:rsidP="00EA671B">
      <w:pPr>
        <w:spacing w:afterLines="40" w:line="240" w:lineRule="auto"/>
        <w:jc w:val="both"/>
        <w:rPr>
          <w:i/>
          <w:sz w:val="20"/>
          <w:szCs w:val="20"/>
        </w:rPr>
      </w:pPr>
      <w:r w:rsidRPr="007A5E8E">
        <w:rPr>
          <w:i/>
          <w:sz w:val="20"/>
          <w:szCs w:val="20"/>
        </w:rPr>
        <w:t>Źródło: opracowanie własne</w:t>
      </w:r>
    </w:p>
    <w:p w:rsidR="00DA7D00" w:rsidRPr="007A5E8E" w:rsidRDefault="00632CEB" w:rsidP="00EA671B">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EA671B">
      <w:pPr>
        <w:spacing w:afterLines="40" w:line="240" w:lineRule="auto"/>
        <w:jc w:val="both"/>
        <w:rPr>
          <w:sz w:val="10"/>
          <w:szCs w:val="10"/>
        </w:rPr>
      </w:pPr>
    </w:p>
    <w:p w:rsidR="00DA7D00" w:rsidRPr="00203717" w:rsidRDefault="00203717" w:rsidP="00C078CB">
      <w:pPr>
        <w:pStyle w:val="Nagwek2"/>
      </w:pPr>
      <w:bookmarkStart w:id="63" w:name="_Toc438459067"/>
      <w:r w:rsidRPr="00203717">
        <w:t>Zgodność celów LSR z celami programów EFSI</w:t>
      </w:r>
      <w:bookmarkEnd w:id="63"/>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które zostanie im przyznane 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7E6ED8" w:rsidRDefault="006C4591" w:rsidP="006C4591">
      <w:pPr>
        <w:spacing w:after="0" w:line="240" w:lineRule="auto"/>
        <w:jc w:val="both"/>
        <w:rPr>
          <w:sz w:val="24"/>
          <w:szCs w:val="24"/>
        </w:rPr>
      </w:pPr>
    </w:p>
    <w:p w:rsidR="0085543B" w:rsidRPr="00203717" w:rsidRDefault="00203717" w:rsidP="00C078CB">
      <w:pPr>
        <w:pStyle w:val="Nagwek2"/>
      </w:pPr>
      <w:bookmarkStart w:id="64" w:name="_Toc438459068"/>
      <w:r w:rsidRPr="00203717">
        <w:t>Specyfikacja wskaźników</w:t>
      </w:r>
      <w:bookmarkEnd w:id="64"/>
    </w:p>
    <w:p w:rsidR="00C80C59" w:rsidRPr="00C80C59" w:rsidRDefault="00C80C59" w:rsidP="00C078CB">
      <w:pPr>
        <w:pStyle w:val="Legenda"/>
        <w:keepNext/>
        <w:outlineLvl w:val="0"/>
        <w:rPr>
          <w:sz w:val="20"/>
          <w:szCs w:val="20"/>
        </w:rPr>
      </w:pPr>
      <w:bookmarkStart w:id="65" w:name="_Toc439086521"/>
      <w:r w:rsidRPr="00C80C59">
        <w:rPr>
          <w:sz w:val="20"/>
          <w:szCs w:val="20"/>
        </w:rPr>
        <w:t xml:space="preserve">Tabela </w:t>
      </w:r>
      <w:r w:rsidR="00BE0A6E" w:rsidRPr="00C80C59">
        <w:rPr>
          <w:sz w:val="20"/>
          <w:szCs w:val="20"/>
        </w:rPr>
        <w:fldChar w:fldCharType="begin"/>
      </w:r>
      <w:r w:rsidRPr="00C80C59">
        <w:rPr>
          <w:sz w:val="20"/>
          <w:szCs w:val="20"/>
        </w:rPr>
        <w:instrText xml:space="preserve"> SEQ Tabela \* ARABIC </w:instrText>
      </w:r>
      <w:r w:rsidR="00BE0A6E" w:rsidRPr="00C80C59">
        <w:rPr>
          <w:sz w:val="20"/>
          <w:szCs w:val="20"/>
        </w:rPr>
        <w:fldChar w:fldCharType="separate"/>
      </w:r>
      <w:r w:rsidR="00B621E4">
        <w:rPr>
          <w:noProof/>
          <w:sz w:val="20"/>
          <w:szCs w:val="20"/>
        </w:rPr>
        <w:t>37</w:t>
      </w:r>
      <w:r w:rsidR="00BE0A6E" w:rsidRPr="00C80C59">
        <w:rPr>
          <w:sz w:val="20"/>
          <w:szCs w:val="20"/>
        </w:rPr>
        <w:fldChar w:fldCharType="end"/>
      </w:r>
      <w:r w:rsidRPr="00C80C59">
        <w:rPr>
          <w:sz w:val="20"/>
          <w:szCs w:val="20"/>
        </w:rPr>
        <w:t xml:space="preserve"> Specyfikacja wskaźników LSR</w:t>
      </w:r>
      <w:bookmarkEnd w:id="65"/>
    </w:p>
    <w:tbl>
      <w:tblPr>
        <w:tblStyle w:val="Tabela-Siatka"/>
        <w:tblW w:w="0" w:type="auto"/>
        <w:tblLook w:val="04A0"/>
      </w:tblPr>
      <w:tblGrid>
        <w:gridCol w:w="2943"/>
        <w:gridCol w:w="142"/>
        <w:gridCol w:w="7259"/>
      </w:tblGrid>
      <w:tr w:rsidR="00D24F12" w:rsidRPr="009C4EF5" w:rsidTr="00E258C1">
        <w:trPr>
          <w:trHeight w:val="290"/>
        </w:trPr>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F84858" w:rsidRDefault="00A57223" w:rsidP="00A57223">
            <w:r w:rsidRPr="00F84858">
              <w:t>Wskaźnik z listy PROW</w:t>
            </w:r>
          </w:p>
          <w:p w:rsidR="00A57223" w:rsidRPr="00F84858" w:rsidRDefault="00A57223" w:rsidP="00A57223">
            <w:r w:rsidRPr="00F84858">
              <w:t>Źródło pomiaru: ankieta monitorująca Wnioskodawcy</w:t>
            </w:r>
          </w:p>
          <w:p w:rsidR="00A57223" w:rsidRPr="00F84858" w:rsidRDefault="00A57223" w:rsidP="00A57223">
            <w:r w:rsidRPr="00F84858">
              <w:t xml:space="preserve">Stan </w:t>
            </w:r>
            <w:r w:rsidR="00F427CB" w:rsidRPr="00F84858">
              <w:t>początkowy/</w:t>
            </w:r>
            <w:r w:rsidRPr="00F84858">
              <w:t xml:space="preserve">docelowy: </w:t>
            </w:r>
            <w:r w:rsidR="00F427CB" w:rsidRPr="00F84858">
              <w:t>0 szt./</w:t>
            </w:r>
            <w:r w:rsidRPr="00F84858">
              <w:t xml:space="preserve"> </w:t>
            </w:r>
            <w:r w:rsidR="00073CD8" w:rsidRPr="00F75495">
              <w:rPr>
                <w:strike/>
                <w:color w:val="FF0000"/>
              </w:rPr>
              <w:t>20</w:t>
            </w:r>
            <w:r w:rsidR="00073CD8" w:rsidRPr="00F84858">
              <w:t xml:space="preserve"> </w:t>
            </w:r>
            <w:r w:rsidR="00F75495">
              <w:rPr>
                <w:color w:val="FF0000"/>
              </w:rPr>
              <w:t xml:space="preserve">23 </w:t>
            </w:r>
            <w:r w:rsidRPr="00F84858">
              <w:t>szt.</w:t>
            </w:r>
          </w:p>
          <w:p w:rsidR="00A57223" w:rsidRPr="00F84858" w:rsidRDefault="00A57223" w:rsidP="00C0418D">
            <w:r w:rsidRPr="00F84858">
              <w:t xml:space="preserve">Biorąc pod uwagę budżet </w:t>
            </w:r>
            <w:r w:rsidR="00697AF8" w:rsidRPr="00F84858">
              <w:t xml:space="preserve">LSR </w:t>
            </w:r>
            <w:r w:rsidRPr="00F84858">
              <w:t xml:space="preserve">oraz </w:t>
            </w:r>
            <w:r w:rsidR="00C0418D" w:rsidRPr="00F84858">
              <w:t>przyjęty poziom wsparcia w</w:t>
            </w:r>
            <w:r w:rsidRPr="00F84858">
              <w:t xml:space="preserve"> Przedsięwzięci</w:t>
            </w:r>
            <w:r w:rsidR="00C0418D" w:rsidRPr="00F84858">
              <w:t>u</w:t>
            </w:r>
            <w:r w:rsidRPr="00F84858">
              <w:t xml:space="preserve"> 1.1.1. założono utworzenie minimum  </w:t>
            </w:r>
            <w:r w:rsidR="00073CD8" w:rsidRPr="00F75495">
              <w:rPr>
                <w:strike/>
                <w:color w:val="FF0000"/>
              </w:rPr>
              <w:t>20</w:t>
            </w:r>
            <w:r w:rsidR="00073CD8" w:rsidRPr="00F84858">
              <w:t xml:space="preserve"> </w:t>
            </w:r>
            <w:r w:rsidR="00F75495">
              <w:rPr>
                <w:color w:val="FF0000"/>
              </w:rPr>
              <w:t xml:space="preserve">23 </w:t>
            </w:r>
            <w:r w:rsidRPr="00F84858">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 xml:space="preserve">Liczba operacji polegających </w:t>
            </w:r>
            <w:r w:rsidRPr="009C4EF5">
              <w:rPr>
                <w:rFonts w:eastAsia="Times New Roman" w:cs="Arial"/>
                <w:color w:val="000000"/>
                <w:lang w:eastAsia="pl-PL"/>
              </w:rPr>
              <w:lastRenderedPageBreak/>
              <w:t>na rozwoju istniejącego przedsiębiorstwa</w:t>
            </w:r>
          </w:p>
        </w:tc>
        <w:tc>
          <w:tcPr>
            <w:tcW w:w="7401" w:type="dxa"/>
            <w:gridSpan w:val="2"/>
          </w:tcPr>
          <w:p w:rsidR="00A57223" w:rsidRPr="00F84858" w:rsidRDefault="00A57223" w:rsidP="00A57223">
            <w:r w:rsidRPr="00F84858">
              <w:lastRenderedPageBreak/>
              <w:t>Wskaźnik z listy PROW</w:t>
            </w:r>
          </w:p>
          <w:p w:rsidR="00A57223" w:rsidRPr="00F84858" w:rsidRDefault="00A57223" w:rsidP="00A57223">
            <w:r w:rsidRPr="00F84858">
              <w:lastRenderedPageBreak/>
              <w:t>Źródło pomiaru: ankieta monitorująca Wnioskodawcy</w:t>
            </w:r>
          </w:p>
          <w:p w:rsidR="00A57223" w:rsidRPr="00F84858" w:rsidRDefault="00A57223" w:rsidP="00A57223">
            <w:r w:rsidRPr="00F84858">
              <w:t xml:space="preserve">Stan </w:t>
            </w:r>
            <w:r w:rsidR="00F427CB" w:rsidRPr="00F84858">
              <w:t>początkowy/</w:t>
            </w:r>
            <w:r w:rsidRPr="00F84858">
              <w:t xml:space="preserve">docelowy: </w:t>
            </w:r>
            <w:r w:rsidR="00F427CB" w:rsidRPr="00F84858">
              <w:t>0 szt./</w:t>
            </w:r>
            <w:r w:rsidR="00790905" w:rsidRPr="00F84858">
              <w:t xml:space="preserve"> </w:t>
            </w:r>
            <w:r w:rsidR="00073CD8" w:rsidRPr="008F1D71">
              <w:rPr>
                <w:strike/>
                <w:color w:val="FF0000"/>
              </w:rPr>
              <w:t>14</w:t>
            </w:r>
            <w:r w:rsidR="00073CD8" w:rsidRPr="00F84858">
              <w:t xml:space="preserve"> </w:t>
            </w:r>
            <w:r w:rsidR="008F1D71">
              <w:rPr>
                <w:color w:val="FF0000"/>
              </w:rPr>
              <w:t>1</w:t>
            </w:r>
            <w:r w:rsidR="003B0D2B">
              <w:rPr>
                <w:color w:val="FF0000"/>
              </w:rPr>
              <w:t>5</w:t>
            </w:r>
            <w:r w:rsidR="008F1D71">
              <w:rPr>
                <w:color w:val="FF0000"/>
              </w:rPr>
              <w:t xml:space="preserve"> </w:t>
            </w:r>
            <w:r w:rsidRPr="00F84858">
              <w:t>szt.</w:t>
            </w:r>
          </w:p>
          <w:p w:rsidR="00A57223" w:rsidRPr="00F84858" w:rsidRDefault="00697AF8" w:rsidP="00DA6853">
            <w:r w:rsidRPr="00F84858">
              <w:t>Biorąc pod uwagę budżet LSR oraz wstępn</w:t>
            </w:r>
            <w:r w:rsidR="008E79FD" w:rsidRPr="00F84858">
              <w:t>e zainteresowanie wnioskodawców</w:t>
            </w:r>
            <w:r w:rsidR="008E79FD" w:rsidRPr="00F84858">
              <w:br/>
            </w:r>
            <w:r w:rsidRPr="00F84858">
              <w:t>w</w:t>
            </w:r>
            <w:r w:rsidR="00A57223" w:rsidRPr="00F84858">
              <w:t xml:space="preserve"> ramach realizacji Przedsięwzięcia 1.1.2. założono min.  </w:t>
            </w:r>
            <w:r w:rsidR="00073CD8" w:rsidRPr="008F1D71">
              <w:rPr>
                <w:strike/>
                <w:color w:val="FF0000"/>
              </w:rPr>
              <w:t>14</w:t>
            </w:r>
            <w:r w:rsidR="00073CD8" w:rsidRPr="00F84858">
              <w:t xml:space="preserve"> </w:t>
            </w:r>
            <w:r w:rsidR="008F1D71">
              <w:rPr>
                <w:color w:val="FF0000"/>
              </w:rPr>
              <w:t>1</w:t>
            </w:r>
            <w:r w:rsidR="003B0D2B">
              <w:rPr>
                <w:color w:val="FF0000"/>
              </w:rPr>
              <w:t>5</w:t>
            </w:r>
            <w:r w:rsidR="008F1D71">
              <w:rPr>
                <w:color w:val="FF0000"/>
              </w:rPr>
              <w:t xml:space="preserve"> </w:t>
            </w:r>
            <w:r w:rsidR="00A57223" w:rsidRPr="00F84858">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lastRenderedPageBreak/>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B264E1" w:rsidRDefault="00697AF8" w:rsidP="00697AF8">
            <w:r w:rsidRPr="009C4EF5">
              <w:t xml:space="preserve">Stan </w:t>
            </w:r>
            <w:r w:rsidR="00F427CB">
              <w:t>początkowy/</w:t>
            </w:r>
            <w:r w:rsidRPr="009C4EF5">
              <w:t xml:space="preserve">docelowy: </w:t>
            </w:r>
            <w:r w:rsidR="00F427CB" w:rsidRPr="00B264E1">
              <w:t xml:space="preserve">0 </w:t>
            </w:r>
            <w:r w:rsidR="00144E0A" w:rsidRPr="00B264E1">
              <w:t>osób</w:t>
            </w:r>
            <w:r w:rsidR="00F427CB" w:rsidRPr="00B264E1">
              <w:t>/</w:t>
            </w:r>
            <w:r w:rsidR="00297F85" w:rsidRPr="00B264E1">
              <w:t xml:space="preserve">360 </w:t>
            </w:r>
            <w:r w:rsidR="00144E0A" w:rsidRPr="00B264E1">
              <w:t>osób</w:t>
            </w:r>
          </w:p>
          <w:p w:rsidR="00A57223" w:rsidRPr="009C4EF5" w:rsidRDefault="00697AF8" w:rsidP="00FC29E9">
            <w:r w:rsidRPr="00B264E1">
              <w:t>W ramach realizacji Przedsięwzię</w:t>
            </w:r>
            <w:r w:rsidR="00297F85" w:rsidRPr="00B264E1">
              <w:t>cia</w:t>
            </w:r>
            <w:r w:rsidR="00B264E1" w:rsidRPr="00B264E1">
              <w:t xml:space="preserve"> 2.1.1 </w:t>
            </w:r>
            <w:r w:rsidRPr="00B264E1">
              <w:t>założono</w:t>
            </w:r>
            <w:r w:rsidR="00B57473" w:rsidRPr="00B264E1">
              <w:t xml:space="preserve"> realizację grantów, w ramach których</w:t>
            </w:r>
            <w:r w:rsidRPr="00B264E1">
              <w:t xml:space="preserve"> udział </w:t>
            </w:r>
            <w:r w:rsidR="00B57473" w:rsidRPr="00B264E1">
              <w:t xml:space="preserve">weźmie </w:t>
            </w:r>
            <w:r w:rsidRPr="00B264E1">
              <w:t>min</w:t>
            </w:r>
            <w:r w:rsidR="00FC29E9" w:rsidRPr="00B264E1">
              <w:t>.</w:t>
            </w:r>
            <w:r w:rsidRPr="00B264E1">
              <w:t xml:space="preserve"> </w:t>
            </w:r>
            <w:r w:rsidR="00297F85" w:rsidRPr="00B264E1">
              <w:t xml:space="preserve">360 </w:t>
            </w:r>
            <w:r w:rsidRPr="00B264E1">
              <w:t xml:space="preserve">osób. Przy określaniu wyniku </w:t>
            </w:r>
            <w:r w:rsidR="00FC29E9" w:rsidRPr="00B264E1">
              <w:t xml:space="preserve">końcowego wskaźnika </w:t>
            </w:r>
            <w:r w:rsidRPr="00B264E1">
              <w:t>brano pod</w:t>
            </w:r>
            <w:r w:rsidRPr="009C4EF5">
              <w:t xml:space="preserve">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B36C10">
            <w:pPr>
              <w:rPr>
                <w:rFonts w:eastAsia="Times New Roman" w:cs="Times New Roman"/>
                <w:color w:val="000000"/>
                <w:lang w:eastAsia="pl-PL"/>
              </w:rPr>
            </w:pPr>
            <w:r w:rsidRPr="009C4EF5">
              <w:rPr>
                <w:rFonts w:eastAsia="Times New Roman" w:cs="Times New Roman"/>
                <w:color w:val="000000"/>
                <w:lang w:eastAsia="pl-PL"/>
              </w:rPr>
              <w:t>Liczba nowych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6846AA" w:rsidRDefault="00A96215" w:rsidP="00A96215">
            <w:r w:rsidRPr="009C4EF5">
              <w:t xml:space="preserve">Źródło pomiaru: ankieta </w:t>
            </w:r>
            <w:r w:rsidRPr="006846AA">
              <w:t>monitorująca Wnioskodawcy</w:t>
            </w:r>
          </w:p>
          <w:p w:rsidR="00A96215" w:rsidRPr="00F84858" w:rsidRDefault="0027247D" w:rsidP="00A96215">
            <w:r w:rsidRPr="006846AA">
              <w:t xml:space="preserve">Stan </w:t>
            </w:r>
            <w:r w:rsidR="00F427CB" w:rsidRPr="006846AA">
              <w:t>początkowy/</w:t>
            </w:r>
            <w:r w:rsidRPr="006846AA">
              <w:t xml:space="preserve">docelowy: </w:t>
            </w:r>
            <w:r w:rsidR="00F427CB" w:rsidRPr="006846AA">
              <w:t>0 szt</w:t>
            </w:r>
            <w:r w:rsidR="00F427CB" w:rsidRPr="00F84858">
              <w:t>./</w:t>
            </w:r>
            <w:r w:rsidR="00A96215" w:rsidRPr="00F84858">
              <w:t xml:space="preserve"> </w:t>
            </w:r>
            <w:r w:rsidR="00B57E4F" w:rsidRPr="00F84858">
              <w:t xml:space="preserve">9 </w:t>
            </w:r>
            <w:r w:rsidR="00A96215" w:rsidRPr="00F84858">
              <w:t>szt.</w:t>
            </w:r>
          </w:p>
          <w:p w:rsidR="00A57223" w:rsidRPr="009C4EF5" w:rsidRDefault="00A96215" w:rsidP="00B36C10">
            <w:r w:rsidRPr="00F84858">
              <w:t>W ramach realizacji Przedsię</w:t>
            </w:r>
            <w:r w:rsidR="00B36C10" w:rsidRPr="00F84858">
              <w:t>wzięcia 3.1.1 założono minimum</w:t>
            </w:r>
            <w:r w:rsidRPr="00F84858">
              <w:t xml:space="preserve"> </w:t>
            </w:r>
            <w:r w:rsidR="00B57E4F" w:rsidRPr="00F84858">
              <w:t>9</w:t>
            </w:r>
            <w:r w:rsidR="00B57E4F">
              <w:rPr>
                <w:color w:val="FF0000"/>
              </w:rPr>
              <w:t xml:space="preserve"> </w:t>
            </w:r>
            <w:r w:rsidR="00B36C10" w:rsidRPr="006846AA">
              <w:t>operacj</w:t>
            </w:r>
            <w:r w:rsidR="007A582E" w:rsidRPr="006846AA">
              <w:t xml:space="preserve">i </w:t>
            </w:r>
            <w:r w:rsidR="00657B1B" w:rsidRPr="006846AA">
              <w:t>polegając</w:t>
            </w:r>
            <w:r w:rsidR="007A582E" w:rsidRPr="006846AA">
              <w:t>ych</w:t>
            </w:r>
            <w:r w:rsidR="00657B1B" w:rsidRPr="006846AA">
              <w:t xml:space="preserve"> na budowie obiektów</w:t>
            </w:r>
            <w:r w:rsidR="00657B1B" w:rsidRPr="00401E1A">
              <w:t xml:space="preserve"> infrastruktury turystycznej i rekreacyjnej</w:t>
            </w:r>
            <w:r w:rsidRPr="00401E1A">
              <w:t>, co wynika z zestawienia złożonych fiszek projektowych.</w:t>
            </w:r>
          </w:p>
        </w:tc>
      </w:tr>
      <w:tr w:rsidR="00124CBB" w:rsidRPr="009C4EF5" w:rsidTr="00C80C59">
        <w:tc>
          <w:tcPr>
            <w:tcW w:w="2943" w:type="dxa"/>
            <w:vAlign w:val="center"/>
          </w:tcPr>
          <w:p w:rsidR="00124CBB" w:rsidRPr="00C72B8B" w:rsidRDefault="00124CBB" w:rsidP="00124CBB">
            <w:pPr>
              <w:rPr>
                <w:rFonts w:eastAsia="Times New Roman" w:cs="Times New Roman"/>
                <w:lang w:eastAsia="pl-PL"/>
              </w:rPr>
            </w:pPr>
            <w:r w:rsidRPr="00C72B8B">
              <w:rPr>
                <w:rFonts w:eastAsia="Times New Roman" w:cs="Times New Roman"/>
                <w:lang w:eastAsia="pl-PL"/>
              </w:rPr>
              <w:t>Liczba przebudowanych obiektów infrastruktury turystycznej i rekreacyjnej</w:t>
            </w:r>
          </w:p>
        </w:tc>
        <w:tc>
          <w:tcPr>
            <w:tcW w:w="7401" w:type="dxa"/>
            <w:gridSpan w:val="2"/>
          </w:tcPr>
          <w:p w:rsidR="00124CBB" w:rsidRPr="00C72B8B" w:rsidRDefault="00124CBB" w:rsidP="00E41B03">
            <w:r w:rsidRPr="00C72B8B">
              <w:t>Wskaźnik z listy PROW</w:t>
            </w:r>
          </w:p>
          <w:p w:rsidR="00124CBB" w:rsidRPr="00C72B8B" w:rsidRDefault="00124CBB" w:rsidP="00E41B03">
            <w:r w:rsidRPr="00C72B8B">
              <w:t>Źródło pomiaru: ankieta monitorująca Wnioskodawcy</w:t>
            </w:r>
          </w:p>
          <w:p w:rsidR="00124CBB" w:rsidRPr="00C72B8B" w:rsidRDefault="00124CBB" w:rsidP="00E41B03">
            <w:r w:rsidRPr="00C72B8B">
              <w:t>Stan początkowy/docelowy: 0 szt./</w:t>
            </w:r>
            <w:r w:rsidR="00ED1BBB" w:rsidRPr="00C72B8B">
              <w:t>4</w:t>
            </w:r>
            <w:r w:rsidRPr="00C72B8B">
              <w:t xml:space="preserve"> szt.</w:t>
            </w:r>
          </w:p>
          <w:p w:rsidR="00124CBB" w:rsidRPr="00C72B8B" w:rsidRDefault="00124CBB" w:rsidP="00ED1BBB">
            <w:r w:rsidRPr="00C72B8B">
              <w:t xml:space="preserve">W ramach realizacji Przedsięwzięcia 3.1.1 założono minimum </w:t>
            </w:r>
            <w:r w:rsidR="00ED1BBB" w:rsidRPr="00C72B8B">
              <w:t>4</w:t>
            </w:r>
            <w:r w:rsidRPr="00C72B8B">
              <w:t xml:space="preserve"> operacje polegające na przebudowie obiektów infrastruktury turystycznej i rekreacyjnej, co wynika z zestawienia złożonych fiszek projektowych.</w:t>
            </w:r>
          </w:p>
        </w:tc>
      </w:tr>
      <w:tr w:rsidR="002B5CCD" w:rsidRPr="009C4EF5" w:rsidTr="00C80C59">
        <w:tc>
          <w:tcPr>
            <w:tcW w:w="2943" w:type="dxa"/>
            <w:vAlign w:val="center"/>
          </w:tcPr>
          <w:p w:rsidR="002B5CCD" w:rsidRPr="004D6109" w:rsidRDefault="002B5CCD" w:rsidP="00124CBB">
            <w:pPr>
              <w:rPr>
                <w:rFonts w:eastAsia="Times New Roman" w:cs="Times New Roman"/>
                <w:lang w:eastAsia="pl-PL"/>
              </w:rPr>
            </w:pPr>
            <w:r w:rsidRPr="004D6109">
              <w:rPr>
                <w:rFonts w:eastAsia="Times New Roman" w:cs="Times New Roman"/>
                <w:lang w:eastAsia="pl-PL"/>
              </w:rPr>
              <w:t>Długość wybudowanych lub przebudowanych ścieżek rowerowych i szlaków turystycznych</w:t>
            </w:r>
          </w:p>
        </w:tc>
        <w:tc>
          <w:tcPr>
            <w:tcW w:w="7401" w:type="dxa"/>
            <w:gridSpan w:val="2"/>
          </w:tcPr>
          <w:p w:rsidR="002B5CCD" w:rsidRPr="004D6109" w:rsidRDefault="002B5CCD" w:rsidP="002B5CCD">
            <w:r w:rsidRPr="004D6109">
              <w:t>Wskaźnik z listy PROW</w:t>
            </w:r>
          </w:p>
          <w:p w:rsidR="002B5CCD" w:rsidRPr="004D6109" w:rsidRDefault="002B5CCD" w:rsidP="002B5CCD">
            <w:r w:rsidRPr="004D6109">
              <w:t>Źródło pomiaru: ankieta monitorująca Wnioskodawcy</w:t>
            </w:r>
          </w:p>
          <w:p w:rsidR="002B5CCD" w:rsidRPr="004D6109" w:rsidRDefault="002B5CCD" w:rsidP="002B5CCD">
            <w:r w:rsidRPr="004D6109">
              <w:t>Stan początkowy/docelowy: 0 km/ 0,3</w:t>
            </w:r>
            <w:r w:rsidR="004D4635" w:rsidRPr="004D6109">
              <w:t>0</w:t>
            </w:r>
            <w:r w:rsidRPr="004D6109">
              <w:t>km</w:t>
            </w:r>
          </w:p>
          <w:p w:rsidR="002B5CCD" w:rsidRPr="004D6109" w:rsidRDefault="002B5CCD" w:rsidP="002B5CCD">
            <w:r w:rsidRPr="004D6109">
              <w:t>W ramach realizacji Przedsięwzięcia 3.1.1 założono budowę lub przebudowę 0,3</w:t>
            </w:r>
            <w:r w:rsidR="004D6109" w:rsidRPr="004D6109">
              <w:t>0</w:t>
            </w:r>
            <w:r w:rsidRPr="004D6109">
              <w:t>km ścieżek rowerowych i szlaków turystycznych, co wynika z zestawienia złożonych fiszek projektowych.</w:t>
            </w:r>
          </w:p>
        </w:tc>
      </w:tr>
      <w:tr w:rsidR="00124CBB" w:rsidRPr="009C4EF5" w:rsidTr="002E124D">
        <w:trPr>
          <w:trHeight w:val="1915"/>
        </w:trPr>
        <w:tc>
          <w:tcPr>
            <w:tcW w:w="2943" w:type="dxa"/>
            <w:vAlign w:val="center"/>
          </w:tcPr>
          <w:p w:rsidR="00124CBB" w:rsidRPr="007103EF" w:rsidRDefault="00124CBB" w:rsidP="007103EF">
            <w:pPr>
              <w:rPr>
                <w:rFonts w:eastAsia="Times New Roman" w:cs="Times New Roman"/>
                <w:lang w:eastAsia="pl-PL"/>
              </w:rPr>
            </w:pPr>
            <w:r w:rsidRPr="007103EF">
              <w:rPr>
                <w:rFonts w:eastAsia="Times New Roman" w:cs="Times New Roman"/>
                <w:lang w:eastAsia="pl-PL"/>
              </w:rPr>
              <w:t xml:space="preserve">Liczba podmiotów </w:t>
            </w:r>
            <w:r w:rsidR="006D6335" w:rsidRPr="007103EF">
              <w:rPr>
                <w:rFonts w:eastAsia="Times New Roman" w:cs="Times New Roman"/>
                <w:lang w:eastAsia="pl-PL"/>
              </w:rPr>
              <w:t>wspartych w ramach operacji obejmujących wyposażenie mające na celu szerzenie lokalnej kultury i dziedzictwa lokalnego</w:t>
            </w:r>
          </w:p>
        </w:tc>
        <w:tc>
          <w:tcPr>
            <w:tcW w:w="7401" w:type="dxa"/>
            <w:gridSpan w:val="2"/>
          </w:tcPr>
          <w:p w:rsidR="00124CBB" w:rsidRPr="007103EF" w:rsidRDefault="00124CBB" w:rsidP="00A96215">
            <w:r w:rsidRPr="007103EF">
              <w:t>Wskaźnik z listy PROW</w:t>
            </w:r>
          </w:p>
          <w:p w:rsidR="00124CBB" w:rsidRPr="007103EF" w:rsidRDefault="00124CBB" w:rsidP="00A96215">
            <w:r w:rsidRPr="007103EF">
              <w:t>Źródło pomiaru: ankieta monitorująca Wnioskodawcy</w:t>
            </w:r>
          </w:p>
          <w:p w:rsidR="00124CBB" w:rsidRPr="007103EF" w:rsidRDefault="00124CBB" w:rsidP="00A96215">
            <w:r w:rsidRPr="007103EF">
              <w:t>Stan początkowy/docelowy: 0 szt./7 szt.</w:t>
            </w:r>
          </w:p>
          <w:p w:rsidR="00124CBB" w:rsidRPr="007103EF" w:rsidRDefault="00124CBB" w:rsidP="007103EF">
            <w:r w:rsidRPr="007103EF">
              <w:t>W ramach realizacji Przedsięwzięcia 3.1.2 założono</w:t>
            </w:r>
            <w:r w:rsidR="00853356" w:rsidRPr="007103EF">
              <w:t>, że</w:t>
            </w:r>
            <w:r w:rsidRPr="007103EF">
              <w:t xml:space="preserve"> minimum 7 </w:t>
            </w:r>
            <w:r w:rsidR="00853356" w:rsidRPr="007103EF">
              <w:t>podmiotów uzyska wsparcie w ramach operacji obejmujących wyposażenie mające na celu szerzenie lokalnej kultury i dziedzictwa lokalnego</w:t>
            </w:r>
            <w:r w:rsidRPr="007103EF">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3 </w:t>
            </w:r>
            <w:r w:rsidRPr="00F84858">
              <w:t>szt.</w:t>
            </w:r>
          </w:p>
          <w:p w:rsidR="00124CBB" w:rsidRPr="00F84858" w:rsidRDefault="00124CBB" w:rsidP="00A96215">
            <w:r w:rsidRPr="00F84858">
              <w:t xml:space="preserve">W ramach realizacji Przedsięwzięcia 3.1.3 LGD zamierza zrealizować </w:t>
            </w:r>
            <w:r w:rsidR="004A3F40" w:rsidRPr="00F84858">
              <w:t xml:space="preserve">3 </w:t>
            </w:r>
            <w:r w:rsidRPr="00F84858">
              <w:t>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lastRenderedPageBreak/>
              <w:t>Liczba LGD uczestniczących w </w:t>
            </w:r>
            <w:r w:rsidRPr="009C4EF5">
              <w:rPr>
                <w:rFonts w:eastAsia="Times New Roman" w:cs="Times New Roman"/>
                <w:color w:val="000000"/>
                <w:lang w:eastAsia="pl-PL"/>
              </w:rPr>
              <w:t>projektach współpracy</w:t>
            </w:r>
          </w:p>
        </w:tc>
        <w:tc>
          <w:tcPr>
            <w:tcW w:w="7401" w:type="dxa"/>
            <w:gridSpan w:val="2"/>
          </w:tcPr>
          <w:p w:rsidR="00124CBB" w:rsidRPr="00F84858" w:rsidRDefault="00124CBB" w:rsidP="00A96215">
            <w:r w:rsidRPr="00F84858">
              <w:t>Wskaźnik z listy PROW</w:t>
            </w:r>
          </w:p>
          <w:p w:rsidR="00124CBB" w:rsidRPr="00F84858" w:rsidRDefault="00124CBB" w:rsidP="00A96215">
            <w:r w:rsidRPr="00F84858">
              <w:t>Źródło pomiaru: Sprawozdanie LGD</w:t>
            </w:r>
          </w:p>
          <w:p w:rsidR="00124CBB" w:rsidRPr="00F84858" w:rsidRDefault="00124CBB" w:rsidP="00A96215">
            <w:r w:rsidRPr="00F84858">
              <w:t>Stan początkowy/docelowy: 0 szt./</w:t>
            </w:r>
            <w:r w:rsidR="004A3F40" w:rsidRPr="00F84858">
              <w:t xml:space="preserve">12 </w:t>
            </w:r>
            <w:r w:rsidRPr="00F84858">
              <w:t>szt.</w:t>
            </w:r>
          </w:p>
          <w:p w:rsidR="00124CBB" w:rsidRPr="00F84858" w:rsidRDefault="00124CBB" w:rsidP="00144E0A">
            <w:r w:rsidRPr="00F84858">
              <w:t xml:space="preserve">W ramach realizacji Przedsięwzięcia 3.1.3 LGD zamierza zrealizować </w:t>
            </w:r>
            <w:r w:rsidR="004A3F40" w:rsidRPr="00F84858">
              <w:t>3</w:t>
            </w:r>
            <w:r w:rsidRPr="00F84858">
              <w:t xml:space="preserve">projekty współpracy, w których udział weźmie łącznie </w:t>
            </w:r>
            <w:r w:rsidR="004A3F40" w:rsidRPr="00F84858">
              <w:t xml:space="preserve">12 </w:t>
            </w:r>
            <w:r w:rsidRPr="00F84858">
              <w:t>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616C36" w:rsidRDefault="00124CBB" w:rsidP="00B672F4">
            <w:r>
              <w:t>Stan początkowy/</w:t>
            </w:r>
            <w:r w:rsidRPr="00616C36">
              <w:t>docelowy: 0 km/</w:t>
            </w:r>
            <w:r w:rsidR="004646F1" w:rsidRPr="00616C36">
              <w:t xml:space="preserve"> 4,5 </w:t>
            </w:r>
            <w:r w:rsidRPr="00616C36">
              <w:t>km</w:t>
            </w:r>
          </w:p>
          <w:p w:rsidR="00124CBB" w:rsidRPr="009C4EF5" w:rsidRDefault="00124CBB" w:rsidP="00144E0A">
            <w:r w:rsidRPr="00616C36">
              <w:t xml:space="preserve">W ramach realizacji Przedsięwzięcia 3.2.1 założono minimum </w:t>
            </w:r>
            <w:r w:rsidR="004646F1" w:rsidRPr="00616C36">
              <w:t xml:space="preserve">4,5 </w:t>
            </w:r>
            <w:r w:rsidRPr="00616C36">
              <w:t>km wybudowanych/przebudowanych</w:t>
            </w:r>
            <w:r>
              <w:t xml:space="preserve">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Stan początkowy/docelowy: 0 szt./</w:t>
            </w:r>
            <w:r w:rsidR="005A6682" w:rsidRPr="00616C36">
              <w:t xml:space="preserve">13 </w:t>
            </w:r>
            <w:r w:rsidRPr="00616C36">
              <w:t>szt.</w:t>
            </w:r>
          </w:p>
          <w:p w:rsidR="00124CBB" w:rsidRPr="00616C36" w:rsidRDefault="00124CBB" w:rsidP="00616C36">
            <w:r w:rsidRPr="00616C36">
              <w:t>W ramach realizacji Przedsięwzięcia 3.2.2 założono w</w:t>
            </w:r>
            <w:r w:rsidR="00616C36" w:rsidRPr="00616C36">
              <w:t>stępnie</w:t>
            </w:r>
            <w:r w:rsidR="005A6682" w:rsidRPr="00616C36">
              <w:t xml:space="preserve"> 13 </w:t>
            </w:r>
            <w:r w:rsidRPr="00616C36">
              <w:t>obiekt</w:t>
            </w:r>
            <w:r w:rsidR="005A6682" w:rsidRPr="00616C36">
              <w:t>ów</w:t>
            </w:r>
            <w:r w:rsidRPr="00616C36">
              <w:t>, które będą przedmiotem inwestycji na obszarach rewitalizowanych</w:t>
            </w:r>
            <w:r w:rsidR="001B1A12" w:rsidRPr="00616C36">
              <w:t xml:space="preserve"> (dane z LPR/GPR)</w:t>
            </w:r>
            <w:r w:rsidRPr="00616C36">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616C36" w:rsidRDefault="00124CBB" w:rsidP="000D3F37">
            <w:r w:rsidRPr="00616C36">
              <w:t>Wskaźnik z listy RPO</w:t>
            </w:r>
          </w:p>
          <w:p w:rsidR="00124CBB" w:rsidRPr="00616C36" w:rsidRDefault="00124CBB" w:rsidP="000D3F37">
            <w:r w:rsidRPr="00616C36">
              <w:t>Źródło pomiaru: ankieta monitorująca Wnioskodawcy</w:t>
            </w:r>
          </w:p>
          <w:p w:rsidR="00124CBB" w:rsidRPr="00616C36" w:rsidRDefault="00124CBB" w:rsidP="000D3F37">
            <w:r w:rsidRPr="00616C36">
              <w:t xml:space="preserve">Stan początkowy/docelowy: 0 </w:t>
            </w:r>
            <w:r w:rsidR="001B1A12" w:rsidRPr="00616C36">
              <w:t xml:space="preserve">ha </w:t>
            </w:r>
            <w:r w:rsidRPr="00616C36">
              <w:t>/</w:t>
            </w:r>
            <w:r w:rsidR="001B1A12" w:rsidRPr="00616C36">
              <w:t xml:space="preserve"> 4,09 ha</w:t>
            </w:r>
          </w:p>
          <w:p w:rsidR="00124CBB" w:rsidRPr="00616C36" w:rsidRDefault="00124CBB" w:rsidP="00616C36">
            <w:r w:rsidRPr="00616C36">
              <w:t xml:space="preserve">W ramach realizacji Przedsięwzięcia 3.2.2 założono wstępnie objęcie działaniami rewitalizacyjnymi obszaru zdegradowanego o pow. </w:t>
            </w:r>
            <w:r w:rsidR="001B1A12" w:rsidRPr="00616C36">
              <w:t>4,09 ha (dane z LPR/GPR)</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87E25" w:rsidRDefault="00124CBB" w:rsidP="000D3F37">
            <w:r w:rsidRPr="009C4EF5">
              <w:t xml:space="preserve">Stan </w:t>
            </w:r>
            <w:r w:rsidRPr="00172D19">
              <w:t xml:space="preserve">początkowy/docelowy: 0 </w:t>
            </w:r>
            <w:r w:rsidRPr="00987E25">
              <w:t>km/</w:t>
            </w:r>
            <w:r w:rsidR="00597876" w:rsidRPr="00987E25">
              <w:t xml:space="preserve">0,435 </w:t>
            </w:r>
            <w:r w:rsidRPr="00987E25">
              <w:t>km</w:t>
            </w:r>
          </w:p>
          <w:p w:rsidR="00124CBB" w:rsidRPr="009C4EF5" w:rsidRDefault="00124CBB" w:rsidP="00842842">
            <w:r w:rsidRPr="00987E25">
              <w:t xml:space="preserve">W ramach realizacji Przedsięwzięcia 3.2.2 założono wstępnie realizację projektów w zakresie przebudowy dróg gminnych o łącznej długości </w:t>
            </w:r>
            <w:r w:rsidR="00597876" w:rsidRPr="00987E25">
              <w:t xml:space="preserve">0,435 </w:t>
            </w:r>
            <w:r w:rsidRPr="00987E25">
              <w:t xml:space="preserve">km </w:t>
            </w:r>
            <w:r w:rsidR="00A06A89" w:rsidRPr="00987E25">
              <w:t>(dane z LPR/GPR)</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F84858" w:rsidRDefault="00124CBB" w:rsidP="0090059C">
            <w:r w:rsidRPr="004F7D3A">
              <w:t xml:space="preserve">Stan </w:t>
            </w:r>
            <w:r w:rsidRPr="00F84858">
              <w:t>początkowy/do</w:t>
            </w:r>
            <w:r w:rsidR="00E46A34" w:rsidRPr="00F84858">
              <w:t xml:space="preserve">                                                                                                                                                                                                                                    </w:t>
            </w:r>
            <w:r w:rsidRPr="00F84858">
              <w:t>celowy: 0 szt./</w:t>
            </w:r>
            <w:r w:rsidR="00A21447" w:rsidRPr="00E12B0A">
              <w:rPr>
                <w:strike/>
                <w:color w:val="FF0000"/>
              </w:rPr>
              <w:t>40</w:t>
            </w:r>
            <w:r w:rsidR="00A21447" w:rsidRPr="00F84858">
              <w:t xml:space="preserve"> </w:t>
            </w:r>
            <w:r w:rsidR="00E12B0A">
              <w:rPr>
                <w:color w:val="FF0000"/>
              </w:rPr>
              <w:t xml:space="preserve">45 </w:t>
            </w:r>
            <w:r w:rsidRPr="00F84858">
              <w:t>szt.</w:t>
            </w:r>
          </w:p>
          <w:p w:rsidR="00124CBB" w:rsidRPr="009C4EF5" w:rsidRDefault="00124CBB" w:rsidP="0090059C">
            <w:r w:rsidRPr="00F84858">
              <w:t xml:space="preserve">W ramach Przedsięwzięć 1.1.1 oraz 1.1.2 zrealizowane operacje powinny wygenerować co najmniej  </w:t>
            </w:r>
            <w:r w:rsidR="00A21447" w:rsidRPr="00E12B0A">
              <w:rPr>
                <w:strike/>
                <w:color w:val="FF0000"/>
              </w:rPr>
              <w:t>40</w:t>
            </w:r>
            <w:r w:rsidR="00A21447" w:rsidRPr="00F84858">
              <w:t xml:space="preserve"> </w:t>
            </w:r>
            <w:r w:rsidR="00E12B0A">
              <w:rPr>
                <w:color w:val="FF0000"/>
              </w:rPr>
              <w:t xml:space="preserve">45 </w:t>
            </w:r>
            <w:r w:rsidRPr="00F84858">
              <w:t>nowych miejsc pracy (</w:t>
            </w:r>
            <w:r w:rsidR="00A21447" w:rsidRPr="00E12B0A">
              <w:rPr>
                <w:strike/>
                <w:color w:val="FF0000"/>
              </w:rPr>
              <w:t>34</w:t>
            </w:r>
            <w:r w:rsidR="00A21447">
              <w:rPr>
                <w:color w:val="FF0000"/>
              </w:rPr>
              <w:t xml:space="preserve"> </w:t>
            </w:r>
            <w:r w:rsidR="00E12B0A">
              <w:rPr>
                <w:color w:val="FF0000"/>
              </w:rPr>
              <w:t xml:space="preserve">38 </w:t>
            </w:r>
            <w:r w:rsidRPr="004F7D3A">
              <w:t>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poszukujących pracy po opuszczeniu programu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126E4B">
              <w:t>/ 28 osób</w:t>
            </w:r>
          </w:p>
          <w:p w:rsidR="00124CBB" w:rsidRPr="009C4EF5" w:rsidRDefault="00124CBB" w:rsidP="00DC1239">
            <w:r>
              <w:t xml:space="preserve">W ramach przedsięwzięcia 2.1.1 zaplanowano realizację grantów, których celem będzie aktywizacja zawodowa osób zagrożonych ubóstwem i wykluczeniem społecznym.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9C4EF5">
              <w:t xml:space="preserve"> </w:t>
            </w:r>
            <w:r w:rsidRPr="00485C41">
              <w:t xml:space="preserve">15 </w:t>
            </w:r>
            <w:r w:rsidRPr="009C4EF5">
              <w:t>osób</w:t>
            </w:r>
          </w:p>
          <w:p w:rsidR="00124CBB" w:rsidRPr="009C4EF5" w:rsidRDefault="00124CBB" w:rsidP="00485C41">
            <w:r>
              <w:t xml:space="preserve">W ramach przedsięwzięcia 2.1.1 zaplanowano realizację grantów, których celem będzie aktywizacja zawodowa osób zagrożonych ubóstwem i wykluczeniem społecznym. Minimalny poziom wskaźnika został określony przez Wytyczne RPO na poziomie 4%.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u których wzrosła aktywność społeczna</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77312F" w:rsidRDefault="00124CBB" w:rsidP="0090059C">
            <w:r w:rsidRPr="009C4EF5">
              <w:t xml:space="preserve">Stan </w:t>
            </w:r>
            <w:r>
              <w:t>początkowy/</w:t>
            </w:r>
            <w:r w:rsidRPr="0077312F">
              <w:t>docelowy: 0 osób/ 186 osób</w:t>
            </w:r>
          </w:p>
          <w:p w:rsidR="00124CBB" w:rsidRPr="009C4EF5" w:rsidRDefault="00124CBB" w:rsidP="002F1267">
            <w:r w:rsidRPr="0077312F">
              <w:t>W ramach przedsięwzięcia 2.1.1. zaplanowano realizację grantów, których celem będzie aktywizacja społeczna, animacja społeczna skierowana do osób zagrożonych ubóstwem i wykluczeniem społecznym. Minimalny poziom wskaźnika został określony przez Wytyczne RPO na poziomie  56% spośród osób objętych usługami aktywnej integracji o charakterze społecznym, edukacyjnym lub zdrowotnym.</w:t>
            </w:r>
            <w:r w:rsidRPr="00B55A00">
              <w:rPr>
                <w:color w:val="FF0000"/>
              </w:rPr>
              <w:t xml:space="preserve"> </w:t>
            </w:r>
          </w:p>
        </w:tc>
      </w:tr>
      <w:tr w:rsidR="00010BA3" w:rsidRPr="009C4EF5" w:rsidTr="00C80C59">
        <w:tc>
          <w:tcPr>
            <w:tcW w:w="2943" w:type="dxa"/>
            <w:vAlign w:val="center"/>
          </w:tcPr>
          <w:p w:rsidR="00010BA3" w:rsidRPr="009E1309" w:rsidRDefault="00010BA3" w:rsidP="00B0717A">
            <w:pPr>
              <w:rPr>
                <w:rFonts w:eastAsia="Times New Roman" w:cs="Times New Roman"/>
                <w:lang w:eastAsia="pl-PL"/>
              </w:rPr>
            </w:pPr>
            <w:r w:rsidRPr="009E1309">
              <w:rPr>
                <w:rFonts w:eastAsia="Times New Roman" w:cs="Times New Roman"/>
                <w:lang w:eastAsia="pl-PL"/>
              </w:rPr>
              <w:t>Liczba osób korzystających z nowych obiektów infrastruktury turystycznej i rekreacyjnej</w:t>
            </w:r>
          </w:p>
        </w:tc>
        <w:tc>
          <w:tcPr>
            <w:tcW w:w="7401" w:type="dxa"/>
            <w:gridSpan w:val="2"/>
          </w:tcPr>
          <w:p w:rsidR="00010BA3" w:rsidRPr="009E1309" w:rsidRDefault="00010BA3" w:rsidP="00010BA3">
            <w:r w:rsidRPr="009E1309">
              <w:t>Wskaźnik z listy PROW</w:t>
            </w:r>
          </w:p>
          <w:p w:rsidR="00010BA3" w:rsidRPr="00F84858" w:rsidRDefault="00010BA3" w:rsidP="00010BA3">
            <w:r w:rsidRPr="009E1309">
              <w:t xml:space="preserve">Źródło pomiaru: ankieta </w:t>
            </w:r>
            <w:r w:rsidRPr="00F84858">
              <w:t>monitorująca Wnioskodawcy</w:t>
            </w:r>
          </w:p>
          <w:p w:rsidR="00010BA3" w:rsidRPr="00F84858" w:rsidRDefault="00A74EF5" w:rsidP="00010BA3">
            <w:r w:rsidRPr="00F84858">
              <w:t xml:space="preserve">Stan początkowy / </w:t>
            </w:r>
            <w:r w:rsidR="00010BA3" w:rsidRPr="00F84858">
              <w:t>docelowy:</w:t>
            </w:r>
            <w:r w:rsidRPr="00F84858">
              <w:t xml:space="preserve"> 0 osób / </w:t>
            </w:r>
            <w:r w:rsidR="00477E49" w:rsidRPr="00F84858">
              <w:t xml:space="preserve">5 000 </w:t>
            </w:r>
            <w:r w:rsidR="00010BA3" w:rsidRPr="00F84858">
              <w:t>osób</w:t>
            </w:r>
          </w:p>
          <w:p w:rsidR="00010BA3" w:rsidRPr="009E1309" w:rsidRDefault="00010BA3" w:rsidP="007B662C">
            <w:r w:rsidRPr="00F84858">
              <w:t>W ramach przedsięwzięcia 3.1.1 założono realizację minimum</w:t>
            </w:r>
            <w:r w:rsidR="00F84858" w:rsidRPr="00F84858">
              <w:t xml:space="preserve"> </w:t>
            </w:r>
            <w:r w:rsidR="00477E49" w:rsidRPr="00F84858">
              <w:t xml:space="preserve">9 </w:t>
            </w:r>
            <w:r w:rsidRPr="00F84858">
              <w:t>operacji</w:t>
            </w:r>
            <w:r w:rsidR="000541AD" w:rsidRPr="00F84858">
              <w:t xml:space="preserve"> polegających na budowie nowej </w:t>
            </w:r>
            <w:r w:rsidRPr="00F84858">
              <w:t>infrastruktur</w:t>
            </w:r>
            <w:r w:rsidR="000541AD" w:rsidRPr="00F84858">
              <w:t>y turystycznej</w:t>
            </w:r>
            <w:r w:rsidRPr="00F84858">
              <w:t xml:space="preserve"> i rekreacyjn</w:t>
            </w:r>
            <w:r w:rsidR="000541AD" w:rsidRPr="00F84858">
              <w:t>ej</w:t>
            </w:r>
            <w:r w:rsidR="001E1986" w:rsidRPr="00F84858">
              <w:t>,</w:t>
            </w:r>
            <w:r w:rsidR="001E1986" w:rsidRPr="00F84858">
              <w:br/>
            </w:r>
            <w:r w:rsidRPr="00F84858">
              <w:t xml:space="preserve">z której skorzysta minimum </w:t>
            </w:r>
            <w:r w:rsidR="00477E49" w:rsidRPr="00F84858">
              <w:t xml:space="preserve">5000 </w:t>
            </w:r>
            <w:r w:rsidRPr="00F84858">
              <w:t>osób</w:t>
            </w:r>
            <w:r w:rsidRPr="009E1309">
              <w:t>. Założenie wynika z zestawienia złożonych fiszek projektowych.</w:t>
            </w:r>
          </w:p>
        </w:tc>
      </w:tr>
      <w:tr w:rsidR="00C627A8" w:rsidRPr="00C627A8" w:rsidTr="00C80C59">
        <w:tc>
          <w:tcPr>
            <w:tcW w:w="2943" w:type="dxa"/>
            <w:vAlign w:val="center"/>
          </w:tcPr>
          <w:p w:rsidR="00C627A8" w:rsidRPr="00781DAE" w:rsidRDefault="00C627A8" w:rsidP="00B0717A">
            <w:pPr>
              <w:rPr>
                <w:rFonts w:eastAsia="Times New Roman" w:cs="Times New Roman"/>
                <w:lang w:eastAsia="pl-PL"/>
              </w:rPr>
            </w:pPr>
            <w:r w:rsidRPr="00781DAE">
              <w:rPr>
                <w:rFonts w:eastAsia="Times New Roman" w:cs="Times New Roman"/>
                <w:lang w:eastAsia="pl-PL"/>
              </w:rPr>
              <w:t>Liczba osób korzystających z wybudowanych lub przebudowanych ścieżek rowerowych i szlaków turystycznych</w:t>
            </w:r>
          </w:p>
        </w:tc>
        <w:tc>
          <w:tcPr>
            <w:tcW w:w="7401" w:type="dxa"/>
            <w:gridSpan w:val="2"/>
          </w:tcPr>
          <w:p w:rsidR="00C627A8" w:rsidRPr="00781DAE" w:rsidRDefault="00C627A8" w:rsidP="00C627A8">
            <w:r w:rsidRPr="00781DAE">
              <w:t>Wskaźnik z listy PROW</w:t>
            </w:r>
          </w:p>
          <w:p w:rsidR="00C627A8" w:rsidRPr="00781DAE" w:rsidRDefault="00C627A8" w:rsidP="00C627A8">
            <w:r w:rsidRPr="00781DAE">
              <w:t>Źródło pomiaru: ankieta monitorująca Wnioskodawcy</w:t>
            </w:r>
          </w:p>
          <w:p w:rsidR="00C627A8" w:rsidRPr="00781DAE" w:rsidRDefault="00C627A8" w:rsidP="00C627A8">
            <w:r w:rsidRPr="00781DAE">
              <w:t>Stan początkowy / docelowy: 0 osób / 12 656 osób</w:t>
            </w:r>
          </w:p>
          <w:p w:rsidR="00C627A8" w:rsidRPr="00781DAE" w:rsidRDefault="00C627A8" w:rsidP="007A11DD">
            <w:r w:rsidRPr="00781DAE">
              <w:t xml:space="preserve">W ramach przedsięwzięcia 3.1.1 założono realizację minimum </w:t>
            </w:r>
            <w:r w:rsidR="007A11DD" w:rsidRPr="00781DAE">
              <w:t>0,3</w:t>
            </w:r>
            <w:r w:rsidR="004D4635" w:rsidRPr="00781DAE">
              <w:t>0</w:t>
            </w:r>
            <w:r w:rsidR="007A11DD" w:rsidRPr="00781DAE">
              <w:t>km wybudowanych lub przebudowanych ścieżek rowerowych i szlaków turystycznych, z których</w:t>
            </w:r>
            <w:r w:rsidRPr="00781DAE">
              <w:t xml:space="preserve"> skorzysta minimum </w:t>
            </w:r>
            <w:r w:rsidR="007A11DD" w:rsidRPr="00781DAE">
              <w:t>12 656</w:t>
            </w:r>
            <w:r w:rsidRPr="00781DAE">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w:t>
            </w:r>
            <w:r w:rsidRPr="00A577B9">
              <w:rPr>
                <w:rFonts w:eastAsia="Times New Roman" w:cs="Times New Roman"/>
                <w:lang w:eastAsia="pl-PL"/>
              </w:rPr>
              <w:t xml:space="preserve">osób korzystających z </w:t>
            </w:r>
            <w:r w:rsidR="00A74EF5" w:rsidRPr="00A577B9">
              <w:rPr>
                <w:rFonts w:eastAsia="Times New Roman" w:cs="Times New Roman"/>
                <w:lang w:eastAsia="pl-PL"/>
              </w:rPr>
              <w:t xml:space="preserve">przebudowanych </w:t>
            </w:r>
            <w:r w:rsidRPr="00A577B9">
              <w:rPr>
                <w:rFonts w:eastAsia="Times New Roman" w:cs="Times New Roman"/>
                <w:lang w:eastAsia="pl-PL"/>
              </w:rPr>
              <w:t>obiektów infrastruktury turystycznej</w:t>
            </w:r>
            <w:r>
              <w:rPr>
                <w:rFonts w:eastAsia="Times New Roman" w:cs="Times New Roman"/>
                <w:color w:val="000000"/>
                <w:lang w:eastAsia="pl-PL"/>
              </w:rPr>
              <w:t xml:space="preserve">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w:t>
            </w:r>
            <w:r w:rsidRPr="00DB43B3">
              <w:t>przedsięwzięcia 3.</w:t>
            </w:r>
            <w:r w:rsidR="003A36D9" w:rsidRPr="00DB43B3">
              <w:t>1.1 założono realizację minimum</w:t>
            </w:r>
            <w:r w:rsidRPr="00DB43B3">
              <w:t xml:space="preserve"> </w:t>
            </w:r>
            <w:r w:rsidR="007B662C" w:rsidRPr="00DB43B3">
              <w:t>4</w:t>
            </w:r>
            <w:r w:rsidR="00A74EF5" w:rsidRPr="00DB43B3">
              <w:t xml:space="preserve"> </w:t>
            </w:r>
            <w:r w:rsidRPr="00DB43B3">
              <w:t>operacj</w:t>
            </w:r>
            <w:r w:rsidR="001E1986" w:rsidRPr="00DB43B3">
              <w:t>i</w:t>
            </w:r>
            <w:r w:rsidR="001E1986" w:rsidRPr="00DB43B3">
              <w:rPr>
                <w:strike/>
              </w:rPr>
              <w:t xml:space="preserve"> </w:t>
            </w:r>
            <w:r w:rsidR="00A74EF5" w:rsidRPr="00DB43B3">
              <w:t>polegając</w:t>
            </w:r>
            <w:r w:rsidR="00400325" w:rsidRPr="00DB43B3">
              <w:t>ych</w:t>
            </w:r>
            <w:r w:rsidR="00A74EF5" w:rsidRPr="00DB43B3">
              <w:t xml:space="preserve"> na przebudowie</w:t>
            </w:r>
            <w:r w:rsidRPr="00DB43B3">
              <w:t xml:space="preserve"> infrastruktur</w:t>
            </w:r>
            <w:r w:rsidR="00A74EF5" w:rsidRPr="00DB43B3">
              <w:t>y</w:t>
            </w:r>
            <w:r w:rsidRPr="00DB43B3">
              <w:t xml:space="preserve"> turystyczn</w:t>
            </w:r>
            <w:r w:rsidR="00A74EF5" w:rsidRPr="00DB43B3">
              <w:t>ej</w:t>
            </w:r>
            <w:r w:rsidRPr="00DB43B3">
              <w:t xml:space="preserve"> i rekreacyjn</w:t>
            </w:r>
            <w:r w:rsidR="00A74EF5" w:rsidRPr="00DB43B3">
              <w:t>ej</w:t>
            </w:r>
            <w:r w:rsidRPr="00DB43B3">
              <w:t>, z której skorzysta minimum 2500 osób. Założenie wynika z zestawienia złożonych fiszek projektowych.</w:t>
            </w:r>
          </w:p>
        </w:tc>
      </w:tr>
      <w:tr w:rsidR="00124CBB" w:rsidRPr="009C4EF5" w:rsidTr="00C80C59">
        <w:tc>
          <w:tcPr>
            <w:tcW w:w="2943" w:type="dxa"/>
            <w:vAlign w:val="center"/>
          </w:tcPr>
          <w:p w:rsidR="00124CBB" w:rsidRPr="00DC399A" w:rsidRDefault="00124CBB" w:rsidP="00DC399A">
            <w:pPr>
              <w:rPr>
                <w:rFonts w:eastAsia="Times New Roman" w:cs="Times New Roman"/>
                <w:lang w:eastAsia="pl-PL"/>
              </w:rPr>
            </w:pPr>
            <w:r w:rsidRPr="00DC399A">
              <w:rPr>
                <w:rFonts w:eastAsia="Times New Roman" w:cs="Times New Roman"/>
                <w:lang w:eastAsia="pl-PL"/>
              </w:rPr>
              <w:t xml:space="preserve">Liczba osób, które skorzystały </w:t>
            </w:r>
            <w:r w:rsidR="0019756D" w:rsidRPr="00DC399A">
              <w:rPr>
                <w:rFonts w:eastAsia="Times New Roman" w:cs="Times New Roman"/>
                <w:lang w:eastAsia="pl-PL"/>
              </w:rPr>
              <w:t>z wyposażenia mającego na celu szerzenie lokalnej kultury i dziedzictwa lokalnego</w:t>
            </w:r>
          </w:p>
        </w:tc>
        <w:tc>
          <w:tcPr>
            <w:tcW w:w="7401" w:type="dxa"/>
            <w:gridSpan w:val="2"/>
          </w:tcPr>
          <w:p w:rsidR="00124CBB" w:rsidRPr="00DC399A" w:rsidRDefault="00124CBB" w:rsidP="009D19B8">
            <w:r w:rsidRPr="00DC399A">
              <w:t>Wskaźnik uzupełniający PROW</w:t>
            </w:r>
          </w:p>
          <w:p w:rsidR="00124CBB" w:rsidRPr="00DC399A" w:rsidRDefault="00124CBB" w:rsidP="009D19B8">
            <w:r w:rsidRPr="00DC399A">
              <w:t>Źródło pomiaru: ankieta monitorująca Wnioskodawcy</w:t>
            </w:r>
          </w:p>
          <w:p w:rsidR="00124CBB" w:rsidRPr="00DC399A" w:rsidRDefault="00124CBB" w:rsidP="009D19B8">
            <w:r w:rsidRPr="00DC399A">
              <w:t>Stan początkowy/docelowy: 0 osób/500 osób</w:t>
            </w:r>
          </w:p>
          <w:p w:rsidR="00124CBB" w:rsidRPr="00DC399A" w:rsidRDefault="00124CBB" w:rsidP="009D19B8">
            <w:r w:rsidRPr="00DC399A">
              <w:t>W ramach przedsięwzięcia 3.1.2 założono realizację minimum 7 operacji dotyczących wsparcia dziedzictwa lokalnego, z wyników operacji skorzysta minimum 500 osób. Założenie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wykorzystujący</w:t>
            </w:r>
            <w:r>
              <w:rPr>
                <w:rFonts w:eastAsia="Times New Roman" w:cs="Times New Roman"/>
                <w:color w:val="000000"/>
                <w:lang w:eastAsia="pl-PL"/>
              </w:rPr>
              <w:t xml:space="preserve">ch lokalne </w:t>
            </w:r>
            <w:r>
              <w:rPr>
                <w:rFonts w:eastAsia="Times New Roman" w:cs="Times New Roman"/>
                <w:color w:val="000000"/>
                <w:lang w:eastAsia="pl-PL"/>
              </w:rPr>
              <w:lastRenderedPageBreak/>
              <w:t>zasoby historyczne i </w:t>
            </w:r>
            <w:r w:rsidRPr="009C4EF5">
              <w:rPr>
                <w:rFonts w:eastAsia="Times New Roman" w:cs="Times New Roman"/>
                <w:color w:val="000000"/>
                <w:lang w:eastAsia="pl-PL"/>
              </w:rPr>
              <w:t>kulturowe</w:t>
            </w:r>
          </w:p>
        </w:tc>
        <w:tc>
          <w:tcPr>
            <w:tcW w:w="7401" w:type="dxa"/>
            <w:gridSpan w:val="2"/>
          </w:tcPr>
          <w:p w:rsidR="00124CBB" w:rsidRPr="00F84858" w:rsidRDefault="00124CBB" w:rsidP="009D19B8">
            <w:r w:rsidRPr="00F84858">
              <w:lastRenderedPageBreak/>
              <w:t>Wskaźnik z listy PROW</w:t>
            </w:r>
          </w:p>
          <w:p w:rsidR="00124CBB" w:rsidRPr="00F84858" w:rsidRDefault="00124CBB" w:rsidP="009D19B8">
            <w:r w:rsidRPr="00F84858">
              <w:t>Źródło pomiaru: Sprawozdanie LGD</w:t>
            </w:r>
          </w:p>
          <w:p w:rsidR="00124CBB" w:rsidRPr="00F84858" w:rsidRDefault="00124CBB" w:rsidP="009D19B8">
            <w:r w:rsidRPr="00F84858">
              <w:lastRenderedPageBreak/>
              <w:t>Stan początkowy/docelowy: 0 sztuk/</w:t>
            </w:r>
            <w:r w:rsidR="004A3F40" w:rsidRPr="00F84858">
              <w:t xml:space="preserve">3 </w:t>
            </w:r>
            <w:r w:rsidRPr="00F84858">
              <w:t>sztuki</w:t>
            </w:r>
          </w:p>
          <w:p w:rsidR="00124CBB" w:rsidRPr="00F84858" w:rsidRDefault="00124CBB" w:rsidP="009D19B8">
            <w:r w:rsidRPr="00F84858">
              <w:t>W ramach realizacji Przedsięwzięcia 3.1.3 LGD zamierza zrealizować</w:t>
            </w:r>
            <w:r w:rsidR="00F84858" w:rsidRPr="00F84858">
              <w:t xml:space="preserve">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projektów skierowanych do turystów</w:t>
            </w:r>
          </w:p>
        </w:tc>
        <w:tc>
          <w:tcPr>
            <w:tcW w:w="7401" w:type="dxa"/>
            <w:gridSpan w:val="2"/>
          </w:tcPr>
          <w:p w:rsidR="00124CBB" w:rsidRPr="00F84858" w:rsidRDefault="00124CBB" w:rsidP="009D19B8">
            <w:r w:rsidRPr="00F84858">
              <w:t>Wskaźnik z listy PROW</w:t>
            </w:r>
          </w:p>
          <w:p w:rsidR="00124CBB" w:rsidRPr="00F84858" w:rsidRDefault="00124CBB" w:rsidP="009D19B8">
            <w:r w:rsidRPr="00F84858">
              <w:t>Źródło pomiaru: Sprawozdanie LGD</w:t>
            </w:r>
          </w:p>
          <w:p w:rsidR="00124CBB" w:rsidRPr="00F84858" w:rsidRDefault="00124CBB" w:rsidP="009D19B8">
            <w:r w:rsidRPr="00F84858">
              <w:t>Stan początkowy/docelowy: 0 sztuk/</w:t>
            </w:r>
            <w:r w:rsidR="004A3F40" w:rsidRPr="00F84858">
              <w:t xml:space="preserve">3 </w:t>
            </w:r>
            <w:r w:rsidRPr="00F84858">
              <w:t>sztuki</w:t>
            </w:r>
          </w:p>
          <w:p w:rsidR="00124CBB" w:rsidRPr="00F84858" w:rsidRDefault="00124CBB" w:rsidP="009D19B8">
            <w:r w:rsidRPr="00F84858">
              <w:t xml:space="preserve">W ramach realizacji Przedsięwzięcia 3.1.3 LGD zamierza zrealizować </w:t>
            </w:r>
            <w:r w:rsidR="004A3F40" w:rsidRPr="00F84858">
              <w:t xml:space="preserve">3 </w:t>
            </w:r>
            <w:r w:rsidRPr="00F84858">
              <w:t xml:space="preserve">projekty współpracy, w tym </w:t>
            </w:r>
            <w:r w:rsidR="004A3F40" w:rsidRPr="00F84858">
              <w:t xml:space="preserve">wszystkie </w:t>
            </w:r>
            <w:r w:rsidRPr="00F84858">
              <w:t>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CB0CD6">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nowej lub</w:t>
            </w:r>
            <w:r w:rsidRPr="00DB0B9F">
              <w:rPr>
                <w:rFonts w:eastAsia="Times New Roman" w:cs="Times New Roman"/>
                <w:lang w:eastAsia="pl-PL"/>
              </w:rPr>
              <w:t xml:space="preserve"> </w:t>
            </w:r>
            <w:r w:rsidR="001D6C2A" w:rsidRPr="00DB0B9F">
              <w:rPr>
                <w:rFonts w:eastAsia="Times New Roman" w:cs="Times New Roman"/>
                <w:lang w:eastAsia="pl-PL"/>
              </w:rPr>
              <w:t>przebudowanej</w:t>
            </w:r>
            <w:r w:rsidR="001D6C2A">
              <w:rPr>
                <w:rFonts w:eastAsia="Times New Roman" w:cs="Times New Roman"/>
                <w:color w:val="FF0000"/>
                <w:lang w:eastAsia="pl-PL"/>
              </w:rPr>
              <w:t xml:space="preserve"> </w:t>
            </w:r>
            <w:r w:rsidRPr="009C4EF5">
              <w:rPr>
                <w:rFonts w:eastAsia="Times New Roman" w:cs="Times New Roman"/>
                <w:color w:val="000000"/>
                <w:lang w:eastAsia="pl-PL"/>
              </w:rPr>
              <w:t>infrastruktury drogowej w zakresie włączenia społecznego</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rsidR="008F62F3">
              <w:t xml:space="preserve"> 0 osób/4</w:t>
            </w:r>
            <w:r>
              <w:t>.000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w:t>
            </w:r>
            <w:r w:rsidR="00443E37">
              <w:t>tórych bezpośrednio skorzysta 4</w:t>
            </w:r>
            <w:r>
              <w:t>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7401" w:type="dxa"/>
            <w:gridSpan w:val="2"/>
            <w:tcBorders>
              <w:bottom w:val="single" w:sz="4" w:space="0" w:color="auto"/>
            </w:tcBorders>
          </w:tcPr>
          <w:p w:rsidR="00124CBB" w:rsidRPr="009C4EF5" w:rsidRDefault="00124CBB" w:rsidP="00CE47C9">
            <w:r w:rsidRPr="009C4EF5">
              <w:t>Wskaźnik z listy RPO WK-P</w:t>
            </w:r>
          </w:p>
          <w:p w:rsidR="00124CBB" w:rsidRPr="00764D85" w:rsidRDefault="00124CBB" w:rsidP="00CE47C9">
            <w:r w:rsidRPr="009C4EF5">
              <w:t xml:space="preserve">Źródło pomiaru: ankieta </w:t>
            </w:r>
            <w:r w:rsidRPr="00764D85">
              <w:t>monitorująca Wnioskodawcy</w:t>
            </w:r>
          </w:p>
          <w:p w:rsidR="00124CBB" w:rsidRPr="00764D85" w:rsidRDefault="00124CBB" w:rsidP="00CE47C9">
            <w:r w:rsidRPr="00764D85">
              <w:t>Stan początkowy/docelowy: 0 osób/</w:t>
            </w:r>
            <w:r w:rsidR="00D01586" w:rsidRPr="00764D85">
              <w:t xml:space="preserve">2200 </w:t>
            </w:r>
            <w:r w:rsidRPr="00764D85">
              <w:t>osób</w:t>
            </w:r>
          </w:p>
          <w:p w:rsidR="00124CBB" w:rsidRPr="009C4EF5" w:rsidRDefault="00124CBB" w:rsidP="00DA3026">
            <w:r w:rsidRPr="00764D85">
              <w:t xml:space="preserve">W ramach przedsięwzięcia 3.2.3 założono realizację minimum </w:t>
            </w:r>
            <w:r w:rsidR="00D01586" w:rsidRPr="00764D85">
              <w:t xml:space="preserve">13 </w:t>
            </w:r>
            <w:r w:rsidRPr="00764D85">
              <w:t xml:space="preserve">operacji w obiekty infrastruktury zlokalizowanych na obszarach zdegradowanych oraz przebudowę </w:t>
            </w:r>
            <w:r w:rsidR="00370390">
              <w:t>0,435</w:t>
            </w:r>
            <w:r w:rsidR="00D01586" w:rsidRPr="00764D85">
              <w:t xml:space="preserve"> </w:t>
            </w:r>
            <w:r w:rsidRPr="00764D85">
              <w:t xml:space="preserve">km dróg gminnych. Z wyniku tych projektów skorzysta minimum </w:t>
            </w:r>
            <w:r w:rsidR="00D01586" w:rsidRPr="00764D85">
              <w:t xml:space="preserve">2200 </w:t>
            </w:r>
            <w:r w:rsidRPr="00764D85">
              <w:t>osób. Wartość wskaźnika wynika z</w:t>
            </w:r>
            <w:r w:rsidR="00D01586" w:rsidRPr="00764D85">
              <w:t xml:space="preserve"> opracowanych LPR/GPR</w:t>
            </w:r>
            <w:r w:rsidR="00D01586">
              <w:rPr>
                <w:color w:val="FF0000"/>
              </w:rPr>
              <w:t xml:space="preserve"> </w:t>
            </w:r>
            <w:r w:rsidR="00DA3026">
              <w:t>.</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90059C">
            <w:r w:rsidRPr="00AB2826">
              <w:t>Stan początkowy/docelowy: 3.450 podmiotów/</w:t>
            </w:r>
            <w:r w:rsidR="00F45138" w:rsidRPr="00955976">
              <w:rPr>
                <w:strike/>
                <w:color w:val="FF0000"/>
              </w:rPr>
              <w:t>3.470</w:t>
            </w:r>
            <w:r w:rsidR="00F45138" w:rsidRPr="00AB2826">
              <w:t xml:space="preserve"> </w:t>
            </w:r>
            <w:r w:rsidR="00955976">
              <w:rPr>
                <w:color w:val="FF0000"/>
              </w:rPr>
              <w:t xml:space="preserve">3.472 </w:t>
            </w:r>
            <w:r w:rsidRPr="00AB2826">
              <w:t>podmiotów</w:t>
            </w:r>
          </w:p>
          <w:p w:rsidR="00124CBB" w:rsidRPr="00AB2826" w:rsidRDefault="00124CBB" w:rsidP="00CE47C9">
            <w:r w:rsidRPr="00AB2826">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6.241 osób/6.200 osób</w:t>
            </w:r>
          </w:p>
          <w:p w:rsidR="00124CBB" w:rsidRPr="00AB2826" w:rsidRDefault="00124CBB" w:rsidP="004A6139">
            <w:r w:rsidRPr="00AB2826">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24.003 osoby/</w:t>
            </w:r>
            <w:r w:rsidR="00F45138" w:rsidRPr="00AB2826">
              <w:t xml:space="preserve">24.160 </w:t>
            </w:r>
            <w:r w:rsidRPr="00AB2826">
              <w:t>osób</w:t>
            </w:r>
          </w:p>
          <w:p w:rsidR="00124CBB" w:rsidRPr="00AB2826" w:rsidRDefault="00124CBB" w:rsidP="004A6139">
            <w:r w:rsidRPr="00AB2826">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AB2826" w:rsidRDefault="00124CBB" w:rsidP="0090059C">
            <w:pPr>
              <w:rPr>
                <w:b/>
              </w:rPr>
            </w:pPr>
            <w:r w:rsidRPr="00AB2826">
              <w:rPr>
                <w:b/>
              </w:rPr>
              <w:t>Wskaźnik pochodzący ze źródeł statystyki publicznej</w:t>
            </w:r>
          </w:p>
          <w:p w:rsidR="00124CBB" w:rsidRPr="00AB2826" w:rsidRDefault="00124CBB" w:rsidP="0090059C">
            <w:r w:rsidRPr="00AB2826">
              <w:t>Źródło pomiaru: dane GUS na koniec 2014 r.</w:t>
            </w:r>
          </w:p>
          <w:p w:rsidR="00124CBB" w:rsidRPr="00AB2826" w:rsidRDefault="00124CBB" w:rsidP="00CE47C9">
            <w:r w:rsidRPr="00AB2826">
              <w:t>Stan początkowy/docelowy: 345 szt./</w:t>
            </w:r>
            <w:r w:rsidR="00F45138" w:rsidRPr="00AB2826">
              <w:t xml:space="preserve">309 </w:t>
            </w:r>
            <w:r w:rsidRPr="00AB2826">
              <w:t>szt.</w:t>
            </w:r>
          </w:p>
          <w:p w:rsidR="00124CBB" w:rsidRPr="00AB2826" w:rsidRDefault="00124CBB" w:rsidP="004A6139">
            <w:r w:rsidRPr="00AB2826">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6" w:name="_Toc438459069"/>
      <w:r w:rsidRPr="00CE279F">
        <w:t>Sposób wyboru i oceny operacji oraz sposób ustanawiania kryteriów wyboru</w:t>
      </w:r>
      <w:bookmarkEnd w:id="66"/>
    </w:p>
    <w:p w:rsidR="00423D2A" w:rsidRDefault="00047E0A" w:rsidP="00C078CB">
      <w:pPr>
        <w:pStyle w:val="Nagwek2"/>
      </w:pPr>
      <w:bookmarkStart w:id="67" w:name="_Toc438459070"/>
      <w:r w:rsidRPr="00CE279F">
        <w:t>Formy wsparcia operacji w ramach LSR</w:t>
      </w:r>
      <w:bookmarkEnd w:id="67"/>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2A160A">
      <w:pPr>
        <w:pStyle w:val="Akapitzlist"/>
        <w:numPr>
          <w:ilvl w:val="0"/>
          <w:numId w:val="67"/>
        </w:numPr>
        <w:spacing w:after="0" w:line="240" w:lineRule="auto"/>
        <w:jc w:val="both"/>
      </w:pPr>
      <w:r>
        <w:lastRenderedPageBreak/>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2A160A">
      <w:pPr>
        <w:pStyle w:val="Akapitzlist"/>
        <w:numPr>
          <w:ilvl w:val="0"/>
          <w:numId w:val="67"/>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8" w:name="_Toc438459071"/>
      <w:r w:rsidRPr="00CE279F">
        <w:t>Cel tworzenia procedur</w:t>
      </w:r>
      <w:bookmarkEnd w:id="68"/>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69" w:name="_Toc438459072"/>
      <w:r w:rsidRPr="00CE279F">
        <w:t>Zakres procedur</w:t>
      </w:r>
      <w:bookmarkEnd w:id="69"/>
    </w:p>
    <w:p w:rsidR="00047E0A" w:rsidRDefault="00047E0A" w:rsidP="00C078CB">
      <w:pPr>
        <w:pStyle w:val="Nagwek3"/>
      </w:pPr>
      <w:bookmarkStart w:id="70" w:name="_Toc438459073"/>
      <w:r w:rsidRPr="00CE279F">
        <w:t>Sposób oceny i wyboru projektów realizowanych przez beneficjentów innych niż LGD</w:t>
      </w:r>
      <w:bookmarkEnd w:id="70"/>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2A160A">
      <w:pPr>
        <w:pStyle w:val="Akapitzlist"/>
        <w:numPr>
          <w:ilvl w:val="0"/>
          <w:numId w:val="68"/>
        </w:numPr>
        <w:spacing w:after="0" w:line="240" w:lineRule="auto"/>
      </w:pPr>
      <w:r>
        <w:t>sposób udostępniania procedur do wiadomości publicznej</w:t>
      </w:r>
    </w:p>
    <w:p w:rsidR="0007024C" w:rsidRDefault="0007024C" w:rsidP="002A160A">
      <w:pPr>
        <w:pStyle w:val="Akapitzlist"/>
        <w:numPr>
          <w:ilvl w:val="0"/>
          <w:numId w:val="68"/>
        </w:numPr>
        <w:spacing w:after="0" w:line="240" w:lineRule="auto"/>
      </w:pPr>
      <w:r>
        <w:t>sposób organizacji naborów wniosków</w:t>
      </w:r>
    </w:p>
    <w:p w:rsidR="0007024C" w:rsidRDefault="0007024C" w:rsidP="002A160A">
      <w:pPr>
        <w:pStyle w:val="Akapitzlist"/>
        <w:numPr>
          <w:ilvl w:val="0"/>
          <w:numId w:val="68"/>
        </w:numPr>
        <w:spacing w:after="0" w:line="240" w:lineRule="auto"/>
      </w:pPr>
      <w:r>
        <w:t>zasady podejmowania decyzji w sprawie wyboru operacji</w:t>
      </w:r>
    </w:p>
    <w:p w:rsidR="0007024C" w:rsidRDefault="0007024C" w:rsidP="002A160A">
      <w:pPr>
        <w:pStyle w:val="Akapitzlist"/>
        <w:numPr>
          <w:ilvl w:val="0"/>
          <w:numId w:val="68"/>
        </w:numPr>
        <w:spacing w:after="0" w:line="240" w:lineRule="auto"/>
      </w:pPr>
      <w:r>
        <w:t>sposób informowania o wynikach oceny i możliwości wniesienia protestu</w:t>
      </w:r>
    </w:p>
    <w:p w:rsidR="0007024C" w:rsidRDefault="00FD2287" w:rsidP="002A160A">
      <w:pPr>
        <w:pStyle w:val="Akapitzlist"/>
        <w:numPr>
          <w:ilvl w:val="0"/>
          <w:numId w:val="68"/>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1" w:name="_Toc439086522"/>
      <w:r w:rsidRPr="005F2600">
        <w:rPr>
          <w:sz w:val="20"/>
          <w:szCs w:val="20"/>
        </w:rPr>
        <w:t xml:space="preserve">Tabela </w:t>
      </w:r>
      <w:r w:rsidR="00BE0A6E" w:rsidRPr="005F2600">
        <w:rPr>
          <w:sz w:val="20"/>
          <w:szCs w:val="20"/>
        </w:rPr>
        <w:fldChar w:fldCharType="begin"/>
      </w:r>
      <w:r w:rsidRPr="005F2600">
        <w:rPr>
          <w:sz w:val="20"/>
          <w:szCs w:val="20"/>
        </w:rPr>
        <w:instrText xml:space="preserve"> SEQ Tabela \* ARABIC </w:instrText>
      </w:r>
      <w:r w:rsidR="00BE0A6E" w:rsidRPr="005F2600">
        <w:rPr>
          <w:sz w:val="20"/>
          <w:szCs w:val="20"/>
        </w:rPr>
        <w:fldChar w:fldCharType="separate"/>
      </w:r>
      <w:r w:rsidR="00B621E4">
        <w:rPr>
          <w:noProof/>
          <w:sz w:val="20"/>
          <w:szCs w:val="20"/>
        </w:rPr>
        <w:t>38</w:t>
      </w:r>
      <w:r w:rsidR="00BE0A6E" w:rsidRPr="005F2600">
        <w:rPr>
          <w:sz w:val="20"/>
          <w:szCs w:val="20"/>
        </w:rPr>
        <w:fldChar w:fldCharType="end"/>
      </w:r>
      <w:r w:rsidRPr="005F2600">
        <w:rPr>
          <w:sz w:val="20"/>
          <w:szCs w:val="20"/>
        </w:rPr>
        <w:t xml:space="preserve"> Procedura wyboru projektów do realizacji w ramach LSR</w:t>
      </w:r>
      <w:bookmarkEnd w:id="71"/>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t>Ogłoszenie o naborze wniosków o udzielenie wsparcia będzie zawierać w szczególności:</w:t>
      </w:r>
    </w:p>
    <w:p w:rsidR="009D717E" w:rsidRDefault="009D717E" w:rsidP="002A160A">
      <w:pPr>
        <w:pStyle w:val="Akapitzlist"/>
        <w:numPr>
          <w:ilvl w:val="0"/>
          <w:numId w:val="69"/>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2A160A">
      <w:pPr>
        <w:pStyle w:val="Akapitzlist"/>
        <w:numPr>
          <w:ilvl w:val="0"/>
          <w:numId w:val="69"/>
        </w:numPr>
        <w:spacing w:after="60" w:line="240" w:lineRule="auto"/>
        <w:jc w:val="both"/>
      </w:pPr>
      <w:r>
        <w:t>formy</w:t>
      </w:r>
      <w:r w:rsidR="009D717E">
        <w:t xml:space="preserve"> wsparcia</w:t>
      </w:r>
    </w:p>
    <w:p w:rsidR="009D717E" w:rsidRDefault="009D717E" w:rsidP="002A160A">
      <w:pPr>
        <w:pStyle w:val="Akapitzlist"/>
        <w:numPr>
          <w:ilvl w:val="0"/>
          <w:numId w:val="69"/>
        </w:numPr>
        <w:spacing w:after="60" w:line="240" w:lineRule="auto"/>
        <w:jc w:val="both"/>
      </w:pPr>
      <w:r>
        <w:t>zakres tematyczn</w:t>
      </w:r>
      <w:r w:rsidR="00E449BC">
        <w:t>y</w:t>
      </w:r>
      <w:r>
        <w:t xml:space="preserve"> operacji</w:t>
      </w:r>
    </w:p>
    <w:p w:rsidR="009D717E" w:rsidRDefault="009D717E" w:rsidP="002A160A">
      <w:pPr>
        <w:pStyle w:val="Akapitzlist"/>
        <w:numPr>
          <w:ilvl w:val="0"/>
          <w:numId w:val="69"/>
        </w:numPr>
        <w:spacing w:after="60" w:line="240" w:lineRule="auto"/>
        <w:jc w:val="both"/>
      </w:pPr>
      <w:r>
        <w:t>warunk</w:t>
      </w:r>
      <w:r w:rsidR="00E449BC">
        <w:t>i</w:t>
      </w:r>
      <w:r>
        <w:t xml:space="preserve"> udzielenia wsparcia</w:t>
      </w:r>
    </w:p>
    <w:p w:rsidR="009D717E" w:rsidRDefault="00E449BC" w:rsidP="002A160A">
      <w:pPr>
        <w:pStyle w:val="Akapitzlist"/>
        <w:numPr>
          <w:ilvl w:val="0"/>
          <w:numId w:val="69"/>
        </w:numPr>
        <w:spacing w:after="60" w:line="240" w:lineRule="auto"/>
        <w:jc w:val="both"/>
      </w:pPr>
      <w:r>
        <w:t>wysokość</w:t>
      </w:r>
      <w:r w:rsidR="009D717E">
        <w:t xml:space="preserve"> limitu środków w ramach ogłaszanego naboru</w:t>
      </w:r>
    </w:p>
    <w:p w:rsidR="009D717E" w:rsidRDefault="00E449BC" w:rsidP="002A160A">
      <w:pPr>
        <w:pStyle w:val="Akapitzlist"/>
        <w:numPr>
          <w:ilvl w:val="0"/>
          <w:numId w:val="69"/>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2A160A">
      <w:pPr>
        <w:pStyle w:val="Akapitzlist"/>
        <w:numPr>
          <w:ilvl w:val="0"/>
          <w:numId w:val="70"/>
        </w:numPr>
        <w:spacing w:after="60" w:line="240" w:lineRule="auto"/>
        <w:jc w:val="both"/>
      </w:pPr>
      <w:r>
        <w:lastRenderedPageBreak/>
        <w:t>kryteria wyboru operacji wraz ze wskazaniem minimalnej liczby punktów, której uzyskanie jest warunkiem wyboru operacji</w:t>
      </w:r>
    </w:p>
    <w:p w:rsidR="00CE3C83" w:rsidRDefault="00CE3C83" w:rsidP="002A160A">
      <w:pPr>
        <w:pStyle w:val="Akapitzlist"/>
        <w:numPr>
          <w:ilvl w:val="0"/>
          <w:numId w:val="70"/>
        </w:numPr>
        <w:spacing w:after="60" w:line="240" w:lineRule="auto"/>
        <w:jc w:val="both"/>
      </w:pPr>
      <w:r>
        <w:t>informacje o wymaganych dokumentach, potwierdzających spełnienie warunków udzielenia wsparcia oraz kryteriów wyboru operacji</w:t>
      </w:r>
    </w:p>
    <w:p w:rsidR="00CE3C83" w:rsidRDefault="00CE3C83" w:rsidP="002A160A">
      <w:pPr>
        <w:pStyle w:val="Akapitzlist"/>
        <w:numPr>
          <w:ilvl w:val="0"/>
          <w:numId w:val="70"/>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2A160A">
      <w:pPr>
        <w:pStyle w:val="Akapitzlist"/>
        <w:numPr>
          <w:ilvl w:val="0"/>
          <w:numId w:val="100"/>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2A160A">
      <w:pPr>
        <w:pStyle w:val="Akapitzlist"/>
        <w:numPr>
          <w:ilvl w:val="0"/>
          <w:numId w:val="100"/>
        </w:numPr>
        <w:spacing w:after="60" w:line="240" w:lineRule="auto"/>
        <w:jc w:val="both"/>
      </w:pPr>
      <w:r w:rsidRPr="00C94847">
        <w:t>zgodności operacji z zakresem tematycznym, który został wskazany w ogłoszeniu o naborze;</w:t>
      </w:r>
    </w:p>
    <w:p w:rsidR="007E7A2A" w:rsidRPr="00C94847" w:rsidRDefault="00FB19C8" w:rsidP="002A160A">
      <w:pPr>
        <w:pStyle w:val="Akapitzlist"/>
        <w:numPr>
          <w:ilvl w:val="0"/>
          <w:numId w:val="100"/>
        </w:numPr>
        <w:spacing w:after="60" w:line="240" w:lineRule="auto"/>
        <w:jc w:val="both"/>
      </w:pPr>
      <w:r w:rsidRPr="00C94847">
        <w:t>realizacji przez operację celów głównych i szczegółowych LSR, przez osiąganie zaplanowanych w LSR wskaźników;</w:t>
      </w:r>
    </w:p>
    <w:p w:rsidR="00FB19C8" w:rsidRPr="00C94847" w:rsidRDefault="00FB19C8" w:rsidP="002A160A">
      <w:pPr>
        <w:pStyle w:val="Akapitzlist"/>
        <w:numPr>
          <w:ilvl w:val="0"/>
          <w:numId w:val="100"/>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C877E2" w:rsidRPr="00AA21C5" w:rsidRDefault="0004179B" w:rsidP="00AA21C5">
      <w:pPr>
        <w:autoSpaceDE w:val="0"/>
        <w:autoSpaceDN w:val="0"/>
        <w:adjustRightInd w:val="0"/>
        <w:spacing w:after="120"/>
        <w:ind w:left="67"/>
        <w:jc w:val="both"/>
        <w:rPr>
          <w:rFonts w:cs="Times New Roman"/>
        </w:rPr>
      </w:pPr>
      <w:r w:rsidRPr="00A31D1D">
        <w:rPr>
          <w:rFonts w:cs="Times New Roman"/>
        </w:rPr>
        <w:t xml:space="preserve">W przypadku uznania, że konieczne jest uzyskanie wyjaśnień lub dokumentów niezbędnych do oceny zgodności </w:t>
      </w:r>
      <w:r w:rsidR="00A34DC1" w:rsidRPr="00A31D1D">
        <w:rPr>
          <w:rFonts w:cs="Times New Roman"/>
        </w:rPr>
        <w:t>operacji</w:t>
      </w:r>
      <w:r w:rsidRPr="00A31D1D">
        <w:rPr>
          <w:rFonts w:cs="Times New Roman"/>
        </w:rPr>
        <w:t xml:space="preserve"> z LSR, wyboru </w:t>
      </w:r>
      <w:r w:rsidR="00A34DC1" w:rsidRPr="00A31D1D">
        <w:rPr>
          <w:rFonts w:cs="Times New Roman"/>
        </w:rPr>
        <w:t>operacji</w:t>
      </w:r>
      <w:r w:rsidRPr="00A31D1D">
        <w:rPr>
          <w:rFonts w:cs="Times New Roman"/>
        </w:rPr>
        <w:t xml:space="preserve"> lub ustalenia kwoty </w:t>
      </w:r>
      <w:r w:rsidR="00A34DC1" w:rsidRPr="00A31D1D">
        <w:rPr>
          <w:rFonts w:cs="Times New Roman"/>
        </w:rPr>
        <w:t>wsparcia</w:t>
      </w:r>
      <w:r w:rsidRPr="00A31D1D">
        <w:rPr>
          <w:rFonts w:cs="Times New Roman"/>
        </w:rPr>
        <w:t>, Biuro LGD wzywa podmiot ubiegający się</w:t>
      </w:r>
      <w:r w:rsidRPr="00A31D1D">
        <w:rPr>
          <w:rFonts w:cs="Times New Roman"/>
        </w:rPr>
        <w:br/>
        <w:t xml:space="preserve">o </w:t>
      </w:r>
      <w:r w:rsidR="00A34DC1" w:rsidRPr="00A31D1D">
        <w:rPr>
          <w:rFonts w:cs="Times New Roman"/>
        </w:rPr>
        <w:t>przyznanie pomocy</w:t>
      </w:r>
      <w:r w:rsidRPr="00A31D1D">
        <w:rPr>
          <w:rFonts w:cs="Times New Roman"/>
        </w:rPr>
        <w:t xml:space="preserve"> do złożenia tych wyjaśnień lub dokumentów. Wnioski z weryfikacji, w tym uzasadnienie do uznania za konieczne wezwanie podmiotu do złożenia wyjaśnień lub dokumentów oraz wskazanie tych wyjaśnień/ dokumentów, odnotowywane są w </w:t>
      </w:r>
      <w:r w:rsidRPr="00A31D1D">
        <w:rPr>
          <w:rFonts w:cs="Times New Roman"/>
          <w:i/>
        </w:rPr>
        <w:t>Karcie weryfikacji wstępnej wniosku</w:t>
      </w:r>
      <w:r w:rsidRPr="00A31D1D">
        <w:rPr>
          <w:rFonts w:cs="Times New Roman"/>
        </w:rPr>
        <w:t xml:space="preserve">. Wszystkie wypełnione karty przekazywane są na posiedzenie Rady. </w:t>
      </w: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Pr="00EC16B2" w:rsidRDefault="00EC16B2" w:rsidP="00100ABB">
      <w:pPr>
        <w:spacing w:after="60" w:line="240" w:lineRule="auto"/>
        <w:jc w:val="both"/>
      </w:pPr>
      <w:r w:rsidRPr="00AE5416">
        <w:t>W terminie 60 dni od dnia następującego po ostatnim dniu terminu składania wniosków o udzielenie wsparcia</w:t>
      </w:r>
      <w:r w:rsidRPr="00EC16B2">
        <w:t xml:space="preserve"> </w:t>
      </w:r>
      <w:r w:rsidR="00100ABB" w:rsidRPr="00EC16B2">
        <w:t>organ decyzyjny, którym jest Rada LGD dokon</w:t>
      </w:r>
      <w:r w:rsidR="001D02F7" w:rsidRPr="00EC16B2">
        <w:t>uje</w:t>
      </w:r>
      <w:r w:rsidR="00100ABB" w:rsidRPr="00EC16B2">
        <w:t xml:space="preserve"> oceny i wyboru operacji do dofinansowania.</w:t>
      </w:r>
      <w:r w:rsidR="002B74F3" w:rsidRPr="00EC16B2">
        <w:t xml:space="preserve">  </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lastRenderedPageBreak/>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E5416" w:rsidP="00156F3C">
      <w:pPr>
        <w:spacing w:after="60" w:line="240" w:lineRule="auto"/>
        <w:jc w:val="both"/>
        <w:rPr>
          <w:rFonts w:ascii="Times New Roman" w:hAnsi="Times New Roman"/>
          <w:sz w:val="20"/>
          <w:szCs w:val="20"/>
        </w:rPr>
      </w:pPr>
      <w:r w:rsidRPr="00AE5416">
        <w:t xml:space="preserve">W </w:t>
      </w:r>
      <w:r w:rsidR="00EC16B2" w:rsidRPr="00AE5416">
        <w:t>terminie 60 dni od dnia następującego po ostatnim dniu terminu składania wniosków o udzielenie wsparcia</w:t>
      </w:r>
      <w:r w:rsidR="00A331E7" w:rsidRPr="00AE5416">
        <w:t>,</w:t>
      </w:r>
      <w:r w:rsidR="00A331E7" w:rsidRPr="00C94847">
        <w:t xml:space="preserve"> następuje sporządzenie i wysłanie pism do wszystkich Wnioskodawców informujących o wynikach oceny zgodności operacji z LSR lub wynikach wyboru (także negatywnego), w tym oceny w zakresie spełniania przez </w:t>
      </w:r>
      <w:r w:rsidR="00A331E7" w:rsidRPr="00034FFD">
        <w:t>operacje kryteriów wyboru wraz z uzasadnieniem oceny i podaniem liczby punktów przyznanych operacji. LGD informuje w pi</w:t>
      </w:r>
      <w:r w:rsidR="00BE1347" w:rsidRPr="00034FFD">
        <w:t>ś</w:t>
      </w:r>
      <w:r w:rsidR="00A331E7"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00A331E7"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w:t>
      </w:r>
      <w:r w:rsidR="00F9309D" w:rsidRPr="00C24B63">
        <w:t xml:space="preserve">podpisane przez upoważnionego przedstawiciela LGD. </w:t>
      </w:r>
      <w:r w:rsidR="00DF03F1" w:rsidRPr="00C24B63">
        <w:t xml:space="preserve">W przypadku operacji wybranych przez LGD do finansowania, które mieszczą się w limicie środków, w odniesieniu do </w:t>
      </w:r>
      <w:r w:rsidR="00D56F52" w:rsidRPr="00C24B63">
        <w:t xml:space="preserve">których ustawa RLKS nie przewiduje możliwości </w:t>
      </w:r>
      <w:r w:rsidR="00DF03F1" w:rsidRPr="00C24B63">
        <w:t>wniesienia protestu, skan pisma może być przekazywany wyłącznie drog</w:t>
      </w:r>
      <w:r w:rsidR="00E7474A" w:rsidRPr="00C24B63">
        <w:t>ą</w:t>
      </w:r>
      <w:r w:rsidR="00DF03F1" w:rsidRPr="00C24B63">
        <w:t xml:space="preserve"> poczty elektronicznej, o ile wnioskodawca</w:t>
      </w:r>
      <w:r w:rsidR="00DF03F1" w:rsidRPr="00C94847">
        <w:t xml:space="preserve">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EC16B2" w:rsidP="006D530D">
      <w:pPr>
        <w:spacing w:after="60" w:line="240" w:lineRule="auto"/>
        <w:jc w:val="both"/>
      </w:pPr>
      <w:r w:rsidRPr="00AE5416">
        <w:t>W terminie 60 dni od dnia następującego po ostatnim dniu terminu składania wniosków o udzielenie wsparcia</w:t>
      </w:r>
      <w:r w:rsidR="00840770" w:rsidRPr="00AE5416">
        <w:t>,</w:t>
      </w:r>
      <w:r w:rsidR="00840770" w:rsidRPr="00C94847">
        <w:t xml:space="preserve"> LGD podaje do publicznej wiadomości poprzez zamieszczenie na swojej stronie internetowej:</w:t>
      </w:r>
    </w:p>
    <w:p w:rsidR="00840770" w:rsidRPr="00C94847" w:rsidRDefault="00840770" w:rsidP="002A160A">
      <w:pPr>
        <w:pStyle w:val="Akapitzlist"/>
        <w:numPr>
          <w:ilvl w:val="0"/>
          <w:numId w:val="101"/>
        </w:numPr>
        <w:spacing w:after="60" w:line="240" w:lineRule="auto"/>
        <w:jc w:val="both"/>
      </w:pPr>
      <w:r w:rsidRPr="00C94847">
        <w:t>listy operacji zgodnych z LSR,</w:t>
      </w:r>
    </w:p>
    <w:p w:rsidR="00840770" w:rsidRPr="00C94847" w:rsidRDefault="00840770" w:rsidP="002A160A">
      <w:pPr>
        <w:pStyle w:val="Akapitzlist"/>
        <w:numPr>
          <w:ilvl w:val="0"/>
          <w:numId w:val="101"/>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2A160A">
      <w:pPr>
        <w:pStyle w:val="Akapitzlist"/>
        <w:numPr>
          <w:ilvl w:val="0"/>
          <w:numId w:val="101"/>
        </w:numPr>
        <w:spacing w:after="60" w:line="240" w:lineRule="auto"/>
        <w:jc w:val="both"/>
      </w:pPr>
      <w:r w:rsidRPr="00C94847">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FA0EFC">
        <w:t xml:space="preserve"> LGD </w:t>
      </w:r>
      <w:r w:rsidR="00EC294E">
        <w:t>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2A160A">
      <w:pPr>
        <w:pStyle w:val="Akapitzlist"/>
        <w:numPr>
          <w:ilvl w:val="0"/>
          <w:numId w:val="83"/>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2A160A">
      <w:pPr>
        <w:pStyle w:val="Akapitzlist"/>
        <w:numPr>
          <w:ilvl w:val="0"/>
          <w:numId w:val="83"/>
        </w:numPr>
        <w:spacing w:after="60" w:line="240" w:lineRule="auto"/>
      </w:pPr>
      <w:r>
        <w:t>oznaczenie wnioskodawcy</w:t>
      </w:r>
      <w:r w:rsidR="00163A26">
        <w:t>,</w:t>
      </w:r>
    </w:p>
    <w:p w:rsidR="0007760F" w:rsidRPr="00CF72A8" w:rsidRDefault="0007760F" w:rsidP="002A160A">
      <w:pPr>
        <w:pStyle w:val="Akapitzlist"/>
        <w:numPr>
          <w:ilvl w:val="0"/>
          <w:numId w:val="83"/>
        </w:numPr>
        <w:spacing w:after="60" w:line="240" w:lineRule="auto"/>
      </w:pPr>
      <w:r w:rsidRPr="00CF72A8">
        <w:lastRenderedPageBreak/>
        <w:t>numer wn</w:t>
      </w:r>
      <w:r>
        <w:t>iosku o dofinansowanie projektu</w:t>
      </w:r>
      <w:r w:rsidR="00163A26">
        <w:t>,</w:t>
      </w:r>
    </w:p>
    <w:p w:rsidR="0007760F" w:rsidRPr="00CF72A8" w:rsidRDefault="0007760F" w:rsidP="002A160A">
      <w:pPr>
        <w:pStyle w:val="Akapitzlist"/>
        <w:numPr>
          <w:ilvl w:val="0"/>
          <w:numId w:val="83"/>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A160A">
      <w:pPr>
        <w:pStyle w:val="Akapitzlist"/>
        <w:numPr>
          <w:ilvl w:val="0"/>
          <w:numId w:val="83"/>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2A160A">
      <w:pPr>
        <w:numPr>
          <w:ilvl w:val="0"/>
          <w:numId w:val="83"/>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A160A">
      <w:pPr>
        <w:pStyle w:val="Akapitzlist"/>
        <w:numPr>
          <w:ilvl w:val="0"/>
          <w:numId w:val="83"/>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Default="0007760F"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Default="00AE5416" w:rsidP="0007760F">
      <w:pPr>
        <w:pStyle w:val="Akapitzlist"/>
        <w:spacing w:after="60" w:line="240" w:lineRule="auto"/>
        <w:ind w:left="0"/>
        <w:jc w:val="both"/>
        <w:rPr>
          <w:sz w:val="10"/>
          <w:szCs w:val="10"/>
        </w:rPr>
      </w:pPr>
    </w:p>
    <w:p w:rsidR="00AE5416" w:rsidRPr="00A56343" w:rsidRDefault="00AE5416"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Pr="00AE5416" w:rsidRDefault="0081765B" w:rsidP="00100ABB">
      <w:pPr>
        <w:spacing w:after="60" w:line="240" w:lineRule="auto"/>
        <w:jc w:val="both"/>
      </w:pPr>
      <w:r w:rsidRPr="00AE5416">
        <w:t>W terminie 60 dni od dnia następującego po ostatnim dniu terminu składania wniosków o udzielenie wsparcia, LGD przekazuje Z</w:t>
      </w:r>
      <w:r w:rsidR="00490FFC" w:rsidRPr="00AE5416">
        <w:t xml:space="preserve">arządowi </w:t>
      </w:r>
      <w:r w:rsidRPr="00AE5416">
        <w:t>W</w:t>
      </w:r>
      <w:r w:rsidR="00490FFC" w:rsidRPr="00AE5416">
        <w:t>ojewództwa</w:t>
      </w:r>
      <w:r w:rsidRPr="00AE5416">
        <w:t xml:space="preserve"> wnioski o udzielenie wsparcia dotyczące wybranych operacji wraz z dokumentami potwierdzającymi dokonanie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2A160A">
      <w:pPr>
        <w:pStyle w:val="Akapitzlist"/>
        <w:numPr>
          <w:ilvl w:val="0"/>
          <w:numId w:val="72"/>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2A160A">
      <w:pPr>
        <w:pStyle w:val="Akapitzlist"/>
        <w:numPr>
          <w:ilvl w:val="0"/>
          <w:numId w:val="72"/>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2" w:name="_Toc438459074"/>
      <w:r>
        <w:t xml:space="preserve">Sposób oceny i wyboru </w:t>
      </w:r>
      <w:r w:rsidR="00047E0A" w:rsidRPr="00CE279F">
        <w:t>granto</w:t>
      </w:r>
      <w:bookmarkEnd w:id="72"/>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2A160A">
      <w:pPr>
        <w:pStyle w:val="Akapitzlist"/>
        <w:numPr>
          <w:ilvl w:val="0"/>
          <w:numId w:val="68"/>
        </w:numPr>
        <w:spacing w:after="0" w:line="240" w:lineRule="auto"/>
        <w:jc w:val="both"/>
      </w:pPr>
      <w:r>
        <w:t>sposób udostępniania procedur do wiadomości publicznej</w:t>
      </w:r>
    </w:p>
    <w:p w:rsidR="000A7565" w:rsidRDefault="000A7565" w:rsidP="002A160A">
      <w:pPr>
        <w:pStyle w:val="Akapitzlist"/>
        <w:numPr>
          <w:ilvl w:val="0"/>
          <w:numId w:val="68"/>
        </w:numPr>
        <w:spacing w:after="0" w:line="240" w:lineRule="auto"/>
        <w:jc w:val="both"/>
      </w:pPr>
      <w:r>
        <w:t>sposób organizacji naborów wniosków</w:t>
      </w:r>
    </w:p>
    <w:p w:rsidR="000A7565" w:rsidRDefault="000A7565" w:rsidP="002A160A">
      <w:pPr>
        <w:pStyle w:val="Akapitzlist"/>
        <w:numPr>
          <w:ilvl w:val="0"/>
          <w:numId w:val="68"/>
        </w:numPr>
        <w:spacing w:after="0" w:line="240" w:lineRule="auto"/>
        <w:jc w:val="both"/>
      </w:pPr>
      <w:r>
        <w:t xml:space="preserve">zasady podejmowania decyzji w sprawie wyboru </w:t>
      </w:r>
      <w:r w:rsidR="00B46512">
        <w:t>grantu</w:t>
      </w:r>
    </w:p>
    <w:p w:rsidR="000A7565" w:rsidRDefault="000A7565" w:rsidP="002A160A">
      <w:pPr>
        <w:pStyle w:val="Akapitzlist"/>
        <w:numPr>
          <w:ilvl w:val="0"/>
          <w:numId w:val="68"/>
        </w:numPr>
        <w:spacing w:after="0" w:line="240" w:lineRule="auto"/>
        <w:jc w:val="both"/>
      </w:pPr>
      <w:r>
        <w:t xml:space="preserve">sposób informowania o wynikach oceny i możliwości wniesienia </w:t>
      </w:r>
      <w:r w:rsidR="00986575" w:rsidRPr="00F611D6">
        <w:t>odwołania</w:t>
      </w:r>
    </w:p>
    <w:p w:rsidR="000A7565" w:rsidRDefault="000A7565" w:rsidP="002A160A">
      <w:pPr>
        <w:pStyle w:val="Akapitzlist"/>
        <w:numPr>
          <w:ilvl w:val="0"/>
          <w:numId w:val="68"/>
        </w:numPr>
        <w:spacing w:after="0" w:line="240" w:lineRule="auto"/>
        <w:jc w:val="both"/>
      </w:pPr>
      <w:r>
        <w:t>rozliczanie, monitoring i kontrola</w:t>
      </w:r>
    </w:p>
    <w:p w:rsidR="00986575" w:rsidRDefault="00986575" w:rsidP="00986575">
      <w:pPr>
        <w:spacing w:after="0" w:line="240" w:lineRule="auto"/>
        <w:jc w:val="both"/>
      </w:pPr>
    </w:p>
    <w:p w:rsidR="00986575" w:rsidRPr="00F611D6" w:rsidRDefault="00986575" w:rsidP="00986575">
      <w:pPr>
        <w:spacing w:after="0" w:line="240" w:lineRule="auto"/>
        <w:jc w:val="both"/>
      </w:pPr>
      <w:r w:rsidRPr="00F611D6">
        <w:t>Procedury udostępniane są do wiadomości publicznej poprzez ich zamieszczenie na stronie internetowej LGD</w:t>
      </w:r>
      <w:r w:rsidRPr="00F611D6">
        <w:br/>
        <w:t>(w zakładce Lokalna Strategia Rozwoju (LSR) – umowa ramowa). Udostępnienie procedury następuje niezwłocznie po jej akceptacji przez Urząd Marszałkowski.</w:t>
      </w:r>
    </w:p>
    <w:p w:rsidR="00986575" w:rsidRPr="00986575" w:rsidRDefault="00986575" w:rsidP="00986575">
      <w:pPr>
        <w:spacing w:after="0" w:line="240" w:lineRule="auto"/>
        <w:jc w:val="both"/>
        <w:rPr>
          <w:sz w:val="10"/>
          <w:szCs w:val="10"/>
        </w:rPr>
      </w:pP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lastRenderedPageBreak/>
        <w:tab/>
      </w:r>
      <w:r>
        <w:rPr>
          <w:sz w:val="20"/>
          <w:szCs w:val="20"/>
        </w:rPr>
        <w:tab/>
      </w:r>
      <w:r>
        <w:rPr>
          <w:sz w:val="20"/>
          <w:szCs w:val="20"/>
        </w:rPr>
        <w:tab/>
      </w:r>
      <w:r w:rsidRPr="005F2600">
        <w:rPr>
          <w:sz w:val="20"/>
          <w:szCs w:val="20"/>
        </w:rPr>
        <w:t xml:space="preserve"> </w:t>
      </w:r>
      <w:bookmarkStart w:id="73" w:name="_Toc439086523"/>
      <w:r w:rsidR="00B46512" w:rsidRPr="00B46512">
        <w:rPr>
          <w:sz w:val="20"/>
          <w:szCs w:val="20"/>
        </w:rPr>
        <w:t xml:space="preserve">Tabela </w:t>
      </w:r>
      <w:r w:rsidR="00BE0A6E" w:rsidRPr="00B46512">
        <w:rPr>
          <w:sz w:val="20"/>
          <w:szCs w:val="20"/>
        </w:rPr>
        <w:fldChar w:fldCharType="begin"/>
      </w:r>
      <w:r w:rsidR="00B46512" w:rsidRPr="00B46512">
        <w:rPr>
          <w:sz w:val="20"/>
          <w:szCs w:val="20"/>
        </w:rPr>
        <w:instrText xml:space="preserve"> SEQ Tabela \* ARABIC </w:instrText>
      </w:r>
      <w:r w:rsidR="00BE0A6E" w:rsidRPr="00B46512">
        <w:rPr>
          <w:sz w:val="20"/>
          <w:szCs w:val="20"/>
        </w:rPr>
        <w:fldChar w:fldCharType="separate"/>
      </w:r>
      <w:r w:rsidR="00B621E4">
        <w:rPr>
          <w:noProof/>
          <w:sz w:val="20"/>
          <w:szCs w:val="20"/>
        </w:rPr>
        <w:t>39</w:t>
      </w:r>
      <w:r w:rsidR="00BE0A6E"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3"/>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36A40" w:rsidRDefault="00986575" w:rsidP="00B46512">
            <w:r w:rsidRPr="00736A40">
              <w:t>Weryfikacja wstępna wniosków</w:t>
            </w:r>
          </w:p>
        </w:tc>
      </w:tr>
      <w:tr w:rsidR="000A7565" w:rsidTr="00725875">
        <w:trPr>
          <w:jc w:val="center"/>
        </w:trPr>
        <w:tc>
          <w:tcPr>
            <w:tcW w:w="495" w:type="dxa"/>
          </w:tcPr>
          <w:p w:rsidR="000A7565" w:rsidRDefault="008C5DFB" w:rsidP="00B46512">
            <w:r>
              <w:t>4</w:t>
            </w:r>
            <w:r w:rsidR="000A7565">
              <w:t>.</w:t>
            </w:r>
          </w:p>
        </w:tc>
        <w:tc>
          <w:tcPr>
            <w:tcW w:w="5300" w:type="dxa"/>
          </w:tcPr>
          <w:p w:rsidR="000A7565" w:rsidRPr="00736A40" w:rsidRDefault="000A7565" w:rsidP="00B46512">
            <w:r w:rsidRPr="00736A40">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 xml:space="preserve">dłużej niż </w:t>
      </w:r>
      <w:r w:rsidR="00530DCD" w:rsidRPr="00736A40">
        <w:t>30</w:t>
      </w:r>
      <w:r w:rsidR="00530DCD">
        <w:rPr>
          <w:color w:val="FF0000"/>
        </w:rPr>
        <w:t xml:space="preserve"> </w:t>
      </w:r>
      <w:r w:rsidRPr="007E7A2A">
        <w:t>dni.</w:t>
      </w:r>
    </w:p>
    <w:p w:rsidR="00C42852" w:rsidRPr="00953B0E" w:rsidRDefault="00C42852" w:rsidP="00B46512">
      <w:pPr>
        <w:spacing w:after="0" w:line="240" w:lineRule="auto"/>
        <w:jc w:val="both"/>
        <w:rPr>
          <w:sz w:val="6"/>
          <w:szCs w:val="6"/>
        </w:rPr>
      </w:pPr>
    </w:p>
    <w:p w:rsidR="00C42852" w:rsidRPr="00DE6D1F" w:rsidRDefault="00C42852" w:rsidP="00C078CB">
      <w:pPr>
        <w:spacing w:after="0" w:line="240" w:lineRule="auto"/>
        <w:jc w:val="both"/>
        <w:outlineLvl w:val="0"/>
        <w:rPr>
          <w:b/>
        </w:rPr>
      </w:pPr>
      <w:r w:rsidRPr="00C42852">
        <w:rPr>
          <w:b/>
        </w:rPr>
        <w:t xml:space="preserve">3. </w:t>
      </w:r>
      <w:r w:rsidR="00DE6D1F" w:rsidRPr="00AB3B82">
        <w:rPr>
          <w:b/>
        </w:rPr>
        <w:t>Weryfikacja wstępna wniosków</w:t>
      </w:r>
    </w:p>
    <w:p w:rsidR="004F6959" w:rsidRPr="00AB3B82" w:rsidRDefault="0001744D" w:rsidP="00B46512">
      <w:pPr>
        <w:spacing w:after="0" w:line="240" w:lineRule="auto"/>
        <w:jc w:val="both"/>
      </w:pPr>
      <w:r w:rsidRPr="00AB3B82">
        <w:t>P</w:t>
      </w:r>
      <w:r w:rsidR="00725875" w:rsidRPr="00AB3B82">
        <w:t>racowni</w:t>
      </w:r>
      <w:r w:rsidR="00DE6D1F" w:rsidRPr="00AB3B82">
        <w:t>cy</w:t>
      </w:r>
      <w:r w:rsidR="00AB3B82" w:rsidRPr="00AB3B82">
        <w:t xml:space="preserve"> Biura LGD</w:t>
      </w:r>
      <w:r w:rsidR="00DE6D1F" w:rsidRPr="00AB3B82">
        <w:t xml:space="preserve"> dokonują weryfikacji wstępnej każdego wni</w:t>
      </w:r>
      <w:r w:rsidR="00AB3B82">
        <w:t>osku złożonego w danym naborze,</w:t>
      </w:r>
      <w:r w:rsidR="00AB3B82">
        <w:br/>
      </w:r>
      <w:r w:rsidR="00DE6D1F" w:rsidRPr="00AB3B82">
        <w:t>w następującym zakresie</w:t>
      </w:r>
      <w:r w:rsidRPr="00AB3B82">
        <w:t xml:space="preserve">: </w:t>
      </w:r>
    </w:p>
    <w:p w:rsidR="00DE6D1F" w:rsidRPr="00CE166C" w:rsidRDefault="00DE6D1F" w:rsidP="002A160A">
      <w:pPr>
        <w:pStyle w:val="Akapitzlist"/>
        <w:numPr>
          <w:ilvl w:val="0"/>
          <w:numId w:val="102"/>
        </w:numPr>
        <w:spacing w:after="60" w:line="240" w:lineRule="auto"/>
        <w:jc w:val="both"/>
      </w:pPr>
      <w:r w:rsidRPr="00CE166C">
        <w:t>Zgodności projektu z LSR;</w:t>
      </w:r>
    </w:p>
    <w:p w:rsidR="00DE6D1F" w:rsidRPr="00CE166C" w:rsidRDefault="00DE6D1F" w:rsidP="002A160A">
      <w:pPr>
        <w:pStyle w:val="Akapitzlist"/>
        <w:numPr>
          <w:ilvl w:val="0"/>
          <w:numId w:val="102"/>
        </w:numPr>
        <w:spacing w:after="60" w:line="240" w:lineRule="auto"/>
        <w:jc w:val="both"/>
      </w:pPr>
      <w:r w:rsidRPr="00CE166C">
        <w:t>Wstępnej oceny spełnienia kryteriów wyboru projektu;</w:t>
      </w:r>
    </w:p>
    <w:p w:rsidR="00DE6D1F" w:rsidRPr="00CE166C" w:rsidRDefault="00DE6D1F" w:rsidP="002A160A">
      <w:pPr>
        <w:pStyle w:val="Akapitzlist"/>
        <w:numPr>
          <w:ilvl w:val="0"/>
          <w:numId w:val="102"/>
        </w:numPr>
        <w:spacing w:after="60" w:line="240" w:lineRule="auto"/>
        <w:jc w:val="both"/>
      </w:pPr>
      <w:r w:rsidRPr="00CE166C">
        <w:t>Propozycji ustalenia kwoty grantu.</w:t>
      </w:r>
    </w:p>
    <w:p w:rsidR="00DE6D1F" w:rsidRPr="00CE166C" w:rsidRDefault="00DE6D1F" w:rsidP="00C87354">
      <w:pPr>
        <w:autoSpaceDE w:val="0"/>
        <w:autoSpaceDN w:val="0"/>
        <w:adjustRightInd w:val="0"/>
        <w:spacing w:after="0"/>
        <w:jc w:val="both"/>
        <w:rPr>
          <w:rFonts w:cs="Times New Roman"/>
        </w:rPr>
      </w:pPr>
      <w:r w:rsidRPr="00CE166C">
        <w:rPr>
          <w:rFonts w:cs="Times New Roman"/>
        </w:rPr>
        <w:t xml:space="preserve">W przypadku uznania, że konieczne jest uzyskanie wyjaśnień lub dokumentów niezbędnych do oceny zgodności projektu z LSR, wyboru projektu lub ustalenia kwoty grantu, Biuro LGD wzywa podmiot ubiegający się o grant do złożenia tych wyjaśnień lub dokumentów. Wnioski z weryfikacji, w tym uzasadnienie do uznania za konieczne wezwanie podmiotu do złożenia wyjaśnień lub dokumentów oraz wskazanie tych wyjaśnień/ dokumentów, odnotowywane są w </w:t>
      </w:r>
      <w:r w:rsidRPr="00CE166C">
        <w:rPr>
          <w:rFonts w:cs="Times New Roman"/>
          <w:i/>
        </w:rPr>
        <w:t>Karcie weryfikacji wstępnej wniosku</w:t>
      </w:r>
      <w:r w:rsidRPr="00CE166C">
        <w:rPr>
          <w:rFonts w:cs="Times New Roman"/>
        </w:rPr>
        <w:t xml:space="preserve">. Wszystkie wypełnione karty przekazywane są na posiedzenie Rady. </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Pr="00087169" w:rsidRDefault="00324CEA" w:rsidP="00324CEA">
      <w:pPr>
        <w:spacing w:after="60" w:line="240" w:lineRule="auto"/>
        <w:jc w:val="both"/>
      </w:pPr>
      <w:r w:rsidRPr="00087169">
        <w:t xml:space="preserve">Wszystkie </w:t>
      </w:r>
      <w:r w:rsidR="004E6BED" w:rsidRPr="00087169">
        <w:t xml:space="preserve">decyzje </w:t>
      </w:r>
      <w:r w:rsidRPr="00087169">
        <w:t xml:space="preserve">dotyczące </w:t>
      </w:r>
      <w:r w:rsidR="004E6BED" w:rsidRPr="00087169">
        <w:t xml:space="preserve">oceny wniosków i </w:t>
      </w:r>
      <w:r w:rsidR="00087169" w:rsidRPr="00087169">
        <w:t>przyznania</w:t>
      </w:r>
      <w:r w:rsidRPr="00087169">
        <w:t xml:space="preserve"> pomocy finansowej podejmowane są przez Radę LGD w formie uchwały. Rada podejmuje </w:t>
      </w:r>
      <w:r w:rsidR="004E6BED" w:rsidRPr="00087169">
        <w:t xml:space="preserve">oddzielne </w:t>
      </w:r>
      <w:r w:rsidRPr="00087169">
        <w:t>uchwał</w:t>
      </w:r>
      <w:r w:rsidR="004E6BED" w:rsidRPr="00087169">
        <w:t>y dla każdego wniosku</w:t>
      </w:r>
      <w:r w:rsidRPr="00087169">
        <w:t xml:space="preserve"> oraz uchwały o przyjęciu </w:t>
      </w:r>
      <w:r w:rsidR="005F5FD8" w:rsidRPr="00087169">
        <w:t>listy grantów</w:t>
      </w:r>
      <w:r w:rsidR="00EB52F6" w:rsidRPr="00087169">
        <w:t>,</w:t>
      </w:r>
      <w:r w:rsidR="00087169" w:rsidRPr="00087169">
        <w:t xml:space="preserve"> </w:t>
      </w:r>
      <w:r w:rsidR="00EB52F6" w:rsidRPr="00087169">
        <w:t>które są sporządzane przez Komisj</w:t>
      </w:r>
      <w:r w:rsidR="00F42D7A" w:rsidRPr="00087169">
        <w:t>ę</w:t>
      </w:r>
      <w:r w:rsidR="00EB52F6" w:rsidRPr="00087169">
        <w:t xml:space="preserve"> skrutacyjną, po każdym etapie oceny</w:t>
      </w:r>
      <w:r w:rsidR="005F5FD8" w:rsidRPr="00087169">
        <w:t>.</w:t>
      </w:r>
      <w:r w:rsidR="004E6BED" w:rsidRPr="00087169">
        <w:t xml:space="preserve"> </w:t>
      </w:r>
      <w:r w:rsidRPr="00087169">
        <w:t>Protokolant sporzą</w:t>
      </w:r>
      <w:r w:rsidR="00087169" w:rsidRPr="00087169">
        <w:t>dza protokół z posiedzenia Rady.</w:t>
      </w:r>
    </w:p>
    <w:p w:rsidR="00324CEA" w:rsidRPr="00953B0E" w:rsidRDefault="00324CEA" w:rsidP="00324CEA">
      <w:pPr>
        <w:spacing w:after="60" w:line="240" w:lineRule="auto"/>
        <w:jc w:val="both"/>
        <w:rPr>
          <w:sz w:val="6"/>
          <w:szCs w:val="6"/>
        </w:rPr>
      </w:pPr>
    </w:p>
    <w:p w:rsidR="00E374CA" w:rsidRPr="00D81C94" w:rsidRDefault="00324CEA" w:rsidP="00D81C94">
      <w:pPr>
        <w:spacing w:after="60" w:line="240" w:lineRule="auto"/>
        <w:jc w:val="both"/>
        <w:outlineLvl w:val="0"/>
        <w:rPr>
          <w:b/>
        </w:rPr>
      </w:pPr>
      <w:r>
        <w:rPr>
          <w:b/>
        </w:rPr>
        <w:t>7</w:t>
      </w:r>
      <w:r w:rsidR="00272BD6">
        <w:rPr>
          <w:b/>
        </w:rPr>
        <w:t xml:space="preserve">. Zakończenie wyboru </w:t>
      </w:r>
      <w:r w:rsidR="00A32996">
        <w:rPr>
          <w:b/>
        </w:rPr>
        <w:t>operacji</w:t>
      </w:r>
    </w:p>
    <w:p w:rsidR="00E374CA" w:rsidRPr="002A7CDD" w:rsidRDefault="00EC16B2" w:rsidP="00E374CA">
      <w:pPr>
        <w:spacing w:after="60" w:line="240" w:lineRule="auto"/>
        <w:jc w:val="both"/>
        <w:rPr>
          <w:rFonts w:ascii="Times New Roman" w:hAnsi="Times New Roman"/>
          <w:sz w:val="20"/>
          <w:szCs w:val="20"/>
        </w:rPr>
      </w:pPr>
      <w:r w:rsidRPr="00AE5416">
        <w:t xml:space="preserve">W terminie 60 dni od dnia następującego po ostatnim dniu terminu składania wniosków o powierzenie grantu </w:t>
      </w:r>
      <w:r w:rsidR="00E374CA" w:rsidRPr="002A7CDD">
        <w:t>następuje sporządzenie i wysłanie pism do wszystkich Wnioskodawców z informacją o wynikach oceny zgodności projektu z LSR lub wynikach wyboru (także negatywnego), w tym oceny w zakresie spełniania przez projekt kryteriów wy</w:t>
      </w:r>
      <w:r w:rsidR="00416B7E">
        <w:t xml:space="preserve">boru wraz z uzasadnieniem oceny </w:t>
      </w:r>
      <w:r w:rsidR="00E374CA" w:rsidRPr="002A7CDD">
        <w:t>i podaniem liczby punktów przyznanych projektowi. Informacja zawiera dodatkowo wskazanie ustalonej przez LGD kwoty grantu, a w przypadku ustalenia przez LGD kwoty grantu niższej niż wnioskowana, również uzasadnienie wysokości tej kwoty.</w:t>
      </w:r>
      <w:r w:rsidR="00E374CA" w:rsidRPr="002A7CDD">
        <w:rPr>
          <w:rFonts w:ascii="Times New Roman" w:hAnsi="Times New Roman"/>
          <w:sz w:val="20"/>
          <w:szCs w:val="20"/>
        </w:rPr>
        <w:t xml:space="preserve"> </w:t>
      </w:r>
      <w:r w:rsidR="00E374CA" w:rsidRPr="002A7CDD">
        <w:t xml:space="preserve">W przypadku pozytywnego wyniku wyboru projektu, LGD wskazuje w piśmie do Wnioskodawców, czy projekt mieści się w limicie alokacji środków wskazanej w ogłoszeniu o naborze wniosków. Pismo jest podpisane przez upoważnionego przedstawiciela LGD. W </w:t>
      </w:r>
      <w:r w:rsidR="00E374CA" w:rsidRPr="002A7CDD">
        <w:lastRenderedPageBreak/>
        <w:t>przypadku projektów wybranych przez LGD do finansowania, które mieszczą się w limicie środków, w od</w:t>
      </w:r>
      <w:r w:rsidR="00A653B1">
        <w:t xml:space="preserve">niesieniu do których </w:t>
      </w:r>
      <w:r w:rsidR="002816B5">
        <w:t>ustawa RLKS</w:t>
      </w:r>
      <w:r w:rsidR="00E374CA" w:rsidRPr="002A7CDD">
        <w:t xml:space="preserve"> nie przewiduje możliwości wniesienia </w:t>
      </w:r>
      <w:r w:rsidR="00A164F4" w:rsidRPr="002A7CDD">
        <w:t>odwołania</w:t>
      </w:r>
      <w:r w:rsidR="00E374CA" w:rsidRPr="002A7CDD">
        <w:t>, skan pisma może</w:t>
      </w:r>
      <w:r w:rsidR="00A164F4" w:rsidRPr="002A7CDD">
        <w:t xml:space="preserve"> być przekazywany wyłącznie pocztą</w:t>
      </w:r>
      <w:r w:rsidR="00E374CA" w:rsidRPr="002A7CDD">
        <w:t xml:space="preserve"> elektr</w:t>
      </w:r>
      <w:r w:rsidR="00A164F4" w:rsidRPr="002A7CDD">
        <w:t>oniczną</w:t>
      </w:r>
      <w:r w:rsidR="00E374CA" w:rsidRPr="002A7CDD">
        <w:t xml:space="preserve">, o ile wnioskodawca podał adres e-mail. W przypadku wyniku oceny, w odniesieniu do którego przewidziana jest możliwość wniesienia </w:t>
      </w:r>
      <w:r w:rsidR="00A164F4" w:rsidRPr="002A7CDD">
        <w:t>odwołania</w:t>
      </w:r>
      <w:r w:rsidR="00E374CA" w:rsidRPr="002A7CDD">
        <w:t xml:space="preserve">, pismo do Wnioskodawcy </w:t>
      </w:r>
      <w:r w:rsidR="00E374CA" w:rsidRPr="002A7CDD">
        <w:rPr>
          <w:u w:val="single"/>
        </w:rPr>
        <w:t xml:space="preserve">zawiera dodatkowo pouczenie o możliwości wniesienia </w:t>
      </w:r>
      <w:r w:rsidR="00A164F4" w:rsidRPr="002A7CDD">
        <w:rPr>
          <w:u w:val="single"/>
        </w:rPr>
        <w:t>odwołania</w:t>
      </w:r>
      <w:r w:rsidR="00E374CA" w:rsidRPr="002A7CDD">
        <w:rPr>
          <w:u w:val="single"/>
        </w:rPr>
        <w:t>.</w:t>
      </w:r>
      <w:r w:rsidR="00E374CA" w:rsidRPr="002A7CDD">
        <w:t xml:space="preserve"> W takiej sytuacji skan </w:t>
      </w:r>
      <w:r w:rsidR="00A164F4" w:rsidRPr="002A7CDD">
        <w:t xml:space="preserve">pisma jest przekazywany pocztą elektroniczną a oryginał pisma </w:t>
      </w:r>
      <w:r w:rsidR="00E374CA" w:rsidRPr="002A7CDD">
        <w:t>listem poleconym za zwrotnym potwierdze</w:t>
      </w:r>
      <w:r w:rsidR="00A164F4" w:rsidRPr="002A7CDD">
        <w:t>niem odbioru (</w:t>
      </w:r>
      <w:r w:rsidR="00E374CA" w:rsidRPr="002A7CDD">
        <w:t>w celu potwierdzenia doręczenia pisma i ustalenia terminowego wniesienia ewentualnego</w:t>
      </w:r>
      <w:r w:rsidR="00A164F4" w:rsidRPr="002A7CDD">
        <w:t xml:space="preserve"> odwołania)</w:t>
      </w:r>
      <w:r w:rsidR="00E374CA" w:rsidRPr="002A7CDD">
        <w:t xml:space="preserve">. </w:t>
      </w:r>
    </w:p>
    <w:p w:rsidR="00E374CA" w:rsidRPr="00EA7DA8" w:rsidRDefault="00EC16B2" w:rsidP="00E374CA">
      <w:pPr>
        <w:spacing w:after="60" w:line="240" w:lineRule="auto"/>
        <w:jc w:val="both"/>
      </w:pPr>
      <w:r w:rsidRPr="00AE5416">
        <w:t>W terminie 60 dni od dnia następującego po ostatnim dniu terminu składania wniosków o powierzenie grantu</w:t>
      </w:r>
      <w:r w:rsidR="00E374CA" w:rsidRPr="00AE5416">
        <w:t>,</w:t>
      </w:r>
      <w:r w:rsidR="00E374CA" w:rsidRPr="00EA7DA8">
        <w:t xml:space="preserve"> LGD </w:t>
      </w:r>
      <w:r w:rsidR="00EE01F4" w:rsidRPr="00EA7DA8">
        <w:t>zamieszcza</w:t>
      </w:r>
      <w:r w:rsidR="00E374CA" w:rsidRPr="00EA7DA8">
        <w:t xml:space="preserve"> na swojej stronie internetowej:</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zgodnych z LSR,</w:t>
      </w:r>
    </w:p>
    <w:p w:rsidR="00E374CA" w:rsidRPr="00EA7DA8" w:rsidRDefault="00EE01F4" w:rsidP="002A160A">
      <w:pPr>
        <w:pStyle w:val="Akapitzlist"/>
        <w:numPr>
          <w:ilvl w:val="0"/>
          <w:numId w:val="101"/>
        </w:numPr>
        <w:spacing w:after="60" w:line="240" w:lineRule="auto"/>
        <w:jc w:val="both"/>
      </w:pPr>
      <w:r w:rsidRPr="00EA7DA8">
        <w:t>listę projektów</w:t>
      </w:r>
      <w:r w:rsidR="00E374CA" w:rsidRPr="00EA7DA8">
        <w:t xml:space="preserve"> wybranych (ze wskazaniem, które z nich mieszczą s</w:t>
      </w:r>
      <w:r w:rsidR="00EA7DA8" w:rsidRPr="00EA7DA8">
        <w:t>ię w limicie środków wskazanych</w:t>
      </w:r>
      <w:r w:rsidR="00EA7DA8" w:rsidRPr="00EA7DA8">
        <w:br/>
      </w:r>
      <w:r w:rsidR="00E374CA" w:rsidRPr="00EA7DA8">
        <w:t>w ogłoszeniu naboru wniosków),</w:t>
      </w:r>
    </w:p>
    <w:p w:rsidR="00E374CA" w:rsidRPr="00EA7DA8" w:rsidRDefault="00E374CA" w:rsidP="002A160A">
      <w:pPr>
        <w:pStyle w:val="Akapitzlist"/>
        <w:numPr>
          <w:ilvl w:val="0"/>
          <w:numId w:val="101"/>
        </w:numPr>
        <w:spacing w:after="60" w:line="240" w:lineRule="auto"/>
        <w:jc w:val="both"/>
      </w:pPr>
      <w:r w:rsidRPr="00EA7DA8">
        <w:t xml:space="preserve">protokół z posiedzenia </w:t>
      </w:r>
      <w:r w:rsidR="00EE01F4" w:rsidRPr="00EA7DA8">
        <w:t>Rady dotyczący</w:t>
      </w:r>
      <w:r w:rsidRPr="00EA7DA8">
        <w:t xml:space="preserve"> oceny i wyboru </w:t>
      </w:r>
      <w:r w:rsidR="00EE01F4" w:rsidRPr="00EA7DA8">
        <w:t>projektów</w:t>
      </w:r>
      <w:r w:rsidRPr="00EA7DA8">
        <w:t>, zawierający informację o wyłą</w:t>
      </w:r>
      <w:r w:rsidR="00EE01F4" w:rsidRPr="00EA7DA8">
        <w:t>czeniach z procesu decyzyjnego (</w:t>
      </w:r>
      <w:r w:rsidRPr="00EA7DA8">
        <w:t>ze wskazaniem których wniosków wyłączenia dotyczyły</w:t>
      </w:r>
      <w:r w:rsidR="00EE01F4" w:rsidRPr="00EA7DA8">
        <w:t>)</w:t>
      </w:r>
      <w:r w:rsidRPr="00EA7DA8">
        <w:t>.</w:t>
      </w:r>
    </w:p>
    <w:p w:rsidR="00EE01F4" w:rsidRPr="00EA7DA8" w:rsidRDefault="00EE01F4" w:rsidP="00AB4BB1">
      <w:pPr>
        <w:spacing w:after="0" w:line="240" w:lineRule="auto"/>
        <w:jc w:val="both"/>
        <w:rPr>
          <w:color w:val="FF0000"/>
          <w:sz w:val="4"/>
          <w:szCs w:val="4"/>
        </w:rPr>
      </w:pPr>
    </w:p>
    <w:p w:rsidR="00AB4BB1" w:rsidRPr="001E0F25" w:rsidRDefault="00AB4BB1" w:rsidP="00AB4BB1">
      <w:pPr>
        <w:spacing w:after="0" w:line="240" w:lineRule="auto"/>
        <w:jc w:val="both"/>
        <w:rPr>
          <w:rFonts w:cs="Times New Roman"/>
        </w:rPr>
      </w:pPr>
      <w:r w:rsidRPr="001E0F25">
        <w:rPr>
          <w:rFonts w:cs="Times New Roman"/>
        </w:rPr>
        <w:t>Wnioskodawcy przysługuje prawo odwołania, które należy wnieść w ciągu 7 dni od dnia doręczenia informacji od LGD w sprawie wyników wyboru projektu. Prawo wniesienia odwołania przysługuje od:</w:t>
      </w:r>
    </w:p>
    <w:p w:rsidR="00AB4BB1" w:rsidRPr="001E0F25" w:rsidRDefault="00AB4BB1" w:rsidP="00AB4BB1">
      <w:pPr>
        <w:spacing w:after="0" w:line="240" w:lineRule="auto"/>
        <w:jc w:val="both"/>
        <w:rPr>
          <w:rFonts w:cs="Times New Roman"/>
        </w:rPr>
      </w:pPr>
      <w:r w:rsidRPr="001E0F25">
        <w:rPr>
          <w:rFonts w:cs="Times New Roman"/>
        </w:rPr>
        <w:t>1) negatywnej oceny zgodności projektu z LSR, albo</w:t>
      </w:r>
    </w:p>
    <w:p w:rsidR="00AB4BB1" w:rsidRPr="001E0F25" w:rsidRDefault="00AB4BB1" w:rsidP="00AB4BB1">
      <w:pPr>
        <w:spacing w:after="0" w:line="240" w:lineRule="auto"/>
        <w:jc w:val="both"/>
        <w:rPr>
          <w:rFonts w:cs="Times New Roman"/>
        </w:rPr>
      </w:pPr>
      <w:r w:rsidRPr="001E0F25">
        <w:rPr>
          <w:rFonts w:cs="Times New Roman"/>
        </w:rPr>
        <w:t>2) nieuzyskania przez projekt przynajmniej minimalnej liczby punktów, której uzyskanie jest warunkiem wyboru operacji albo</w:t>
      </w:r>
    </w:p>
    <w:p w:rsidR="00AB4BB1" w:rsidRPr="001E0F25" w:rsidRDefault="00AB4BB1" w:rsidP="00AB4BB1">
      <w:pPr>
        <w:spacing w:after="0" w:line="240" w:lineRule="auto"/>
        <w:jc w:val="both"/>
        <w:rPr>
          <w:rFonts w:cs="Times New Roman"/>
        </w:rPr>
      </w:pPr>
      <w:r w:rsidRPr="001E0F25">
        <w:rPr>
          <w:rFonts w:cs="Times New Roman"/>
        </w:rPr>
        <w:t>3) wyniku wyboru, który powoduje,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wniosków (okoliczność, że projekt nie mieści się w kwocie alokacji</w:t>
      </w:r>
      <w:r w:rsidR="001E0F25" w:rsidRPr="001E0F25">
        <w:rPr>
          <w:rFonts w:cs="Times New Roman"/>
        </w:rPr>
        <w:t xml:space="preserve"> środków wskazanej w ogłoszeniu</w:t>
      </w:r>
      <w:r w:rsidR="001E0F25" w:rsidRPr="001E0F25">
        <w:rPr>
          <w:rFonts w:cs="Times New Roman"/>
        </w:rPr>
        <w:br/>
      </w:r>
      <w:r w:rsidRPr="001E0F25">
        <w:rPr>
          <w:rFonts w:cs="Times New Roman"/>
        </w:rPr>
        <w:t>o naborze nie może stanowić wyłącznej przesłanki wniesienia odwołania) albo</w:t>
      </w:r>
    </w:p>
    <w:p w:rsidR="00AB4BB1" w:rsidRPr="001E0F25" w:rsidRDefault="00AB4BB1" w:rsidP="00AB4BB1">
      <w:pPr>
        <w:spacing w:after="0" w:line="240" w:lineRule="auto"/>
        <w:jc w:val="both"/>
        <w:rPr>
          <w:rFonts w:cs="Times New Roman"/>
        </w:rPr>
      </w:pPr>
      <w:r w:rsidRPr="001E0F25">
        <w:rPr>
          <w:rFonts w:cs="Times New Roman"/>
        </w:rPr>
        <w:t>4) ustalenia przez LGD kwoty grantu niższej niż wnioskowana.</w:t>
      </w:r>
    </w:p>
    <w:p w:rsidR="00AB4BB1" w:rsidRPr="00AB4BB1" w:rsidRDefault="00AB4BB1" w:rsidP="00AB4BB1">
      <w:pPr>
        <w:autoSpaceDE w:val="0"/>
        <w:autoSpaceDN w:val="0"/>
        <w:adjustRightInd w:val="0"/>
        <w:spacing w:after="0" w:line="240" w:lineRule="auto"/>
        <w:jc w:val="both"/>
        <w:rPr>
          <w:rFonts w:cs="Times New Roman"/>
          <w:color w:val="FF0000"/>
          <w:sz w:val="10"/>
          <w:szCs w:val="10"/>
        </w:rPr>
      </w:pP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Wymogi formalne odwołania</w:t>
      </w:r>
    </w:p>
    <w:p w:rsidR="00AB4BB1" w:rsidRPr="0072217D" w:rsidRDefault="0072217D" w:rsidP="00AB4BB1">
      <w:pPr>
        <w:autoSpaceDE w:val="0"/>
        <w:autoSpaceDN w:val="0"/>
        <w:adjustRightInd w:val="0"/>
        <w:spacing w:after="0" w:line="240" w:lineRule="auto"/>
        <w:jc w:val="both"/>
        <w:rPr>
          <w:rFonts w:cs="Times New Roman"/>
        </w:rPr>
      </w:pPr>
      <w:r w:rsidRPr="0072217D">
        <w:rPr>
          <w:rFonts w:cs="Times New Roman"/>
        </w:rPr>
        <w:t>Odwołanie</w:t>
      </w:r>
      <w:r w:rsidR="00AB4BB1" w:rsidRPr="0072217D">
        <w:rPr>
          <w:rFonts w:cs="Times New Roman"/>
        </w:rPr>
        <w:t xml:space="preserve"> jest wnoszone w formie pisemnej i zawiera:</w:t>
      </w:r>
    </w:p>
    <w:p w:rsidR="00AB4BB1" w:rsidRPr="0072217D" w:rsidRDefault="00AB4BB1" w:rsidP="00AB4BB1">
      <w:pPr>
        <w:autoSpaceDE w:val="0"/>
        <w:autoSpaceDN w:val="0"/>
        <w:adjustRightInd w:val="0"/>
        <w:spacing w:after="0" w:line="240" w:lineRule="auto"/>
        <w:jc w:val="both"/>
        <w:rPr>
          <w:rFonts w:eastAsia="Calibri" w:cs="Times New Roman"/>
          <w:noProof/>
        </w:rPr>
      </w:pPr>
      <w:r w:rsidRPr="0072217D">
        <w:rPr>
          <w:rFonts w:eastAsia="Calibri" w:cs="Times New Roman"/>
          <w:noProof/>
        </w:rPr>
        <w:t xml:space="preserve">1) oznaczenie instytucji </w:t>
      </w:r>
      <w:r w:rsidR="00A653B1">
        <w:rPr>
          <w:rFonts w:eastAsia="Calibri" w:cs="Times New Roman"/>
          <w:noProof/>
        </w:rPr>
        <w:t>właściwej do jego</w:t>
      </w:r>
      <w:r w:rsidRPr="0072217D">
        <w:rPr>
          <w:rFonts w:eastAsia="Calibri" w:cs="Times New Roman"/>
          <w:noProof/>
        </w:rPr>
        <w:t xml:space="preserve"> rozpatrzenia;</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2) oznaczenie wnioskodawcy;</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3) numer wniosku o powierzenie grantu;</w:t>
      </w:r>
    </w:p>
    <w:p w:rsidR="00AB4BB1" w:rsidRPr="0072217D" w:rsidRDefault="00AB4BB1" w:rsidP="00AB4BB1">
      <w:pPr>
        <w:autoSpaceDE w:val="0"/>
        <w:autoSpaceDN w:val="0"/>
        <w:adjustRightInd w:val="0"/>
        <w:spacing w:after="0" w:line="240" w:lineRule="auto"/>
        <w:jc w:val="both"/>
        <w:rPr>
          <w:rFonts w:cs="Times New Roman"/>
        </w:rPr>
      </w:pPr>
      <w:r w:rsidRPr="0072217D">
        <w:rPr>
          <w:rFonts w:cs="Times New Roman"/>
        </w:rPr>
        <w:t>4) wskazanie kryteriów wyboru projektów, z których oceną wnioskodawca się nie zgadza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 xml:space="preserve">5) wskazanie, w jakim zakresie wnioskodawca nie zgadza się z negatywną oceną zgodności </w:t>
      </w:r>
      <w:r w:rsidR="00DD3B35" w:rsidRPr="00DD3B35">
        <w:rPr>
          <w:rFonts w:cs="Times New Roman"/>
        </w:rPr>
        <w:t>projektu z LSR</w:t>
      </w:r>
      <w:r w:rsidR="00DD3B35" w:rsidRPr="00DD3B35">
        <w:rPr>
          <w:rFonts w:cs="Times New Roman"/>
        </w:rPr>
        <w:br/>
      </w:r>
      <w:r w:rsidRPr="00DD3B35">
        <w:rPr>
          <w:rFonts w:cs="Times New Roman"/>
        </w:rPr>
        <w:t>(wraz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6) wskazanie w jakim zakresie wnioskodawca nie zgadza się z ustaleniem przez LGD kwoty grantu niższej niż wnioskowana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7) wskazanie zarzutów o charakterze proceduralnym w zakresie przeprowadzonej oceny, jeżeli zdaniem wnioskodawcy naruszenia takie miały miejsce (wraz z uzasadnieniem);</w:t>
      </w:r>
    </w:p>
    <w:p w:rsidR="00AB4BB1" w:rsidRPr="00DD3B35" w:rsidRDefault="00AB4BB1" w:rsidP="00AB4BB1">
      <w:pPr>
        <w:autoSpaceDE w:val="0"/>
        <w:autoSpaceDN w:val="0"/>
        <w:adjustRightInd w:val="0"/>
        <w:spacing w:after="0" w:line="240" w:lineRule="auto"/>
        <w:jc w:val="both"/>
        <w:rPr>
          <w:rFonts w:cs="Times New Roman"/>
        </w:rPr>
      </w:pPr>
      <w:r w:rsidRPr="00DD3B35">
        <w:rPr>
          <w:rFonts w:cs="Times New Roman"/>
        </w:rPr>
        <w:t>8) podpis wnioskodawcy lub osoby upoważnionej do jego reprezentowania, z załączeniem oryginału lub kopii dokumentu poświadczającego umocowanie takiej osoby do reprezentowania wnioskodawcy.</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 xml:space="preserve">30 dni od zakończenia </w:t>
      </w:r>
      <w:r>
        <w:rPr>
          <w:rFonts w:ascii="Calibri" w:hAnsi="Calibri"/>
          <w:sz w:val="22"/>
          <w:szCs w:val="22"/>
        </w:rPr>
        <w:lastRenderedPageBreak/>
        <w:t>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4" w:name="_Toc438459075"/>
      <w:r w:rsidRPr="00CE279F">
        <w:t>Kryteria wyboru projektów</w:t>
      </w:r>
      <w:bookmarkEnd w:id="74"/>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 xml:space="preserve">Dla </w:t>
      </w:r>
      <w:r w:rsidRPr="00C46BF9">
        <w:t>przedsięwzię</w:t>
      </w:r>
      <w:r w:rsidR="005E2E17" w:rsidRPr="00C46BF9">
        <w:t>cia</w:t>
      </w:r>
      <w:r w:rsidRPr="00C46BF9">
        <w:t xml:space="preserve"> związan</w:t>
      </w:r>
      <w:r w:rsidR="005E2E17" w:rsidRPr="00C46BF9">
        <w:t>ego</w:t>
      </w:r>
      <w:r w:rsidRPr="00C46BF9">
        <w:t xml:space="preserve"> ze</w:t>
      </w:r>
      <w:r w:rsidRPr="0009419E">
        <w:t xml:space="preserve"> wsparciem w zakresie aktywizacji i integracji społeczności LGD</w:t>
      </w:r>
      <w:r w:rsidR="005F4CB9" w:rsidRPr="0009419E">
        <w:t xml:space="preserve"> (2.1.1 )</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E2E17">
        <w:t>m</w:t>
      </w:r>
      <w:r w:rsidR="005F4CB9" w:rsidRPr="0009419E">
        <w:t xml:space="preserve"> przedsięwzięci</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2A160A">
      <w:pPr>
        <w:pStyle w:val="Akapitzlist"/>
        <w:numPr>
          <w:ilvl w:val="0"/>
          <w:numId w:val="91"/>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2A160A">
      <w:pPr>
        <w:pStyle w:val="Akapitzlist"/>
        <w:numPr>
          <w:ilvl w:val="0"/>
          <w:numId w:val="91"/>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2A160A">
      <w:pPr>
        <w:pStyle w:val="Akapitzlist"/>
        <w:numPr>
          <w:ilvl w:val="0"/>
          <w:numId w:val="91"/>
        </w:numPr>
        <w:spacing w:after="0" w:line="240" w:lineRule="auto"/>
        <w:jc w:val="both"/>
      </w:pPr>
      <w:r w:rsidRPr="00811A09">
        <w:rPr>
          <w:u w:val="single"/>
        </w:rPr>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2A160A">
      <w:pPr>
        <w:pStyle w:val="Akapitzlist"/>
        <w:numPr>
          <w:ilvl w:val="0"/>
          <w:numId w:val="91"/>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2A160A">
      <w:pPr>
        <w:pStyle w:val="Akapitzlist"/>
        <w:numPr>
          <w:ilvl w:val="0"/>
          <w:numId w:val="91"/>
        </w:numPr>
        <w:spacing w:after="0" w:line="240" w:lineRule="auto"/>
        <w:jc w:val="both"/>
      </w:pPr>
      <w:r w:rsidRPr="00811A09">
        <w:rPr>
          <w:u w:val="single"/>
        </w:rPr>
        <w:lastRenderedPageBreak/>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2A160A">
      <w:pPr>
        <w:pStyle w:val="Akapitzlist"/>
        <w:numPr>
          <w:ilvl w:val="0"/>
          <w:numId w:val="91"/>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5" w:name="_Toc438459076"/>
      <w:r w:rsidRPr="00CE279F">
        <w:t>Procedury zmiany kryteriów wyboru projektów</w:t>
      </w:r>
      <w:bookmarkEnd w:id="75"/>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2A160A">
      <w:pPr>
        <w:pStyle w:val="Akapitzlist"/>
        <w:numPr>
          <w:ilvl w:val="0"/>
          <w:numId w:val="71"/>
        </w:numPr>
        <w:spacing w:after="60" w:line="240" w:lineRule="auto"/>
        <w:jc w:val="both"/>
      </w:pPr>
      <w:r>
        <w:t>problemy związane z oceną wniosków, wynikające z przyjętych kryteriów oceny,</w:t>
      </w:r>
    </w:p>
    <w:p w:rsidR="006C66FA" w:rsidRDefault="006C66FA" w:rsidP="002A160A">
      <w:pPr>
        <w:pStyle w:val="Akapitzlist"/>
        <w:numPr>
          <w:ilvl w:val="0"/>
          <w:numId w:val="71"/>
        </w:numPr>
        <w:spacing w:after="60" w:line="240" w:lineRule="auto"/>
        <w:jc w:val="both"/>
      </w:pPr>
      <w:r>
        <w:t>problemy z osiągnięciem wskaźników produktu i rezultatu założonych w LSR,</w:t>
      </w:r>
    </w:p>
    <w:p w:rsidR="006C66FA" w:rsidRPr="00EA273F" w:rsidRDefault="006C66FA" w:rsidP="002A160A">
      <w:pPr>
        <w:pStyle w:val="Akapitzlist"/>
        <w:numPr>
          <w:ilvl w:val="0"/>
          <w:numId w:val="71"/>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8A7275" w:rsidRDefault="00A9720B" w:rsidP="00A9720B">
      <w:pPr>
        <w:spacing w:after="60" w:line="240" w:lineRule="auto"/>
        <w:jc w:val="both"/>
        <w:rPr>
          <w:sz w:val="12"/>
          <w:szCs w:val="12"/>
        </w:rPr>
      </w:pPr>
    </w:p>
    <w:p w:rsidR="00F9448A" w:rsidRDefault="00F9448A" w:rsidP="00C078CB">
      <w:pPr>
        <w:pStyle w:val="Nagwek1"/>
      </w:pPr>
      <w:bookmarkStart w:id="76" w:name="_Toc438459077"/>
      <w:r w:rsidRPr="00CE279F">
        <w:t>Plan działa</w:t>
      </w:r>
      <w:r w:rsidR="00060DE6">
        <w:t>nia</w:t>
      </w:r>
      <w:bookmarkEnd w:id="76"/>
    </w:p>
    <w:p w:rsidR="000A1410" w:rsidRDefault="00A35714" w:rsidP="00EA671B">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EA671B">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8A7275" w:rsidRDefault="001A3E75" w:rsidP="00EA671B">
      <w:pPr>
        <w:pStyle w:val="Lista"/>
        <w:spacing w:afterLines="60" w:line="240" w:lineRule="auto"/>
        <w:ind w:left="0" w:firstLine="0"/>
        <w:jc w:val="both"/>
        <w:rPr>
          <w:sz w:val="12"/>
          <w:szCs w:val="12"/>
        </w:rPr>
      </w:pPr>
    </w:p>
    <w:p w:rsidR="00F9448A" w:rsidRDefault="00F9448A" w:rsidP="00C078CB">
      <w:pPr>
        <w:pStyle w:val="Nagwek1"/>
      </w:pPr>
      <w:bookmarkStart w:id="77" w:name="_Toc438459078"/>
      <w:r w:rsidRPr="00CE279F">
        <w:t>Budżet LSR</w:t>
      </w:r>
      <w:bookmarkEnd w:id="77"/>
    </w:p>
    <w:p w:rsidR="000A1410" w:rsidRPr="005416C9" w:rsidRDefault="00B7610F" w:rsidP="00EA671B">
      <w:pPr>
        <w:pStyle w:val="Lista"/>
        <w:spacing w:afterLines="60" w:line="240" w:lineRule="auto"/>
        <w:ind w:left="0" w:firstLine="0"/>
        <w:jc w:val="both"/>
      </w:pPr>
      <w:r>
        <w:t xml:space="preserve">Budżet LSR został wyliczony w oparciu o Załącznik nr 6 do Regulaminu konkursu na wybór strategii rozwoju lokalnego </w:t>
      </w:r>
      <w:r w:rsidRPr="005416C9">
        <w:t>kierowanego przez społeczność.</w:t>
      </w:r>
    </w:p>
    <w:p w:rsidR="00D4196C" w:rsidRDefault="00B7610F" w:rsidP="00EA671B">
      <w:pPr>
        <w:pStyle w:val="Lista"/>
        <w:spacing w:afterLines="60" w:line="240" w:lineRule="auto"/>
        <w:ind w:left="0" w:firstLine="0"/>
        <w:jc w:val="both"/>
        <w:rPr>
          <w:b/>
          <w:strike/>
          <w:color w:val="FF0000"/>
        </w:rPr>
      </w:pPr>
      <w:r w:rsidRPr="005416C9">
        <w:t xml:space="preserve">Wysokość środków przeznaczonych na realizację LSR wynosi </w:t>
      </w:r>
      <w:r w:rsidR="00EA4410" w:rsidRPr="00D42441">
        <w:rPr>
          <w:b/>
          <w:strike/>
          <w:color w:val="FF0000"/>
        </w:rPr>
        <w:t>17.</w:t>
      </w:r>
      <w:r w:rsidR="00BD37F2" w:rsidRPr="00D42441">
        <w:rPr>
          <w:b/>
          <w:strike/>
          <w:color w:val="FF0000"/>
        </w:rPr>
        <w:t>24</w:t>
      </w:r>
      <w:r w:rsidR="002B3122" w:rsidRPr="00D42441">
        <w:rPr>
          <w:b/>
          <w:strike/>
          <w:color w:val="FF0000"/>
        </w:rPr>
        <w:t xml:space="preserve">0.000,00 </w:t>
      </w:r>
      <w:r w:rsidRPr="00D42441">
        <w:rPr>
          <w:b/>
          <w:strike/>
          <w:color w:val="FF0000"/>
        </w:rPr>
        <w:t>zł</w:t>
      </w:r>
      <w:r w:rsidR="00D4196C" w:rsidRPr="00DF11AE">
        <w:rPr>
          <w:b/>
          <w:color w:val="FF0000"/>
        </w:rPr>
        <w:t>:</w:t>
      </w:r>
      <w:r w:rsidR="00DF11AE" w:rsidRPr="00DF11AE">
        <w:rPr>
          <w:b/>
          <w:color w:val="FF0000"/>
        </w:rPr>
        <w:t xml:space="preserve"> 2.070.000,00 EURO oraz</w:t>
      </w:r>
      <w:r w:rsidR="00DF11AE">
        <w:rPr>
          <w:b/>
          <w:strike/>
          <w:color w:val="FF0000"/>
        </w:rPr>
        <w:t xml:space="preserve"> </w:t>
      </w:r>
      <w:r w:rsidR="00DF11AE">
        <w:rPr>
          <w:b/>
          <w:color w:val="FF0000"/>
        </w:rPr>
        <w:t>8.960.000,00 zł, z czego:</w:t>
      </w:r>
    </w:p>
    <w:p w:rsidR="009D12F2" w:rsidRDefault="00D4196C" w:rsidP="00EA671B">
      <w:pPr>
        <w:pStyle w:val="Lista"/>
        <w:numPr>
          <w:ilvl w:val="0"/>
          <w:numId w:val="103"/>
        </w:numPr>
        <w:spacing w:afterLines="60" w:line="240" w:lineRule="auto"/>
        <w:jc w:val="both"/>
        <w:rPr>
          <w:b/>
          <w:color w:val="FF0000"/>
        </w:rPr>
      </w:pPr>
      <w:r w:rsidRPr="009D12F2">
        <w:rPr>
          <w:b/>
          <w:color w:val="FF0000"/>
        </w:rPr>
        <w:t>1.485.000 EURO</w:t>
      </w:r>
      <w:r w:rsidR="009D12F2">
        <w:rPr>
          <w:b/>
          <w:color w:val="FF0000"/>
        </w:rPr>
        <w:t xml:space="preserve"> </w:t>
      </w:r>
      <w:r w:rsidR="00F51551">
        <w:rPr>
          <w:b/>
          <w:color w:val="FF0000"/>
        </w:rPr>
        <w:t xml:space="preserve">oraz 8.960.000,00 zł </w:t>
      </w:r>
      <w:r w:rsidRPr="005416C9">
        <w:t>dotyczy realizacji LSR</w:t>
      </w:r>
    </w:p>
    <w:p w:rsidR="009D12F2" w:rsidRPr="009D12F2" w:rsidRDefault="009D12F2" w:rsidP="00EA671B">
      <w:pPr>
        <w:pStyle w:val="Lista"/>
        <w:numPr>
          <w:ilvl w:val="0"/>
          <w:numId w:val="103"/>
        </w:numPr>
        <w:spacing w:afterLines="60" w:line="240" w:lineRule="auto"/>
        <w:jc w:val="both"/>
        <w:rPr>
          <w:b/>
          <w:color w:val="FF0000"/>
        </w:rPr>
      </w:pPr>
      <w:r w:rsidRPr="009D12F2">
        <w:rPr>
          <w:b/>
          <w:strike/>
          <w:color w:val="FF0000"/>
        </w:rPr>
        <w:t>90.000,00 zł</w:t>
      </w:r>
      <w:r w:rsidRPr="005416C9">
        <w:t xml:space="preserve"> </w:t>
      </w:r>
      <w:r w:rsidRPr="009D12F2">
        <w:rPr>
          <w:b/>
          <w:color w:val="FF0000"/>
        </w:rPr>
        <w:t xml:space="preserve">22.500,00 EURO </w:t>
      </w:r>
      <w:r w:rsidRPr="005416C9">
        <w:t>dotyczy realizacji projektów współpracy</w:t>
      </w:r>
    </w:p>
    <w:p w:rsidR="009D12F2" w:rsidRDefault="00A35714" w:rsidP="00EA671B">
      <w:pPr>
        <w:pStyle w:val="Lista"/>
        <w:numPr>
          <w:ilvl w:val="0"/>
          <w:numId w:val="103"/>
        </w:numPr>
        <w:spacing w:afterLines="60" w:line="240" w:lineRule="auto"/>
        <w:jc w:val="both"/>
        <w:rPr>
          <w:b/>
          <w:color w:val="FF0000"/>
        </w:rPr>
      </w:pPr>
      <w:r w:rsidRPr="009D12F2">
        <w:rPr>
          <w:b/>
          <w:strike/>
          <w:color w:val="FF0000"/>
        </w:rPr>
        <w:t>1.12</w:t>
      </w:r>
      <w:r w:rsidR="006423B8" w:rsidRPr="009D12F2">
        <w:rPr>
          <w:b/>
          <w:strike/>
          <w:color w:val="FF0000"/>
        </w:rPr>
        <w:t>4</w:t>
      </w:r>
      <w:r w:rsidRPr="009D12F2">
        <w:rPr>
          <w:b/>
          <w:strike/>
          <w:color w:val="FF0000"/>
        </w:rPr>
        <w:t>.</w:t>
      </w:r>
      <w:r w:rsidR="006423B8" w:rsidRPr="009D12F2">
        <w:rPr>
          <w:b/>
          <w:strike/>
          <w:color w:val="FF0000"/>
        </w:rPr>
        <w:t>5</w:t>
      </w:r>
      <w:r w:rsidRPr="009D12F2">
        <w:rPr>
          <w:b/>
          <w:strike/>
          <w:color w:val="FF0000"/>
        </w:rPr>
        <w:t>00,00 zł</w:t>
      </w:r>
      <w:r w:rsidRPr="0086138A">
        <w:t xml:space="preserve"> </w:t>
      </w:r>
      <w:r w:rsidR="00621B67" w:rsidRPr="009D12F2">
        <w:rPr>
          <w:b/>
          <w:color w:val="FF0000"/>
        </w:rPr>
        <w:t>281.125,00 EURO</w:t>
      </w:r>
      <w:r w:rsidR="009D12F2" w:rsidRPr="009D12F2">
        <w:rPr>
          <w:b/>
          <w:color w:val="FF0000"/>
        </w:rPr>
        <w:t xml:space="preserve"> </w:t>
      </w:r>
      <w:r w:rsidR="00B7610F" w:rsidRPr="0086138A">
        <w:t xml:space="preserve">dotyczy kosztów bieżących </w:t>
      </w:r>
    </w:p>
    <w:p w:rsidR="00B7610F" w:rsidRPr="009D12F2" w:rsidRDefault="00A35714" w:rsidP="00EA671B">
      <w:pPr>
        <w:pStyle w:val="Lista"/>
        <w:numPr>
          <w:ilvl w:val="0"/>
          <w:numId w:val="103"/>
        </w:numPr>
        <w:spacing w:afterLines="60" w:line="240" w:lineRule="auto"/>
        <w:jc w:val="both"/>
        <w:rPr>
          <w:b/>
          <w:color w:val="FF0000"/>
        </w:rPr>
      </w:pPr>
      <w:r w:rsidRPr="009D12F2">
        <w:rPr>
          <w:b/>
          <w:strike/>
          <w:color w:val="FF0000"/>
        </w:rPr>
        <w:t>1.125.</w:t>
      </w:r>
      <w:r w:rsidR="006423B8" w:rsidRPr="009D12F2">
        <w:rPr>
          <w:b/>
          <w:strike/>
          <w:color w:val="FF0000"/>
        </w:rPr>
        <w:t>5</w:t>
      </w:r>
      <w:r w:rsidRPr="009D12F2">
        <w:rPr>
          <w:b/>
          <w:strike/>
          <w:color w:val="FF0000"/>
        </w:rPr>
        <w:t>00,00 zł</w:t>
      </w:r>
      <w:r w:rsidRPr="005416C9">
        <w:t xml:space="preserve"> </w:t>
      </w:r>
      <w:r w:rsidR="00621B67" w:rsidRPr="009D12F2">
        <w:rPr>
          <w:b/>
          <w:color w:val="FF0000"/>
        </w:rPr>
        <w:t>281.375,00 EURO</w:t>
      </w:r>
      <w:r w:rsidR="00621B67">
        <w:t xml:space="preserve"> </w:t>
      </w:r>
      <w:r w:rsidRPr="005416C9">
        <w:t>dotyczy kosztów</w:t>
      </w:r>
      <w:r w:rsidR="00B7610F" w:rsidRPr="005416C9">
        <w:t xml:space="preserve"> aktywizacji</w:t>
      </w:r>
    </w:p>
    <w:p w:rsidR="001A3E75" w:rsidRPr="005416C9" w:rsidRDefault="001A3E75" w:rsidP="00EA671B">
      <w:pPr>
        <w:pStyle w:val="Lista"/>
        <w:spacing w:afterLines="60" w:line="240" w:lineRule="auto"/>
        <w:ind w:left="0" w:firstLine="0"/>
        <w:jc w:val="both"/>
        <w:rPr>
          <w:sz w:val="10"/>
          <w:szCs w:val="10"/>
        </w:rPr>
      </w:pPr>
    </w:p>
    <w:p w:rsidR="000A1410" w:rsidRPr="005416C9" w:rsidRDefault="00B7610F" w:rsidP="00EA671B">
      <w:pPr>
        <w:pStyle w:val="Lista"/>
        <w:spacing w:afterLines="60" w:line="240" w:lineRule="auto"/>
        <w:ind w:left="0" w:firstLine="0"/>
        <w:jc w:val="both"/>
      </w:pPr>
      <w:r w:rsidRPr="005416C9">
        <w:t>Szczegółowy budżet LSR wraz z Planem finansowym poddziałania 19.2 PROW 2014-2020 przedst</w:t>
      </w:r>
      <w:r w:rsidR="00A35714" w:rsidRPr="005416C9">
        <w:t>a</w:t>
      </w:r>
      <w:r w:rsidR="00DE5F8B" w:rsidRPr="005416C9">
        <w:t>wiono w </w:t>
      </w:r>
      <w:r w:rsidR="00DD4EA8" w:rsidRPr="005416C9">
        <w:rPr>
          <w:b/>
        </w:rPr>
        <w:t>Z</w:t>
      </w:r>
      <w:r w:rsidRPr="005416C9">
        <w:rPr>
          <w:b/>
        </w:rPr>
        <w:t>ałączniku nr 4</w:t>
      </w:r>
      <w:r w:rsidRPr="005416C9">
        <w:t xml:space="preserve"> do LSR.</w:t>
      </w:r>
    </w:p>
    <w:p w:rsidR="008B64BA" w:rsidRPr="005416C9" w:rsidRDefault="008B64BA" w:rsidP="00EA671B">
      <w:pPr>
        <w:pStyle w:val="Lista"/>
        <w:spacing w:afterLines="60" w:line="240" w:lineRule="auto"/>
        <w:ind w:left="0" w:firstLine="0"/>
        <w:jc w:val="both"/>
        <w:rPr>
          <w:sz w:val="10"/>
          <w:szCs w:val="10"/>
        </w:rPr>
      </w:pPr>
    </w:p>
    <w:p w:rsidR="00CE373D" w:rsidRPr="007D24F4" w:rsidRDefault="00CE373D" w:rsidP="00EA671B">
      <w:pPr>
        <w:pStyle w:val="Lista"/>
        <w:spacing w:afterLines="60" w:line="240" w:lineRule="auto"/>
        <w:ind w:left="0" w:firstLine="0"/>
        <w:jc w:val="both"/>
      </w:pPr>
      <w:r w:rsidRPr="005416C9">
        <w:t xml:space="preserve">Na kwotę </w:t>
      </w:r>
      <w:r w:rsidR="0075175E" w:rsidRPr="00030C28">
        <w:rPr>
          <w:b/>
          <w:strike/>
          <w:color w:val="FF0000"/>
        </w:rPr>
        <w:t xml:space="preserve">14.900.000,00 </w:t>
      </w:r>
      <w:r w:rsidRPr="00030C28">
        <w:rPr>
          <w:b/>
          <w:strike/>
          <w:color w:val="FF0000"/>
        </w:rPr>
        <w:t>zł</w:t>
      </w:r>
      <w:r w:rsidRPr="005416C9">
        <w:t xml:space="preserve"> </w:t>
      </w:r>
      <w:r w:rsidR="00E215DD" w:rsidRPr="00D975B5">
        <w:rPr>
          <w:b/>
          <w:strike/>
          <w:color w:val="FF0000"/>
        </w:rPr>
        <w:t>3.725.000,00 EURO</w:t>
      </w:r>
      <w:r w:rsidR="00E215DD">
        <w:t xml:space="preserve"> </w:t>
      </w:r>
      <w:r w:rsidRPr="005416C9">
        <w:t>dotyczącą realizacji LSR, składają się środki pochodzące z dwóch programów: Programu Rozwoju Obszarów</w:t>
      </w:r>
      <w:r w:rsidRPr="007D24F4">
        <w:t xml:space="preserve"> Wiejskich na lata 2014-2020 (PROW 2014-2020) oraz Regionalnego Programu Operacyjnego Województwa Kujawsko-Pomorskiego na lata 2014-2020 (RPO WK-P 2014-2020) realizowanych 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EA671B">
      <w:pPr>
        <w:pStyle w:val="Lista"/>
        <w:spacing w:afterLines="60" w:line="240" w:lineRule="auto"/>
        <w:ind w:left="0" w:firstLine="0"/>
        <w:jc w:val="both"/>
        <w:rPr>
          <w:sz w:val="10"/>
          <w:szCs w:val="10"/>
        </w:rPr>
      </w:pPr>
    </w:p>
    <w:p w:rsidR="00CE373D" w:rsidRPr="001347B9" w:rsidRDefault="00CE373D" w:rsidP="00EA671B">
      <w:pPr>
        <w:pStyle w:val="Lista"/>
        <w:spacing w:afterLines="60" w:line="240" w:lineRule="auto"/>
        <w:ind w:left="0" w:firstLine="0"/>
        <w:jc w:val="both"/>
      </w:pPr>
      <w:r w:rsidRPr="007D24F4">
        <w:t xml:space="preserve">Kwota na realizację strategii pochodząca z PROW </w:t>
      </w:r>
      <w:r w:rsidRPr="005416C9">
        <w:t xml:space="preserve">2014-2020 w ramach </w:t>
      </w:r>
      <w:r w:rsidR="008B64BA" w:rsidRPr="005416C9">
        <w:t>pod</w:t>
      </w:r>
      <w:r w:rsidRPr="005416C9">
        <w:t xml:space="preserve">działania "Wsparcie na wdrażanie operacji w ramach strategii rozwoju lokalnego kierowanego przez społeczność" wynosi </w:t>
      </w:r>
      <w:r w:rsidR="003A7AEB" w:rsidRPr="003425F7">
        <w:rPr>
          <w:b/>
          <w:strike/>
          <w:color w:val="FF0000"/>
        </w:rPr>
        <w:t xml:space="preserve">5.940.000,00 </w:t>
      </w:r>
      <w:r w:rsidRPr="003425F7">
        <w:rPr>
          <w:b/>
          <w:strike/>
          <w:color w:val="FF0000"/>
        </w:rPr>
        <w:t>zł</w:t>
      </w:r>
      <w:r w:rsidR="003425F7">
        <w:rPr>
          <w:b/>
          <w:color w:val="FF0000"/>
        </w:rPr>
        <w:t xml:space="preserve"> 1.485.000,00 EURO</w:t>
      </w:r>
      <w:r w:rsidR="008B64BA" w:rsidRPr="005416C9">
        <w:t xml:space="preserve">, natomiast w ramach poddziałania "Przygotowanie i realizacja działań w zakresie współpracy z </w:t>
      </w:r>
      <w:r w:rsidR="008B64BA" w:rsidRPr="005416C9">
        <w:lastRenderedPageBreak/>
        <w:t xml:space="preserve">lokalną grupą działania" wynosi </w:t>
      </w:r>
      <w:r w:rsidR="00CE7E2B" w:rsidRPr="003425F7">
        <w:rPr>
          <w:b/>
          <w:strike/>
          <w:color w:val="FF0000"/>
        </w:rPr>
        <w:t>9</w:t>
      </w:r>
      <w:r w:rsidR="008B64BA" w:rsidRPr="003425F7">
        <w:rPr>
          <w:b/>
          <w:strike/>
          <w:color w:val="FF0000"/>
        </w:rPr>
        <w:t>0.000,00 zł</w:t>
      </w:r>
      <w:r w:rsidR="003425F7">
        <w:rPr>
          <w:b/>
          <w:color w:val="FF0000"/>
        </w:rPr>
        <w:t xml:space="preserve"> 22.500,00 EURO</w:t>
      </w:r>
      <w:r w:rsidR="008B64BA" w:rsidRPr="005416C9">
        <w:t>. Zgodnie z wytycznymi PROW 2014-2020, na rozwój przedsiębiorczości i tworzenie miejsc pracy na obszarze LSR, zostanie przeznaczonych</w:t>
      </w:r>
      <w:r w:rsidR="003A7AEB" w:rsidRPr="005416C9">
        <w:t xml:space="preserve"> co najmniej</w:t>
      </w:r>
      <w:r w:rsidR="008B64BA" w:rsidRPr="005416C9">
        <w:t xml:space="preserve"> 50% środków</w:t>
      </w:r>
      <w:r w:rsidR="00262803" w:rsidRPr="005416C9">
        <w:t xml:space="preserve"> z tytułu wdrażania strategii ze środków EFRROW</w:t>
      </w:r>
      <w:r w:rsidR="008B64BA" w:rsidRPr="005416C9">
        <w:t xml:space="preserve">, czyli </w:t>
      </w:r>
      <w:r w:rsidR="003A7AEB" w:rsidRPr="003425F7">
        <w:rPr>
          <w:b/>
          <w:strike/>
          <w:color w:val="FF0000"/>
        </w:rPr>
        <w:t xml:space="preserve">3.040.000,00 </w:t>
      </w:r>
      <w:r w:rsidR="008B64BA" w:rsidRPr="003425F7">
        <w:rPr>
          <w:b/>
          <w:strike/>
          <w:color w:val="FF0000"/>
        </w:rPr>
        <w:t>zł</w:t>
      </w:r>
      <w:r w:rsidR="00262803" w:rsidRPr="005416C9">
        <w:t xml:space="preserve"> </w:t>
      </w:r>
      <w:r w:rsidR="00250E40">
        <w:rPr>
          <w:b/>
          <w:color w:val="FF0000"/>
        </w:rPr>
        <w:t>760.000,00</w:t>
      </w:r>
      <w:r w:rsidR="003425F7">
        <w:rPr>
          <w:b/>
          <w:color w:val="FF0000"/>
        </w:rPr>
        <w:t xml:space="preserve"> EURO </w:t>
      </w:r>
      <w:r w:rsidR="00262803" w:rsidRPr="005416C9">
        <w:t xml:space="preserve">(Cel ogólny 1/Cel strategiczny 1.1 Wsparcie tworzenia nowych przedsiębiorstw). Na budowę lub przebudowę ogólnodostępnej i niekomercyjnej infrastruktury turystycznej lub rekreacyjnej lub kulturalnej przeznaczone zostanie </w:t>
      </w:r>
      <w:r w:rsidR="003A7AEB" w:rsidRPr="003425F7">
        <w:rPr>
          <w:b/>
          <w:strike/>
          <w:color w:val="FF0000"/>
        </w:rPr>
        <w:t xml:space="preserve">1.372.860,00 </w:t>
      </w:r>
      <w:r w:rsidR="00262803" w:rsidRPr="003425F7">
        <w:rPr>
          <w:b/>
          <w:strike/>
          <w:color w:val="FF0000"/>
        </w:rPr>
        <w:t>zł</w:t>
      </w:r>
      <w:r w:rsidR="003425F7">
        <w:rPr>
          <w:b/>
          <w:color w:val="FF0000"/>
        </w:rPr>
        <w:t xml:space="preserve"> </w:t>
      </w:r>
      <w:r w:rsidR="00250E40">
        <w:rPr>
          <w:b/>
          <w:color w:val="FF0000"/>
        </w:rPr>
        <w:t>343.215,00</w:t>
      </w:r>
      <w:r w:rsidR="003425F7">
        <w:rPr>
          <w:b/>
          <w:color w:val="FF0000"/>
        </w:rPr>
        <w:t xml:space="preserve"> EURO</w:t>
      </w:r>
      <w:r w:rsidR="006956DA" w:rsidRPr="005416C9">
        <w:t xml:space="preserve">, natomiast kwota w wysokości </w:t>
      </w:r>
      <w:r w:rsidR="00664218" w:rsidRPr="003425F7">
        <w:rPr>
          <w:b/>
          <w:strike/>
          <w:color w:val="FF0000"/>
        </w:rPr>
        <w:t xml:space="preserve">70.000,00 </w:t>
      </w:r>
      <w:r w:rsidR="006956DA" w:rsidRPr="003425F7">
        <w:rPr>
          <w:b/>
          <w:strike/>
          <w:color w:val="FF0000"/>
        </w:rPr>
        <w:t>zł</w:t>
      </w:r>
      <w:r w:rsidR="006956DA" w:rsidRPr="005416C9">
        <w:t xml:space="preserve"> </w:t>
      </w:r>
      <w:r w:rsidR="003425F7">
        <w:rPr>
          <w:b/>
          <w:color w:val="FF0000"/>
        </w:rPr>
        <w:t xml:space="preserve">17.500,00 EURO </w:t>
      </w:r>
      <w:r w:rsidR="006956DA" w:rsidRPr="005416C9">
        <w:t>to środki przeznaczone na wsparcie działań w zakresie zachowania</w:t>
      </w:r>
      <w:r w:rsidR="006956DA" w:rsidRPr="007D24F4">
        <w:t xml:space="preserve">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3425F7">
        <w:rPr>
          <w:b/>
          <w:strike/>
          <w:color w:val="FF0000"/>
        </w:rPr>
        <w:t>1.457.140</w:t>
      </w:r>
      <w:r w:rsidR="00262803" w:rsidRPr="003425F7">
        <w:rPr>
          <w:b/>
          <w:strike/>
          <w:color w:val="FF0000"/>
        </w:rPr>
        <w:t>,00 zł</w:t>
      </w:r>
      <w:r w:rsidR="00262803" w:rsidRPr="007D24F4">
        <w:t xml:space="preserve"> </w:t>
      </w:r>
      <w:r w:rsidR="00250E40">
        <w:rPr>
          <w:b/>
          <w:color w:val="FF0000"/>
        </w:rPr>
        <w:t>364.285,00</w:t>
      </w:r>
      <w:r w:rsidR="003425F7">
        <w:rPr>
          <w:b/>
          <w:color w:val="FF0000"/>
        </w:rPr>
        <w:t xml:space="preserve"> EURO </w:t>
      </w:r>
      <w:r w:rsidR="00262803" w:rsidRPr="007D24F4">
        <w:t>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EA671B">
      <w:pPr>
        <w:pStyle w:val="Lista"/>
        <w:spacing w:afterLines="60" w:line="240" w:lineRule="auto"/>
        <w:ind w:left="0" w:firstLine="0"/>
        <w:jc w:val="both"/>
        <w:rPr>
          <w:sz w:val="10"/>
          <w:szCs w:val="10"/>
        </w:rPr>
      </w:pPr>
    </w:p>
    <w:p w:rsidR="00262803" w:rsidRPr="004F18B7" w:rsidRDefault="00262803" w:rsidP="00EA671B">
      <w:pPr>
        <w:pStyle w:val="Lista"/>
        <w:spacing w:afterLines="60" w:line="240" w:lineRule="auto"/>
        <w:ind w:left="0" w:firstLine="0"/>
        <w:jc w:val="both"/>
      </w:pPr>
      <w:r w:rsidRPr="001347B9">
        <w:t xml:space="preserve">W ramach RPO WK-P 2014-2020 na realizację LSR przeznaczono łączną kwotę </w:t>
      </w:r>
      <w:r w:rsidRPr="004F18B7">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w:t>
      </w:r>
      <w:r w:rsidR="006956DA" w:rsidRPr="004F18B7">
        <w:t xml:space="preserve">działania wspierające rozwiązania w zakresie organizowania społeczności lokalnej i animacji społecznej (Cel ogólny 2/Cel strategiczny 2.1 Aktywizacja i integracja społeczności obszaru LGD). Na ten cel zarezerwowano środki w wysokości </w:t>
      </w:r>
      <w:r w:rsidR="006956DA" w:rsidRPr="004F18B7">
        <w:rPr>
          <w:b/>
        </w:rPr>
        <w:t>2.560.000,00 zł</w:t>
      </w:r>
      <w:r w:rsidR="006956DA" w:rsidRPr="004F18B7">
        <w:t>. Środki w ramach EFRR będą wykorzystane przede wszystkim na działania infrastrukturalne przyczyni</w:t>
      </w:r>
      <w:r w:rsidR="00D64848" w:rsidRPr="004F18B7">
        <w:t>ające się do rewitalizacji społe</w:t>
      </w:r>
      <w:r w:rsidR="006956DA" w:rsidRPr="004F18B7">
        <w:t xml:space="preserve">czno-gospodarczej miejscowości wiejskich, </w:t>
      </w:r>
      <w:r w:rsidR="00D64848" w:rsidRPr="004F18B7">
        <w:t xml:space="preserve">na które przeznaczono kwotę </w:t>
      </w:r>
      <w:r w:rsidR="00874FCC" w:rsidRPr="004F18B7">
        <w:rPr>
          <w:b/>
        </w:rPr>
        <w:t>5.25</w:t>
      </w:r>
      <w:r w:rsidR="00066240" w:rsidRPr="004F18B7">
        <w:rPr>
          <w:b/>
        </w:rPr>
        <w:t>0.000,00 zł</w:t>
      </w:r>
      <w:r w:rsidR="00463B80" w:rsidRPr="004F18B7">
        <w:rPr>
          <w:b/>
        </w:rPr>
        <w:t xml:space="preserve"> </w:t>
      </w:r>
      <w:r w:rsidR="00D64848" w:rsidRPr="004F18B7">
        <w:t xml:space="preserve">(Cel ogólny 3/Cel strategiczny 3.2. Wzmocnienie spójności lokalnej poprzez rewitalizację fizyczną) oraz w ramach kwoty </w:t>
      </w:r>
      <w:r w:rsidR="00874FCC" w:rsidRPr="004F18B7">
        <w:rPr>
          <w:b/>
        </w:rPr>
        <w:t>1.15</w:t>
      </w:r>
      <w:r w:rsidR="00066240" w:rsidRPr="004F18B7">
        <w:rPr>
          <w:b/>
        </w:rPr>
        <w:t xml:space="preserve">0.000,00 zł </w:t>
      </w:r>
      <w:r w:rsidR="00D64848" w:rsidRPr="004F18B7">
        <w:t>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4F18B7">
        <w:t> </w:t>
      </w:r>
      <w:r w:rsidR="00D64848" w:rsidRPr="004F18B7">
        <w:t>rozwoju małych inkubatorów przedsiębiorczości).</w:t>
      </w:r>
    </w:p>
    <w:p w:rsidR="007B6988" w:rsidRPr="004F18B7" w:rsidRDefault="007B6988" w:rsidP="00EA671B">
      <w:pPr>
        <w:pStyle w:val="Lista"/>
        <w:spacing w:afterLines="60" w:line="240" w:lineRule="auto"/>
        <w:ind w:left="0" w:firstLine="0"/>
        <w:jc w:val="both"/>
        <w:rPr>
          <w:sz w:val="10"/>
          <w:szCs w:val="10"/>
        </w:rPr>
      </w:pPr>
    </w:p>
    <w:p w:rsidR="00D64848" w:rsidRPr="001347B9" w:rsidRDefault="00D64848" w:rsidP="00EA671B">
      <w:pPr>
        <w:pStyle w:val="Lista"/>
        <w:spacing w:afterLines="60" w:line="240" w:lineRule="auto"/>
        <w:ind w:left="0" w:firstLine="0"/>
        <w:jc w:val="both"/>
      </w:pPr>
      <w:r w:rsidRPr="004F18B7">
        <w:t xml:space="preserve">W ramach budżetu zaplanowano również wydatki związane z działalnością animacyjną/aktywizacyjną i kosztami bieżącymi LGD, które w wysokości </w:t>
      </w:r>
      <w:r w:rsidRPr="004C7F59">
        <w:rPr>
          <w:b/>
          <w:strike/>
          <w:color w:val="FF0000"/>
        </w:rPr>
        <w:t>2.250.000,00 zł</w:t>
      </w:r>
      <w:r w:rsidR="004C7F59">
        <w:t xml:space="preserve"> </w:t>
      </w:r>
      <w:r w:rsidR="004C7F59" w:rsidRPr="004C7F59">
        <w:rPr>
          <w:b/>
          <w:color w:val="FF0000"/>
        </w:rPr>
        <w:t>562.500,00 EURO</w:t>
      </w:r>
      <w:r w:rsidRPr="004F18B7">
        <w:t>, będą wydatkowane w ramach Funduszu wiodącego wskazanego przez komisję wybierającą LSR. Wszelkie</w:t>
      </w:r>
      <w:r w:rsidRPr="001347B9">
        <w:t xml:space="preserve"> działania animacyjne </w:t>
      </w:r>
      <w:r w:rsidR="007B6988" w:rsidRPr="001347B9">
        <w:t>LGD przypisano do Celu strategicznego 2.1 Aktywizacja i integracja społeczności obszaru LGD.</w:t>
      </w:r>
    </w:p>
    <w:p w:rsidR="007B6988" w:rsidRPr="005F3925" w:rsidRDefault="007B6988" w:rsidP="00EA671B">
      <w:pPr>
        <w:pStyle w:val="Lista"/>
        <w:spacing w:afterLines="60" w:line="240" w:lineRule="auto"/>
        <w:ind w:left="0" w:firstLine="0"/>
        <w:jc w:val="both"/>
        <w:rPr>
          <w:sz w:val="10"/>
          <w:szCs w:val="10"/>
        </w:rPr>
      </w:pPr>
    </w:p>
    <w:p w:rsidR="00D64848" w:rsidRPr="001347B9" w:rsidRDefault="007B6988" w:rsidP="00EA671B">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EA671B">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EA671B">
      <w:pPr>
        <w:pStyle w:val="Lista"/>
        <w:spacing w:afterLines="60" w:line="240" w:lineRule="auto"/>
        <w:ind w:left="0" w:firstLine="0"/>
        <w:jc w:val="both"/>
        <w:rPr>
          <w:sz w:val="10"/>
          <w:szCs w:val="10"/>
        </w:rPr>
      </w:pPr>
    </w:p>
    <w:p w:rsidR="00935E16" w:rsidRDefault="00935E16" w:rsidP="00EA671B">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783F64">
        <w:t>.</w:t>
      </w:r>
      <w:r w:rsidR="00D53B03" w:rsidRPr="00783F64">
        <w:t>1.</w:t>
      </w:r>
      <w:r w:rsidRPr="00562D68">
        <w:t>1,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8" w:name="_Toc438459079"/>
      <w:r w:rsidRPr="00CE279F">
        <w:t>Plan komunikacji</w:t>
      </w:r>
      <w:bookmarkEnd w:id="78"/>
    </w:p>
    <w:p w:rsidR="001663B8" w:rsidRDefault="001663B8" w:rsidP="00EA671B">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EA671B">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EA671B">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EA671B">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Lokalnej Strategii Rozwoju, jej głównych celach i zasadach przyznawania dofinansowania, promocja LSR</w:t>
      </w:r>
    </w:p>
    <w:p w:rsidR="001663B8" w:rsidRPr="00165DD7" w:rsidRDefault="001663B8" w:rsidP="00EA671B">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EA671B">
      <w:pPr>
        <w:pStyle w:val="Akapitzlist"/>
        <w:numPr>
          <w:ilvl w:val="0"/>
          <w:numId w:val="14"/>
        </w:numPr>
        <w:spacing w:afterLines="60" w:line="240" w:lineRule="auto"/>
        <w:jc w:val="both"/>
        <w:rPr>
          <w:rFonts w:cs="Times New Roman"/>
        </w:rPr>
      </w:pPr>
      <w:r w:rsidRPr="00F312E0">
        <w:rPr>
          <w:rFonts w:cs="Times New Roman"/>
        </w:rPr>
        <w:lastRenderedPageBreak/>
        <w:t>Przekazanie informacji o ogłoszeniu konkursu/konkursów tematycznych na wybór operacji do dofinansowania</w:t>
      </w:r>
    </w:p>
    <w:p w:rsidR="001663B8" w:rsidRPr="00F312E0" w:rsidRDefault="001663B8" w:rsidP="00EA671B">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EA671B">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EA671B">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EA671B">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EA671B">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AE5416" w:rsidRDefault="00AE5416" w:rsidP="00EA671B">
      <w:pPr>
        <w:spacing w:afterLines="60" w:line="240" w:lineRule="auto"/>
        <w:jc w:val="both"/>
        <w:outlineLvl w:val="0"/>
        <w:rPr>
          <w:rFonts w:cs="Times New Roman"/>
          <w:b/>
        </w:rPr>
      </w:pPr>
    </w:p>
    <w:p w:rsidR="00AE5416" w:rsidRDefault="00AE5416" w:rsidP="00EA671B">
      <w:pPr>
        <w:spacing w:afterLines="60" w:line="240" w:lineRule="auto"/>
        <w:jc w:val="both"/>
        <w:outlineLvl w:val="0"/>
        <w:rPr>
          <w:rFonts w:cs="Times New Roman"/>
          <w:b/>
        </w:rPr>
      </w:pPr>
    </w:p>
    <w:p w:rsidR="001663B8" w:rsidRPr="00B7610F" w:rsidRDefault="001663B8" w:rsidP="00EA671B">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EA671B">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EA671B">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EA671B">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EA671B">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EA671B">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EA671B">
      <w:pPr>
        <w:pStyle w:val="Akapitzlist"/>
        <w:spacing w:afterLines="60" w:line="240" w:lineRule="auto"/>
        <w:jc w:val="both"/>
        <w:rPr>
          <w:rFonts w:cs="Times New Roman"/>
        </w:rPr>
      </w:pPr>
      <w:r>
        <w:rPr>
          <w:rFonts w:cs="Times New Roman"/>
        </w:rPr>
        <w:t>Zorganizowane spotkanie ze społecznością obszaru LSR lub z wybranymi grupami adresatów/</w:t>
      </w:r>
      <w:r w:rsidR="009017EA">
        <w:rPr>
          <w:rFonts w:cs="Times New Roman"/>
        </w:rPr>
        <w:t xml:space="preserve"> </w:t>
      </w:r>
      <w:r>
        <w:rPr>
          <w:rFonts w:cs="Times New Roman"/>
        </w:rPr>
        <w:t xml:space="preserve">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EA671B">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EA671B">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EA671B">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EA671B">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EA671B">
      <w:pPr>
        <w:pStyle w:val="Akapitzlist"/>
        <w:numPr>
          <w:ilvl w:val="0"/>
          <w:numId w:val="15"/>
        </w:numPr>
        <w:spacing w:afterLines="60" w:line="240" w:lineRule="auto"/>
        <w:jc w:val="both"/>
        <w:rPr>
          <w:rFonts w:cs="Times New Roman"/>
        </w:rPr>
      </w:pPr>
      <w:r w:rsidRPr="00522B9E">
        <w:rPr>
          <w:rFonts w:cs="Times New Roman"/>
          <w:b/>
        </w:rPr>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EA671B">
      <w:pPr>
        <w:pStyle w:val="Akapitzlist"/>
        <w:spacing w:afterLines="60" w:line="240" w:lineRule="auto"/>
        <w:jc w:val="both"/>
        <w:rPr>
          <w:rFonts w:cs="Times New Roman"/>
        </w:rPr>
      </w:pPr>
      <w:r>
        <w:rPr>
          <w:rFonts w:cs="Times New Roman"/>
        </w:rPr>
        <w:lastRenderedPageBreak/>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EA671B">
      <w:pPr>
        <w:pStyle w:val="Akapitzlist"/>
        <w:spacing w:afterLines="60" w:line="240" w:lineRule="auto"/>
        <w:jc w:val="both"/>
        <w:rPr>
          <w:rFonts w:cs="Times New Roman"/>
          <w:sz w:val="14"/>
          <w:szCs w:val="14"/>
        </w:rPr>
      </w:pPr>
    </w:p>
    <w:p w:rsidR="001663B8" w:rsidRPr="00B7610F" w:rsidRDefault="001663B8" w:rsidP="00EA671B">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EA671B">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EA671B">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EA671B">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EA671B">
      <w:pPr>
        <w:pStyle w:val="Akapitzlist"/>
        <w:spacing w:afterLines="60" w:line="240" w:lineRule="auto"/>
        <w:ind w:left="1560"/>
        <w:jc w:val="both"/>
        <w:rPr>
          <w:rFonts w:cs="Times New Roman"/>
          <w:sz w:val="14"/>
          <w:szCs w:val="14"/>
        </w:rPr>
      </w:pPr>
    </w:p>
    <w:p w:rsidR="001663B8" w:rsidRDefault="007A5569" w:rsidP="00EA671B">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EA671B">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EA671B">
      <w:pPr>
        <w:pStyle w:val="Akapitzlist"/>
        <w:spacing w:afterLines="60" w:line="240" w:lineRule="auto"/>
        <w:ind w:left="0"/>
        <w:jc w:val="both"/>
        <w:rPr>
          <w:rFonts w:cs="Times New Roman"/>
          <w:sz w:val="14"/>
          <w:szCs w:val="14"/>
        </w:rPr>
      </w:pPr>
    </w:p>
    <w:p w:rsidR="001663B8" w:rsidRPr="005E5710" w:rsidRDefault="001663B8" w:rsidP="00EA671B">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EA671B">
      <w:pPr>
        <w:pStyle w:val="Akapitzlist"/>
        <w:spacing w:afterLines="60" w:line="240" w:lineRule="auto"/>
        <w:ind w:left="0"/>
        <w:jc w:val="both"/>
        <w:rPr>
          <w:rFonts w:cs="Times New Roman"/>
          <w:b/>
          <w:sz w:val="10"/>
          <w:szCs w:val="10"/>
          <w:u w:val="single"/>
        </w:rPr>
      </w:pPr>
    </w:p>
    <w:p w:rsidR="001663B8" w:rsidRPr="00B7610F" w:rsidRDefault="001663B8" w:rsidP="00EA671B">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EA671B">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EA671B">
      <w:pPr>
        <w:pStyle w:val="Akapitzlist"/>
        <w:spacing w:afterLines="60" w:line="240" w:lineRule="auto"/>
        <w:jc w:val="both"/>
        <w:rPr>
          <w:rFonts w:cs="Times New Roman"/>
          <w:sz w:val="10"/>
          <w:szCs w:val="10"/>
        </w:rPr>
      </w:pPr>
    </w:p>
    <w:p w:rsidR="001663B8" w:rsidRPr="00522B9E" w:rsidRDefault="001663B8" w:rsidP="00EA671B">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od tej grupy odbiorców, w tym ich opinia na temat realizacji LSR będzie uzyskiwana podczas </w:t>
      </w:r>
      <w:r w:rsidRPr="00522B9E">
        <w:rPr>
          <w:rFonts w:cs="Times New Roman"/>
        </w:rPr>
        <w:lastRenderedPageBreak/>
        <w:t>bezpośredniego kontaktu z Biurem Projektu oraz poprzez ankiety on-line lub wysyłane na adres e-mail Beneficjentów.</w:t>
      </w:r>
    </w:p>
    <w:p w:rsidR="001663B8" w:rsidRPr="00953B0E" w:rsidRDefault="001663B8" w:rsidP="00EA671B">
      <w:pPr>
        <w:pStyle w:val="Akapitzlist"/>
        <w:spacing w:afterLines="60" w:line="240" w:lineRule="auto"/>
        <w:ind w:left="709"/>
        <w:jc w:val="both"/>
        <w:rPr>
          <w:rFonts w:cs="Times New Roman"/>
          <w:sz w:val="10"/>
          <w:szCs w:val="10"/>
        </w:rPr>
      </w:pPr>
    </w:p>
    <w:p w:rsidR="001663B8" w:rsidRPr="00522B9E" w:rsidRDefault="001663B8" w:rsidP="00EA671B">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EA671B">
      <w:pPr>
        <w:pStyle w:val="Akapitzlist"/>
        <w:spacing w:afterLines="60" w:line="240" w:lineRule="auto"/>
        <w:ind w:left="709"/>
        <w:jc w:val="both"/>
        <w:rPr>
          <w:rFonts w:cs="Times New Roman"/>
          <w:sz w:val="10"/>
          <w:szCs w:val="10"/>
        </w:rPr>
      </w:pPr>
    </w:p>
    <w:p w:rsidR="001663B8" w:rsidRPr="008622E7" w:rsidRDefault="001663B8" w:rsidP="00EA671B">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EA671B">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EA671B">
      <w:pPr>
        <w:pStyle w:val="Akapitzlist"/>
        <w:spacing w:afterLines="60" w:line="240" w:lineRule="auto"/>
        <w:ind w:left="709"/>
        <w:jc w:val="both"/>
        <w:rPr>
          <w:rFonts w:cs="Times New Roman"/>
          <w:sz w:val="10"/>
          <w:szCs w:val="10"/>
        </w:rPr>
      </w:pPr>
    </w:p>
    <w:p w:rsidR="001663B8" w:rsidRPr="00522B9E" w:rsidRDefault="001663B8" w:rsidP="00EA671B">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EA671B">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EA671B">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EA671B">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EA671B">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EA671B">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EA671B">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EA671B">
      <w:pPr>
        <w:pStyle w:val="Akapitzlist"/>
        <w:spacing w:afterLines="60" w:line="240" w:lineRule="auto"/>
        <w:ind w:left="709"/>
        <w:jc w:val="both"/>
        <w:rPr>
          <w:rFonts w:cs="Times New Roman"/>
          <w:sz w:val="10"/>
          <w:szCs w:val="10"/>
        </w:rPr>
      </w:pPr>
    </w:p>
    <w:p w:rsidR="001663B8" w:rsidRPr="00522B9E" w:rsidRDefault="001663B8" w:rsidP="00EA671B">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EA671B">
      <w:pPr>
        <w:pStyle w:val="Akapitzlist"/>
        <w:spacing w:afterLines="60" w:line="240" w:lineRule="auto"/>
        <w:ind w:left="709"/>
        <w:jc w:val="both"/>
        <w:rPr>
          <w:rFonts w:cs="Times New Roman"/>
          <w:sz w:val="10"/>
          <w:szCs w:val="10"/>
        </w:rPr>
      </w:pPr>
    </w:p>
    <w:p w:rsidR="001663B8" w:rsidRPr="00B7610F" w:rsidRDefault="001663B8" w:rsidP="00EA671B">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EA671B">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EA671B">
      <w:pPr>
        <w:pStyle w:val="Akapitzlist"/>
        <w:spacing w:afterLines="60" w:line="240" w:lineRule="auto"/>
        <w:ind w:left="0"/>
        <w:jc w:val="both"/>
        <w:outlineLvl w:val="0"/>
        <w:rPr>
          <w:rFonts w:cs="Times New Roman"/>
          <w:b/>
          <w:sz w:val="10"/>
          <w:szCs w:val="10"/>
        </w:rPr>
      </w:pPr>
    </w:p>
    <w:p w:rsidR="001663B8" w:rsidRPr="00B7610F" w:rsidRDefault="001663B8" w:rsidP="00EA671B">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EA671B">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EA671B">
      <w:pPr>
        <w:pStyle w:val="Akapitzlist"/>
        <w:spacing w:afterLines="60" w:line="240" w:lineRule="auto"/>
        <w:ind w:left="0"/>
        <w:jc w:val="both"/>
        <w:rPr>
          <w:rFonts w:cs="Times New Roman"/>
        </w:rPr>
      </w:pPr>
      <w:r w:rsidRPr="008622E7">
        <w:rPr>
          <w:rFonts w:cs="Times New Roman"/>
        </w:rPr>
        <w:lastRenderedPageBreak/>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EA671B">
      <w:pPr>
        <w:pStyle w:val="Akapitzlist"/>
        <w:spacing w:afterLines="60" w:line="240" w:lineRule="auto"/>
        <w:ind w:left="0"/>
        <w:jc w:val="both"/>
        <w:rPr>
          <w:rFonts w:cs="Times New Roman"/>
          <w:sz w:val="10"/>
          <w:szCs w:val="10"/>
        </w:rPr>
      </w:pPr>
    </w:p>
    <w:p w:rsidR="001663B8" w:rsidRPr="00B7610F" w:rsidRDefault="001663B8" w:rsidP="00EA671B">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FE3AC6" w:rsidRPr="0057233A" w:rsidRDefault="00FE3AC6" w:rsidP="000668B8">
      <w:pPr>
        <w:spacing w:after="0" w:line="240" w:lineRule="auto"/>
        <w:jc w:val="both"/>
        <w:rPr>
          <w:rFonts w:cs="Times New Roman"/>
          <w:sz w:val="10"/>
          <w:szCs w:val="10"/>
        </w:rPr>
      </w:pPr>
    </w:p>
    <w:p w:rsidR="00EE19B6" w:rsidRPr="00EE19B6" w:rsidRDefault="00EE19B6" w:rsidP="00C62E22">
      <w:pPr>
        <w:pStyle w:val="Akapitzlist"/>
        <w:spacing w:after="0" w:line="240" w:lineRule="auto"/>
        <w:ind w:left="142"/>
        <w:jc w:val="both"/>
        <w:rPr>
          <w:rFonts w:cs="Times New Roman"/>
          <w:sz w:val="14"/>
          <w:szCs w:val="14"/>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EE19B6">
        <w:trPr>
          <w:trHeight w:val="312"/>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2A160A">
            <w:pPr>
              <w:pStyle w:val="Akapitzlist"/>
              <w:numPr>
                <w:ilvl w:val="0"/>
                <w:numId w:val="92"/>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2A160A">
            <w:pPr>
              <w:pStyle w:val="Akapitzlist"/>
              <w:numPr>
                <w:ilvl w:val="0"/>
                <w:numId w:val="92"/>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2A160A">
            <w:pPr>
              <w:pStyle w:val="Akapitzlist"/>
              <w:numPr>
                <w:ilvl w:val="0"/>
                <w:numId w:val="92"/>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2A160A">
            <w:pPr>
              <w:pStyle w:val="Akapitzlist"/>
              <w:numPr>
                <w:ilvl w:val="0"/>
                <w:numId w:val="92"/>
              </w:numPr>
              <w:jc w:val="both"/>
              <w:rPr>
                <w:rFonts w:cs="Times New Roman"/>
              </w:rPr>
            </w:pPr>
            <w:r w:rsidRPr="00C62E22">
              <w:rPr>
                <w:rFonts w:cs="Times New Roman"/>
              </w:rPr>
              <w:t>Dodatkowe szkolenia i warsztaty dla beneficjentów</w:t>
            </w:r>
          </w:p>
          <w:p w:rsidR="00C62E22" w:rsidRPr="00C62E22" w:rsidRDefault="00C62E22" w:rsidP="002A160A">
            <w:pPr>
              <w:pStyle w:val="Akapitzlist"/>
              <w:numPr>
                <w:ilvl w:val="0"/>
                <w:numId w:val="92"/>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2A160A">
            <w:pPr>
              <w:pStyle w:val="Akapitzlist"/>
              <w:numPr>
                <w:ilvl w:val="0"/>
                <w:numId w:val="92"/>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2A160A">
            <w:pPr>
              <w:pStyle w:val="Akapitzlist"/>
              <w:numPr>
                <w:ilvl w:val="0"/>
                <w:numId w:val="93"/>
              </w:numPr>
              <w:jc w:val="both"/>
              <w:rPr>
                <w:rFonts w:cs="Times New Roman"/>
              </w:rPr>
            </w:pPr>
            <w:r w:rsidRPr="00C62E22">
              <w:rPr>
                <w:rFonts w:cs="Times New Roman"/>
              </w:rPr>
              <w:t>Formułowanie komunikatów w sposób spójny i przejrzysty</w:t>
            </w:r>
          </w:p>
          <w:p w:rsidR="00C62E22" w:rsidRPr="00C62E22" w:rsidRDefault="00C62E22" w:rsidP="002A160A">
            <w:pPr>
              <w:pStyle w:val="Akapitzlist"/>
              <w:numPr>
                <w:ilvl w:val="0"/>
                <w:numId w:val="93"/>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502A10" w:rsidRDefault="00C62E22" w:rsidP="00C62E22">
      <w:pPr>
        <w:pStyle w:val="Lista"/>
        <w:spacing w:after="0" w:line="240" w:lineRule="auto"/>
        <w:ind w:left="0" w:firstLine="0"/>
        <w:jc w:val="both"/>
        <w:rPr>
          <w:rFonts w:cs="Times New Roman"/>
        </w:rPr>
      </w:pPr>
      <w:r w:rsidRPr="00C62E22">
        <w:rPr>
          <w:rFonts w:cs="Times New Roman"/>
        </w:rPr>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79" w:name="_Toc438459080"/>
      <w:r w:rsidRPr="00CE279F">
        <w:t>Zintegrowanie</w:t>
      </w:r>
      <w:bookmarkEnd w:id="79"/>
    </w:p>
    <w:p w:rsidR="00B75C15" w:rsidRDefault="000D48F9" w:rsidP="00C078CB">
      <w:pPr>
        <w:pStyle w:val="Nagwek2"/>
      </w:pPr>
      <w:bookmarkStart w:id="80" w:name="_Toc438459081"/>
      <w:r w:rsidRPr="00CE279F">
        <w:t>Zgodność i komplementarność LSR z dokumentami planistycznymi i strategicznymi</w:t>
      </w:r>
      <w:bookmarkEnd w:id="80"/>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lastRenderedPageBreak/>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6A4963" w:rsidRPr="006A4963" w:rsidRDefault="006A4963" w:rsidP="00C078CB">
      <w:pPr>
        <w:spacing w:after="60" w:line="240" w:lineRule="auto"/>
        <w:jc w:val="both"/>
        <w:outlineLvl w:val="0"/>
        <w:rPr>
          <w:rFonts w:cs="Times New Roman"/>
          <w:b/>
          <w:sz w:val="4"/>
          <w:szCs w:val="4"/>
        </w:rPr>
      </w:pP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lastRenderedPageBreak/>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 xml:space="preserve">W procesie rozwoju regionalnego województwa kujawsko-pomorskiego istotne znaczenie odgrywa polityka terytorialna oparta na zintegrowanym podejściu do  rozwoju społeczno-gospodarczego z uwzględnieniem relacji </w:t>
      </w:r>
      <w:r w:rsidRPr="00DB77A4">
        <w:rPr>
          <w:rFonts w:cs="Times New Roman"/>
        </w:rPr>
        <w:lastRenderedPageBreak/>
        <w:t>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Default="0065750B" w:rsidP="001663B8">
      <w:pPr>
        <w:spacing w:after="60" w:line="240" w:lineRule="auto"/>
        <w:jc w:val="both"/>
        <w:rPr>
          <w:rFonts w:cs="Times New Roman"/>
          <w:sz w:val="10"/>
          <w:szCs w:val="10"/>
        </w:rPr>
      </w:pPr>
    </w:p>
    <w:p w:rsidR="006A4963" w:rsidRDefault="006A4963" w:rsidP="001663B8">
      <w:pPr>
        <w:spacing w:after="60" w:line="240" w:lineRule="auto"/>
        <w:jc w:val="both"/>
        <w:rPr>
          <w:rFonts w:cs="Times New Roman"/>
          <w:sz w:val="10"/>
          <w:szCs w:val="10"/>
        </w:rPr>
      </w:pPr>
    </w:p>
    <w:p w:rsidR="006A4963" w:rsidRPr="0057233A" w:rsidRDefault="006A4963"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lastRenderedPageBreak/>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C55A23" w:rsidRDefault="00C55A23" w:rsidP="001663B8">
      <w:pPr>
        <w:spacing w:after="60" w:line="240" w:lineRule="auto"/>
        <w:jc w:val="both"/>
      </w:pPr>
    </w:p>
    <w:p w:rsidR="005C1B90" w:rsidRPr="007238A0" w:rsidRDefault="005C1B90" w:rsidP="00C078CB">
      <w:pPr>
        <w:pStyle w:val="Legenda"/>
        <w:keepNext/>
        <w:outlineLvl w:val="0"/>
        <w:rPr>
          <w:sz w:val="20"/>
          <w:szCs w:val="20"/>
        </w:rPr>
      </w:pPr>
      <w:bookmarkStart w:id="81" w:name="_Toc439086534"/>
      <w:r w:rsidRPr="007238A0">
        <w:rPr>
          <w:sz w:val="20"/>
          <w:szCs w:val="20"/>
        </w:rPr>
        <w:t xml:space="preserve">Tabela </w:t>
      </w:r>
      <w:r w:rsidR="00555A1C">
        <w:rPr>
          <w:sz w:val="20"/>
          <w:szCs w:val="20"/>
        </w:rPr>
        <w:t>40</w:t>
      </w:r>
      <w:r w:rsidRPr="007238A0">
        <w:rPr>
          <w:sz w:val="20"/>
          <w:szCs w:val="20"/>
        </w:rPr>
        <w:t xml:space="preserve"> Powiązanie celów ogólnych LSR z </w:t>
      </w:r>
      <w:r w:rsidR="00C96EC9" w:rsidRPr="007238A0">
        <w:rPr>
          <w:sz w:val="20"/>
          <w:szCs w:val="20"/>
        </w:rPr>
        <w:t>dokumentami strategicznymi na poziomie lokalnym</w:t>
      </w:r>
      <w:bookmarkEnd w:id="81"/>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w:t>
            </w:r>
            <w:r w:rsidRPr="001663B8">
              <w:rPr>
                <w:rFonts w:cs="Times New Roman"/>
                <w:b/>
                <w:color w:val="FFFFFF" w:themeColor="background1"/>
              </w:rPr>
              <w:lastRenderedPageBreak/>
              <w:t xml:space="preserve">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2 - Rozwój kapitału </w:t>
            </w:r>
            <w:r w:rsidRPr="001663B8">
              <w:rPr>
                <w:rFonts w:cs="Times New Roman"/>
                <w:b/>
                <w:color w:val="FFFFFF" w:themeColor="background1"/>
              </w:rPr>
              <w:lastRenderedPageBreak/>
              <w:t xml:space="preserve">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lastRenderedPageBreak/>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lastRenderedPageBreak/>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Obszaru Rozwoju Społeczno-Gospodarczego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3.2 Wspieranie działań 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osób zagrożonych wykluczeniem 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 xml:space="preserve">ólnej sytuacji </w:t>
            </w:r>
            <w:r w:rsidR="00D044E5">
              <w:rPr>
                <w:rFonts w:cs="Times New Roman"/>
              </w:rPr>
              <w:lastRenderedPageBreak/>
              <w:t>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lastRenderedPageBreak/>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 xml:space="preserve">realizowany m.in. poprzez: wzmocnienie polityki równości szans na rynku pracy osób niepełnosprawnych, zwiększenie uczestnictwa osób </w:t>
            </w:r>
            <w:r w:rsidRPr="001663B8">
              <w:rPr>
                <w:rFonts w:cs="Times New Roman"/>
              </w:rPr>
              <w:lastRenderedPageBreak/>
              <w:t>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lastRenderedPageBreak/>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 xml:space="preserve">bardziej zróżnicowanego </w:t>
            </w:r>
            <w:r w:rsidRPr="001663B8">
              <w:rPr>
                <w:rFonts w:cs="Times New Roman"/>
              </w:rPr>
              <w:lastRenderedPageBreak/>
              <w:t>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Plan Rozwoju Lokalnego Gminy Golub-Dobrzyń na lata 2014-2020</w:t>
            </w:r>
          </w:p>
        </w:tc>
        <w:tc>
          <w:tcPr>
            <w:tcW w:w="2410"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opagowanie przedsiębiorczości 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do rozwoju przedsiębiorczości 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Zrównoważony rozwój turystyki w oparciu o racjonalne 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 xml:space="preserve">3. Wspieranie organizacji zajmujących się </w:t>
            </w:r>
            <w:r w:rsidRPr="001663B8">
              <w:rPr>
                <w:rFonts w:cs="Times New Roman"/>
              </w:rPr>
              <w:lastRenderedPageBreak/>
              <w:t>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Ciechocin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w:t>
            </w:r>
            <w:r w:rsidRPr="001663B8">
              <w:rPr>
                <w:rFonts w:cs="Times New Roman"/>
                <w:b/>
              </w:rPr>
              <w:lastRenderedPageBreak/>
              <w:t>2020</w:t>
            </w:r>
          </w:p>
        </w:tc>
        <w:tc>
          <w:tcPr>
            <w:tcW w:w="2410" w:type="dxa"/>
          </w:tcPr>
          <w:p w:rsidR="001663B8" w:rsidRPr="001663B8" w:rsidRDefault="001663B8" w:rsidP="001663B8">
            <w:pPr>
              <w:rPr>
                <w:rFonts w:cs="Times New Roman"/>
                <w:u w:val="single"/>
              </w:rPr>
            </w:pPr>
            <w:r w:rsidRPr="001663B8">
              <w:rPr>
                <w:rFonts w:cs="Times New Roman"/>
                <w:u w:val="single"/>
              </w:rPr>
              <w:lastRenderedPageBreak/>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lastRenderedPageBreak/>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lastRenderedPageBreak/>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lastRenderedPageBreak/>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lastRenderedPageBreak/>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lastRenderedPageBreak/>
        <w:t>Źródło: opracowanie własne</w:t>
      </w:r>
    </w:p>
    <w:p w:rsidR="000D10D4" w:rsidRPr="00AC3341" w:rsidRDefault="000D10D4" w:rsidP="000A1410">
      <w:pPr>
        <w:rPr>
          <w:sz w:val="10"/>
          <w:szCs w:val="10"/>
        </w:rPr>
      </w:pPr>
    </w:p>
    <w:p w:rsidR="000D48F9" w:rsidRDefault="000D48F9" w:rsidP="00C078CB">
      <w:pPr>
        <w:pStyle w:val="Nagwek2"/>
      </w:pPr>
      <w:bookmarkStart w:id="82" w:name="_Toc438459082"/>
      <w:r w:rsidRPr="00CE279F">
        <w:t>Uzasadnienie podejścia zintegrowanego celów i przedsięwzięć w ramach LSR</w:t>
      </w:r>
      <w:bookmarkEnd w:id="82"/>
    </w:p>
    <w:p w:rsidR="001663B8" w:rsidRDefault="001663B8" w:rsidP="00EA671B">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2A160A">
      <w:pPr>
        <w:pStyle w:val="Akapitzlist"/>
        <w:numPr>
          <w:ilvl w:val="0"/>
          <w:numId w:val="95"/>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C3341" w:rsidRPr="005B1ABB" w:rsidRDefault="001663B8" w:rsidP="00EA671B">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 xml:space="preserve">bezrobocia, ubóstwa oraz wykluczenia społecznego, które dotyka wiele osób zamieszkujących obszar LGD. W tym przypadku również </w:t>
      </w:r>
      <w:r>
        <w:rPr>
          <w:rFonts w:cs="Times New Roman"/>
        </w:rPr>
        <w:lastRenderedPageBreak/>
        <w:t>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F9448A" w:rsidRDefault="00F9448A" w:rsidP="00C078CB">
      <w:pPr>
        <w:pStyle w:val="Nagwek1"/>
      </w:pPr>
      <w:bookmarkStart w:id="83" w:name="_Toc438459083"/>
      <w:r w:rsidRPr="00CE279F">
        <w:t>Monitoring i ewaluacja</w:t>
      </w:r>
      <w:bookmarkEnd w:id="83"/>
    </w:p>
    <w:p w:rsidR="00DA60B5" w:rsidRPr="00DF5DDA" w:rsidRDefault="00DA60B5" w:rsidP="00EA671B">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EA671B">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w zakresie wypełnienia poszczególnych 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EA671B">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EA671B">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EA671B">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EA671B">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EA671B">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w:t>
      </w:r>
      <w:r w:rsidRPr="00DF5DDA">
        <w:rPr>
          <w:rFonts w:asciiTheme="minorHAnsi" w:hAnsiTheme="minorHAnsi"/>
          <w:sz w:val="22"/>
          <w:szCs w:val="22"/>
        </w:rPr>
        <w:lastRenderedPageBreak/>
        <w:t>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EA671B">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EA671B">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EA671B">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EA671B">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EA671B">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EA671B">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EA671B">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EA671B">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EA671B">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4" w:name="_Toc438459084"/>
      <w:r w:rsidRPr="00CE279F">
        <w:t>Strategiczna ocena oddziaływania na środowisko</w:t>
      </w:r>
      <w:bookmarkEnd w:id="84"/>
    </w:p>
    <w:p w:rsidR="00DA60B5" w:rsidRDefault="00DA60B5" w:rsidP="00EA671B">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EA671B">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EA671B">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 xml:space="preserve">biologiczną, obszarów pełniących ważne funkcje ekologiczne, zadrzewień, w tym przydrożnych </w:t>
      </w:r>
      <w:r w:rsidRPr="00DA60B5">
        <w:lastRenderedPageBreak/>
        <w:t>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EA671B">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2A160A">
      <w:pPr>
        <w:pStyle w:val="Akapitzlist"/>
        <w:numPr>
          <w:ilvl w:val="0"/>
          <w:numId w:val="78"/>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 xml:space="preserve">Odpowiedzialność za bieżący monitoring przez cały okres wdrażania strategii spoczywać będzie na </w:t>
      </w:r>
      <w:r w:rsidRPr="008B044F">
        <w:rPr>
          <w:rFonts w:cs="Times New Roman"/>
        </w:rPr>
        <w:t>Dyrektorze</w:t>
      </w:r>
      <w:r w:rsidRPr="008B044F">
        <w:rPr>
          <w:rFonts w:cs="Times New Roman"/>
          <w:color w:val="FF0000"/>
        </w:rPr>
        <w:t xml:space="preserve"> </w:t>
      </w:r>
      <w:r w:rsidRPr="008B044F">
        <w:rPr>
          <w:rFonts w:cs="Times New Roman"/>
        </w:rPr>
        <w:t>Biura LGD</w:t>
      </w:r>
      <w:r>
        <w:rPr>
          <w:rFonts w:cs="Times New Roman"/>
        </w:rPr>
        <w:t>.</w:t>
      </w:r>
    </w:p>
    <w:p w:rsidR="00C501F8" w:rsidRDefault="00C501F8" w:rsidP="002A160A">
      <w:pPr>
        <w:pStyle w:val="Akapitzlist"/>
        <w:numPr>
          <w:ilvl w:val="0"/>
          <w:numId w:val="78"/>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2A160A">
      <w:pPr>
        <w:pStyle w:val="Akapitzlist"/>
        <w:numPr>
          <w:ilvl w:val="0"/>
          <w:numId w:val="78"/>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2A160A">
      <w:pPr>
        <w:pStyle w:val="Akapitzlist"/>
        <w:numPr>
          <w:ilvl w:val="0"/>
          <w:numId w:val="78"/>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2A160A">
      <w:pPr>
        <w:pStyle w:val="Akapitzlist"/>
        <w:numPr>
          <w:ilvl w:val="0"/>
          <w:numId w:val="78"/>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2A160A">
      <w:pPr>
        <w:pStyle w:val="Akapitzlist"/>
        <w:numPr>
          <w:ilvl w:val="0"/>
          <w:numId w:val="78"/>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2A160A">
      <w:pPr>
        <w:pStyle w:val="Akapitzlist"/>
        <w:numPr>
          <w:ilvl w:val="0"/>
          <w:numId w:val="79"/>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2A160A">
      <w:pPr>
        <w:pStyle w:val="Akapitzlist"/>
        <w:numPr>
          <w:ilvl w:val="0"/>
          <w:numId w:val="79"/>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2A160A">
      <w:pPr>
        <w:pStyle w:val="Akapitzlist"/>
        <w:numPr>
          <w:ilvl w:val="0"/>
          <w:numId w:val="79"/>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realizacji celów LSR w odniesieniu do założonych wskaźników</w:t>
      </w:r>
    </w:p>
    <w:p w:rsidR="00C501F8" w:rsidRDefault="00C501F8" w:rsidP="002A160A">
      <w:pPr>
        <w:pStyle w:val="Akapitzlist"/>
        <w:numPr>
          <w:ilvl w:val="0"/>
          <w:numId w:val="80"/>
        </w:numPr>
        <w:spacing w:after="0"/>
        <w:ind w:left="426"/>
        <w:jc w:val="both"/>
        <w:rPr>
          <w:rFonts w:cs="Times New Roman"/>
        </w:rPr>
      </w:pPr>
      <w:r>
        <w:rPr>
          <w:rFonts w:cs="Times New Roman"/>
        </w:rPr>
        <w:t>Poziom rzeczywistej promocji LSR i LGD w środowisku lokalnym</w:t>
      </w:r>
    </w:p>
    <w:p w:rsidR="00C501F8" w:rsidRDefault="00C501F8" w:rsidP="002A160A">
      <w:pPr>
        <w:pStyle w:val="Akapitzlist"/>
        <w:numPr>
          <w:ilvl w:val="0"/>
          <w:numId w:val="80"/>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2A160A">
      <w:pPr>
        <w:pStyle w:val="Akapitzlist"/>
        <w:numPr>
          <w:ilvl w:val="0"/>
          <w:numId w:val="80"/>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2A160A">
      <w:pPr>
        <w:pStyle w:val="Akapitzlist"/>
        <w:numPr>
          <w:ilvl w:val="0"/>
          <w:numId w:val="81"/>
        </w:numPr>
        <w:spacing w:after="0"/>
        <w:ind w:left="426"/>
        <w:jc w:val="both"/>
        <w:rPr>
          <w:rFonts w:cs="Times New Roman"/>
        </w:rPr>
      </w:pPr>
      <w:r>
        <w:rPr>
          <w:rFonts w:cs="Times New Roman"/>
        </w:rPr>
        <w:t>Badanie dokumentacji zgromadzonej przez pracowników Biura LGD</w:t>
      </w:r>
    </w:p>
    <w:p w:rsidR="00C501F8" w:rsidRDefault="00C501F8" w:rsidP="002A160A">
      <w:pPr>
        <w:pStyle w:val="Akapitzlist"/>
        <w:numPr>
          <w:ilvl w:val="0"/>
          <w:numId w:val="81"/>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2A160A">
      <w:pPr>
        <w:pStyle w:val="Akapitzlist"/>
        <w:numPr>
          <w:ilvl w:val="0"/>
          <w:numId w:val="81"/>
        </w:numPr>
        <w:spacing w:after="0"/>
        <w:ind w:left="426"/>
        <w:jc w:val="both"/>
        <w:rPr>
          <w:rFonts w:cs="Times New Roman"/>
        </w:rPr>
      </w:pPr>
      <w:r>
        <w:rPr>
          <w:rFonts w:cs="Times New Roman"/>
        </w:rPr>
        <w:t>Wywiady pogłębione z członkami Zarządu, Rady oraz Kierownikiem Biura LGD</w:t>
      </w:r>
    </w:p>
    <w:p w:rsidR="00C501F8" w:rsidRDefault="00C501F8" w:rsidP="002A160A">
      <w:pPr>
        <w:pStyle w:val="Akapitzlist"/>
        <w:numPr>
          <w:ilvl w:val="0"/>
          <w:numId w:val="81"/>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2A160A">
            <w:pPr>
              <w:pStyle w:val="Akapitzlist"/>
              <w:numPr>
                <w:ilvl w:val="0"/>
                <w:numId w:val="77"/>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celów i wskaźników rezultatu</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realizacji operacji z zakresu projektu współpracy</w:t>
            </w:r>
          </w:p>
          <w:p w:rsidR="00C501F8" w:rsidRPr="00DF5DDA" w:rsidRDefault="00C501F8" w:rsidP="002A160A">
            <w:pPr>
              <w:pStyle w:val="Akapitzlist"/>
              <w:numPr>
                <w:ilvl w:val="0"/>
                <w:numId w:val="77"/>
              </w:numPr>
              <w:ind w:left="714" w:hanging="357"/>
              <w:rPr>
                <w:rFonts w:cs="Times New Roman"/>
              </w:rPr>
            </w:pPr>
            <w:r w:rsidRPr="00DF5DDA">
              <w:rPr>
                <w:rFonts w:cs="Times New Roman"/>
              </w:rPr>
              <w:t>Stopień wykorzystania budżetu LSR</w:t>
            </w:r>
          </w:p>
          <w:p w:rsidR="00C501F8" w:rsidRPr="00DF5DDA" w:rsidRDefault="00C501F8" w:rsidP="002A160A">
            <w:pPr>
              <w:pStyle w:val="Akapitzlist"/>
              <w:numPr>
                <w:ilvl w:val="0"/>
                <w:numId w:val="77"/>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2A160A">
            <w:pPr>
              <w:pStyle w:val="Akapitzlist"/>
              <w:numPr>
                <w:ilvl w:val="0"/>
                <w:numId w:val="77"/>
              </w:numPr>
              <w:ind w:left="714" w:hanging="357"/>
              <w:rPr>
                <w:rFonts w:cs="Times New Roman"/>
              </w:rPr>
            </w:pPr>
            <w:r w:rsidRPr="00DF5DDA">
              <w:rPr>
                <w:rFonts w:cs="Times New Roman"/>
              </w:rPr>
              <w:t>Powszechność i znajomość dokumentu LSR na obszarze LGD</w:t>
            </w:r>
          </w:p>
          <w:p w:rsidR="00C501F8" w:rsidRPr="00DF5DDA" w:rsidRDefault="00C501F8" w:rsidP="002A160A">
            <w:pPr>
              <w:pStyle w:val="Akapitzlist"/>
              <w:numPr>
                <w:ilvl w:val="0"/>
                <w:numId w:val="77"/>
              </w:numPr>
              <w:ind w:left="714" w:hanging="357"/>
              <w:rPr>
                <w:rFonts w:cs="Times New Roman"/>
              </w:rPr>
            </w:pPr>
            <w:r w:rsidRPr="00DF5DDA">
              <w:rPr>
                <w:rFonts w:cs="Times New Roman"/>
              </w:rPr>
              <w:t>Zgodność harmonogramu ogłaszania konkursów</w:t>
            </w:r>
          </w:p>
          <w:p w:rsidR="00C501F8" w:rsidRPr="00A81C35" w:rsidRDefault="00C501F8" w:rsidP="002A160A">
            <w:pPr>
              <w:pStyle w:val="Akapitzlist"/>
              <w:numPr>
                <w:ilvl w:val="0"/>
                <w:numId w:val="77"/>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2A160A">
            <w:pPr>
              <w:pStyle w:val="Akapitzlist"/>
              <w:numPr>
                <w:ilvl w:val="0"/>
                <w:numId w:val="76"/>
              </w:numPr>
              <w:jc w:val="both"/>
              <w:rPr>
                <w:rFonts w:cs="Times New Roman"/>
              </w:rPr>
            </w:pPr>
            <w:r w:rsidRPr="00DF5DDA">
              <w:rPr>
                <w:rFonts w:cs="Times New Roman"/>
              </w:rPr>
              <w:t>Efektywność pracy Biura LGD</w:t>
            </w:r>
          </w:p>
          <w:p w:rsidR="00C501F8" w:rsidRPr="00DF5DDA" w:rsidRDefault="00C501F8" w:rsidP="002A160A">
            <w:pPr>
              <w:pStyle w:val="Akapitzlist"/>
              <w:numPr>
                <w:ilvl w:val="0"/>
                <w:numId w:val="76"/>
              </w:numPr>
              <w:jc w:val="both"/>
              <w:rPr>
                <w:rFonts w:cs="Times New Roman"/>
              </w:rPr>
            </w:pPr>
            <w:r w:rsidRPr="00DF5DDA">
              <w:rPr>
                <w:rFonts w:cs="Times New Roman"/>
              </w:rPr>
              <w:t>Ocena pracowników Biura LGD</w:t>
            </w:r>
          </w:p>
          <w:p w:rsidR="00C501F8" w:rsidRPr="00DF5DDA" w:rsidRDefault="00C501F8" w:rsidP="002A160A">
            <w:pPr>
              <w:pStyle w:val="Akapitzlist"/>
              <w:numPr>
                <w:ilvl w:val="0"/>
                <w:numId w:val="76"/>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2A160A">
            <w:pPr>
              <w:pStyle w:val="Akapitzlist"/>
              <w:numPr>
                <w:ilvl w:val="0"/>
                <w:numId w:val="76"/>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pracy Rady LGD</w:t>
            </w:r>
          </w:p>
          <w:p w:rsidR="00C501F8" w:rsidRPr="00DF5DDA" w:rsidRDefault="00C501F8" w:rsidP="002A160A">
            <w:pPr>
              <w:pStyle w:val="Akapitzlist"/>
              <w:numPr>
                <w:ilvl w:val="0"/>
                <w:numId w:val="76"/>
              </w:numPr>
              <w:jc w:val="both"/>
              <w:rPr>
                <w:rFonts w:cs="Times New Roman"/>
              </w:rPr>
            </w:pPr>
            <w:r w:rsidRPr="00DF5DDA">
              <w:rPr>
                <w:rFonts w:cs="Times New Roman"/>
              </w:rPr>
              <w:t>Ocena przebiegu konkursów ogłaszanych przez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promocji i działań komunikacyjnych LGD</w:t>
            </w:r>
          </w:p>
          <w:p w:rsidR="00C501F8" w:rsidRPr="00DF5DDA" w:rsidRDefault="00C501F8" w:rsidP="002A160A">
            <w:pPr>
              <w:pStyle w:val="Akapitzlist"/>
              <w:numPr>
                <w:ilvl w:val="0"/>
                <w:numId w:val="76"/>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2A160A">
            <w:pPr>
              <w:pStyle w:val="Akapitzlist"/>
              <w:numPr>
                <w:ilvl w:val="0"/>
                <w:numId w:val="73"/>
              </w:numPr>
              <w:jc w:val="both"/>
              <w:rPr>
                <w:rFonts w:cs="Times New Roman"/>
              </w:rPr>
            </w:pPr>
            <w:r w:rsidRPr="00DF5DDA">
              <w:rPr>
                <w:rFonts w:cs="Times New Roman"/>
              </w:rPr>
              <w:t>monitoring liczby ogłoszonych konkursów</w:t>
            </w:r>
          </w:p>
          <w:p w:rsidR="00C501F8" w:rsidRPr="00DF5DDA" w:rsidRDefault="00C501F8" w:rsidP="002A160A">
            <w:pPr>
              <w:pStyle w:val="Akapitzlist"/>
              <w:numPr>
                <w:ilvl w:val="0"/>
                <w:numId w:val="73"/>
              </w:numPr>
              <w:jc w:val="both"/>
              <w:rPr>
                <w:rFonts w:cs="Times New Roman"/>
              </w:rPr>
            </w:pPr>
            <w:r w:rsidRPr="00DF5DDA">
              <w:rPr>
                <w:rFonts w:cs="Times New Roman"/>
              </w:rPr>
              <w:t>monitoring harmonogramu ogłaszania konkursów</w:t>
            </w:r>
          </w:p>
          <w:p w:rsidR="00C501F8" w:rsidRPr="00DF5DDA" w:rsidRDefault="00C501F8" w:rsidP="002A160A">
            <w:pPr>
              <w:pStyle w:val="Akapitzlist"/>
              <w:numPr>
                <w:ilvl w:val="0"/>
                <w:numId w:val="73"/>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2A160A">
            <w:pPr>
              <w:pStyle w:val="Akapitzlist"/>
              <w:numPr>
                <w:ilvl w:val="0"/>
                <w:numId w:val="73"/>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2A160A">
            <w:pPr>
              <w:pStyle w:val="Akapitzlist"/>
              <w:numPr>
                <w:ilvl w:val="0"/>
                <w:numId w:val="73"/>
              </w:numPr>
              <w:jc w:val="both"/>
              <w:rPr>
                <w:rFonts w:cs="Times New Roman"/>
              </w:rPr>
            </w:pPr>
            <w:r w:rsidRPr="00DF5DDA">
              <w:rPr>
                <w:rFonts w:cs="Times New Roman"/>
              </w:rPr>
              <w:t>monitoring zainteresowania ogłaszanymi konkursami</w:t>
            </w:r>
          </w:p>
          <w:p w:rsidR="00C501F8" w:rsidRDefault="00C501F8" w:rsidP="002A160A">
            <w:pPr>
              <w:pStyle w:val="Akapitzlist"/>
              <w:numPr>
                <w:ilvl w:val="0"/>
                <w:numId w:val="73"/>
              </w:numPr>
              <w:jc w:val="both"/>
              <w:rPr>
                <w:rFonts w:cs="Times New Roman"/>
              </w:rPr>
            </w:pPr>
            <w:r w:rsidRPr="00DF5DDA">
              <w:rPr>
                <w:rFonts w:cs="Times New Roman"/>
              </w:rPr>
              <w:t>monitoring liczby wniosków wybranych do dofinansowania przez Radę LGD</w:t>
            </w:r>
          </w:p>
          <w:p w:rsidR="00A6349C" w:rsidRPr="00DF5DDA" w:rsidRDefault="00A6349C" w:rsidP="002A160A">
            <w:pPr>
              <w:pStyle w:val="Akapitzlist"/>
              <w:numPr>
                <w:ilvl w:val="0"/>
                <w:numId w:val="74"/>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2A160A">
            <w:pPr>
              <w:pStyle w:val="Akapitzlist"/>
              <w:numPr>
                <w:ilvl w:val="0"/>
                <w:numId w:val="74"/>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stroną internetową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2A160A">
            <w:pPr>
              <w:pStyle w:val="Akapitzlist"/>
              <w:numPr>
                <w:ilvl w:val="0"/>
                <w:numId w:val="75"/>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2A160A">
            <w:pPr>
              <w:pStyle w:val="Akapitzlist"/>
              <w:numPr>
                <w:ilvl w:val="0"/>
                <w:numId w:val="75"/>
              </w:numPr>
              <w:jc w:val="both"/>
              <w:rPr>
                <w:rFonts w:cs="Times New Roman"/>
              </w:rPr>
            </w:pPr>
            <w:r w:rsidRPr="00DF5DDA">
              <w:rPr>
                <w:rFonts w:cs="Times New Roman"/>
              </w:rPr>
              <w:t>monitoring zainteresowania społeczeństwa działaniami szkoleniowymi</w:t>
            </w:r>
          </w:p>
          <w:p w:rsidR="00C501F8" w:rsidRPr="00DF5DDA" w:rsidRDefault="00C501F8" w:rsidP="002A160A">
            <w:pPr>
              <w:pStyle w:val="Akapitzlist"/>
              <w:numPr>
                <w:ilvl w:val="0"/>
                <w:numId w:val="75"/>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2A160A">
            <w:pPr>
              <w:pStyle w:val="Akapitzlist"/>
              <w:numPr>
                <w:ilvl w:val="0"/>
                <w:numId w:val="75"/>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2A160A">
            <w:pPr>
              <w:pStyle w:val="Akapitzlist"/>
              <w:numPr>
                <w:ilvl w:val="0"/>
                <w:numId w:val="75"/>
              </w:numPr>
              <w:jc w:val="both"/>
              <w:rPr>
                <w:rFonts w:cs="Times New Roman"/>
              </w:rPr>
            </w:pPr>
            <w:r w:rsidRPr="00DF5DDA">
              <w:rPr>
                <w:rFonts w:cs="Times New Roman"/>
              </w:rPr>
              <w:t>monitoring posiedzeń Zarządu, WZC</w:t>
            </w:r>
          </w:p>
          <w:p w:rsidR="00C501F8" w:rsidRPr="00DF5DDA" w:rsidRDefault="00C501F8" w:rsidP="002A160A">
            <w:pPr>
              <w:pStyle w:val="Akapitzlist"/>
              <w:numPr>
                <w:ilvl w:val="0"/>
                <w:numId w:val="73"/>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E47310" w:rsidRDefault="00E47310" w:rsidP="00EA671B">
      <w:pPr>
        <w:pStyle w:val="Lista"/>
        <w:spacing w:afterLines="60" w:line="240" w:lineRule="auto"/>
        <w:ind w:left="0" w:firstLine="0"/>
        <w:jc w:val="both"/>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851"/>
        <w:gridCol w:w="1985"/>
        <w:gridCol w:w="769"/>
        <w:gridCol w:w="1038"/>
        <w:gridCol w:w="1000"/>
        <w:gridCol w:w="910"/>
        <w:gridCol w:w="1038"/>
        <w:gridCol w:w="1000"/>
        <w:gridCol w:w="910"/>
        <w:gridCol w:w="1038"/>
        <w:gridCol w:w="1000"/>
        <w:gridCol w:w="1069"/>
        <w:gridCol w:w="1017"/>
        <w:gridCol w:w="838"/>
        <w:gridCol w:w="1145"/>
      </w:tblGrid>
      <w:tr w:rsidR="00E47310" w:rsidRPr="004F2BFE" w:rsidTr="00E67A73">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1</w:t>
            </w: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E67A73">
        <w:tc>
          <w:tcPr>
            <w:tcW w:w="851" w:type="dxa"/>
            <w:vMerge/>
            <w:tcBorders>
              <w:bottom w:val="single" w:sz="4" w:space="0" w:color="auto"/>
            </w:tcBorders>
          </w:tcPr>
          <w:p w:rsidR="00E47310" w:rsidRPr="004F2BFE" w:rsidRDefault="00E47310" w:rsidP="00E67A73">
            <w:pPr>
              <w:rPr>
                <w:rFonts w:ascii="Calibri" w:hAnsi="Calibri"/>
              </w:rPr>
            </w:pPr>
          </w:p>
        </w:tc>
        <w:tc>
          <w:tcPr>
            <w:tcW w:w="1985"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BB4581" w:rsidRDefault="00E47310" w:rsidP="00E67A73">
            <w:pPr>
              <w:jc w:val="center"/>
              <w:rPr>
                <w:rFonts w:ascii="Calibri" w:hAnsi="Calibri"/>
                <w:color w:val="FFFFFF" w:themeColor="background1"/>
              </w:rPr>
            </w:pPr>
            <w:r w:rsidRPr="004F2BFE">
              <w:rPr>
                <w:rFonts w:ascii="Calibri" w:hAnsi="Calibri"/>
                <w:color w:val="FFFFFF" w:themeColor="background1"/>
              </w:rPr>
              <w:t xml:space="preserve">Planowane wsparcie w </w:t>
            </w:r>
            <w:r w:rsidRPr="00C60FED">
              <w:rPr>
                <w:rFonts w:ascii="Calibri" w:hAnsi="Calibri"/>
                <w:color w:val="FF0000"/>
              </w:rPr>
              <w:t>PLN</w:t>
            </w:r>
            <w:r w:rsidR="009B571A">
              <w:rPr>
                <w:rFonts w:ascii="Calibri" w:hAnsi="Calibri"/>
                <w:color w:val="FF0000"/>
              </w:rPr>
              <w:t>,</w:t>
            </w:r>
            <w:r>
              <w:rPr>
                <w:rFonts w:ascii="Calibri" w:hAnsi="Calibri"/>
                <w:color w:val="FF0000"/>
              </w:rPr>
              <w:t xml:space="preserve"> EURO</w:t>
            </w:r>
          </w:p>
        </w:tc>
        <w:tc>
          <w:tcPr>
            <w:tcW w:w="91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BB4581" w:rsidRDefault="00E47310" w:rsidP="00E67A73">
            <w:pPr>
              <w:jc w:val="center"/>
              <w:rPr>
                <w:rFonts w:ascii="Calibri" w:hAnsi="Calibri"/>
                <w:color w:val="FFFFFF" w:themeColor="background1"/>
              </w:rPr>
            </w:pPr>
            <w:r w:rsidRPr="004F2BFE">
              <w:rPr>
                <w:rFonts w:ascii="Calibri" w:hAnsi="Calibri"/>
                <w:color w:val="FFFFFF" w:themeColor="background1"/>
              </w:rPr>
              <w:t xml:space="preserve">Planowane wsparcie w </w:t>
            </w:r>
            <w:r w:rsidRPr="00C60FED">
              <w:rPr>
                <w:rFonts w:ascii="Calibri" w:hAnsi="Calibri"/>
                <w:color w:val="FF0000"/>
              </w:rPr>
              <w:t>PLN</w:t>
            </w:r>
            <w:r w:rsidR="009B571A">
              <w:rPr>
                <w:rFonts w:ascii="Calibri" w:hAnsi="Calibri"/>
                <w:color w:val="FF0000"/>
              </w:rPr>
              <w:t>,</w:t>
            </w:r>
            <w:r>
              <w:rPr>
                <w:rFonts w:ascii="Calibri" w:hAnsi="Calibri"/>
                <w:color w:val="FF0000"/>
              </w:rPr>
              <w:t xml:space="preserve"> EURO</w:t>
            </w:r>
          </w:p>
        </w:tc>
        <w:tc>
          <w:tcPr>
            <w:tcW w:w="91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E47310" w:rsidRPr="00BB4581" w:rsidRDefault="00E47310" w:rsidP="00E67A73">
            <w:pPr>
              <w:jc w:val="center"/>
              <w:rPr>
                <w:rFonts w:ascii="Calibri" w:hAnsi="Calibri"/>
                <w:color w:val="FFFFFF" w:themeColor="background1"/>
              </w:rPr>
            </w:pPr>
            <w:r w:rsidRPr="004F2BFE">
              <w:rPr>
                <w:rFonts w:ascii="Calibri" w:hAnsi="Calibri"/>
                <w:color w:val="FFFFFF" w:themeColor="background1"/>
              </w:rPr>
              <w:t xml:space="preserve">Planowane wsparcie w </w:t>
            </w:r>
            <w:r w:rsidRPr="00C60FED">
              <w:rPr>
                <w:rFonts w:ascii="Calibri" w:hAnsi="Calibri"/>
                <w:color w:val="FF0000"/>
              </w:rPr>
              <w:t>PLN</w:t>
            </w:r>
            <w:r w:rsidR="009B571A">
              <w:rPr>
                <w:rFonts w:ascii="Calibri" w:hAnsi="Calibri"/>
                <w:color w:val="FF0000"/>
              </w:rPr>
              <w:t>,</w:t>
            </w:r>
            <w:r>
              <w:rPr>
                <w:rFonts w:ascii="Calibri" w:hAnsi="Calibri"/>
                <w:color w:val="FF0000"/>
              </w:rPr>
              <w:t xml:space="preserve"> EURO</w:t>
            </w:r>
          </w:p>
        </w:tc>
        <w:tc>
          <w:tcPr>
            <w:tcW w:w="1069"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E47310" w:rsidRPr="00BB4581" w:rsidRDefault="00E47310" w:rsidP="00E67A73">
            <w:pPr>
              <w:jc w:val="center"/>
              <w:rPr>
                <w:rFonts w:ascii="Calibri" w:hAnsi="Calibri"/>
                <w:color w:val="FFFFFF" w:themeColor="background1"/>
              </w:rPr>
            </w:pPr>
            <w:r w:rsidRPr="004F2BFE">
              <w:rPr>
                <w:rFonts w:ascii="Calibri" w:hAnsi="Calibri"/>
                <w:color w:val="FFFFFF" w:themeColor="background1"/>
              </w:rPr>
              <w:t xml:space="preserve">Razem planowane wsparcie w </w:t>
            </w:r>
            <w:r w:rsidRPr="00C60FED">
              <w:rPr>
                <w:rFonts w:ascii="Calibri" w:hAnsi="Calibri"/>
                <w:color w:val="FF0000"/>
              </w:rPr>
              <w:t>PLN</w:t>
            </w:r>
            <w:r w:rsidR="009B571A">
              <w:rPr>
                <w:rFonts w:ascii="Calibri" w:hAnsi="Calibri"/>
                <w:color w:val="FF0000"/>
              </w:rPr>
              <w:t xml:space="preserve">, </w:t>
            </w:r>
            <w:r>
              <w:rPr>
                <w:rFonts w:ascii="Calibri" w:hAnsi="Calibri"/>
                <w:color w:val="FF0000"/>
              </w:rPr>
              <w:t>EURO</w:t>
            </w: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w:t>
            </w:r>
            <w:r>
              <w:rPr>
                <w:rFonts w:ascii="Calibri" w:hAnsi="Calibri"/>
              </w:rPr>
              <w:t>c</w:t>
            </w:r>
            <w:r w:rsidRPr="004F2BFE">
              <w:rPr>
                <w:rFonts w:ascii="Calibri" w:hAnsi="Calibri"/>
              </w:rPr>
              <w:t>ie 1.1.1</w:t>
            </w:r>
          </w:p>
        </w:tc>
        <w:tc>
          <w:tcPr>
            <w:tcW w:w="1985" w:type="dxa"/>
          </w:tcPr>
          <w:p w:rsidR="00E47310" w:rsidRPr="004F2BFE" w:rsidRDefault="00E47310" w:rsidP="00E67A73">
            <w:pPr>
              <w:rPr>
                <w:rFonts w:ascii="Calibri" w:hAnsi="Calibri"/>
              </w:rPr>
            </w:pPr>
            <w:r w:rsidRPr="004F2BFE">
              <w:rPr>
                <w:rFonts w:ascii="Calibri" w:hAnsi="Calibri"/>
              </w:rPr>
              <w:t>Liczba operacji polegających na utworzeniu nowego przedsiębiorstwa</w:t>
            </w:r>
          </w:p>
        </w:tc>
        <w:tc>
          <w:tcPr>
            <w:tcW w:w="769" w:type="dxa"/>
          </w:tcPr>
          <w:p w:rsidR="00E47310" w:rsidRPr="00A90926" w:rsidRDefault="00E47310" w:rsidP="00E67A73">
            <w:pPr>
              <w:rPr>
                <w:rFonts w:ascii="Calibri" w:hAnsi="Calibri"/>
              </w:rPr>
            </w:pPr>
            <w:r w:rsidRPr="00A90926">
              <w:rPr>
                <w:rFonts w:ascii="Calibri" w:hAnsi="Calibri"/>
              </w:rPr>
              <w:t>10 sztuk</w:t>
            </w:r>
          </w:p>
        </w:tc>
        <w:tc>
          <w:tcPr>
            <w:tcW w:w="1038" w:type="dxa"/>
          </w:tcPr>
          <w:p w:rsidR="00E47310" w:rsidRPr="005F359A" w:rsidRDefault="00E47310" w:rsidP="00E67A73">
            <w:pPr>
              <w:rPr>
                <w:rFonts w:ascii="Calibri" w:hAnsi="Calibri"/>
                <w:color w:val="FF0000"/>
              </w:rPr>
            </w:pPr>
            <w:r w:rsidRPr="005F359A">
              <w:rPr>
                <w:rFonts w:ascii="Calibri" w:hAnsi="Calibri"/>
                <w:strike/>
                <w:color w:val="FF0000"/>
              </w:rPr>
              <w:t>50%</w:t>
            </w:r>
            <w:r w:rsidR="005F359A">
              <w:rPr>
                <w:rFonts w:ascii="Calibri" w:hAnsi="Calibri"/>
                <w:color w:val="FF0000"/>
              </w:rPr>
              <w:t xml:space="preserve"> 43%</w:t>
            </w:r>
          </w:p>
        </w:tc>
        <w:tc>
          <w:tcPr>
            <w:tcW w:w="1000" w:type="dxa"/>
          </w:tcPr>
          <w:p w:rsidR="00E47310" w:rsidRPr="00BB4581" w:rsidRDefault="00E47310" w:rsidP="00E67A73">
            <w:pPr>
              <w:rPr>
                <w:rFonts w:ascii="Calibri" w:hAnsi="Calibri"/>
                <w:color w:val="FF0000"/>
              </w:rPr>
            </w:pPr>
            <w:r w:rsidRPr="00BB4581">
              <w:rPr>
                <w:rFonts w:ascii="Calibri" w:hAnsi="Calibri"/>
                <w:strike/>
                <w:color w:val="FF0000"/>
              </w:rPr>
              <w:t>500.000</w:t>
            </w:r>
            <w:r>
              <w:rPr>
                <w:rFonts w:ascii="Calibri" w:hAnsi="Calibri"/>
                <w:color w:val="FF0000"/>
              </w:rPr>
              <w:t xml:space="preserve"> 125.000</w:t>
            </w:r>
            <w:r w:rsidR="00C60FED">
              <w:rPr>
                <w:rFonts w:ascii="Calibri" w:hAnsi="Calibri"/>
                <w:color w:val="FF0000"/>
              </w:rPr>
              <w:t xml:space="preserve"> EURO</w:t>
            </w:r>
          </w:p>
        </w:tc>
        <w:tc>
          <w:tcPr>
            <w:tcW w:w="910" w:type="dxa"/>
          </w:tcPr>
          <w:p w:rsidR="00E47310" w:rsidRPr="00926BC4" w:rsidRDefault="00E47310" w:rsidP="00E67A73">
            <w:pPr>
              <w:rPr>
                <w:rFonts w:ascii="Calibri" w:hAnsi="Calibri"/>
              </w:rPr>
            </w:pPr>
            <w:r w:rsidRPr="00926BC4">
              <w:rPr>
                <w:rFonts w:ascii="Calibri" w:hAnsi="Calibri"/>
              </w:rPr>
              <w:t>8 sztuk</w:t>
            </w:r>
          </w:p>
        </w:tc>
        <w:tc>
          <w:tcPr>
            <w:tcW w:w="1038" w:type="dxa"/>
          </w:tcPr>
          <w:p w:rsidR="00E47310" w:rsidRPr="005F359A" w:rsidRDefault="00E47310" w:rsidP="00E67A73">
            <w:pPr>
              <w:rPr>
                <w:rFonts w:ascii="Calibri" w:hAnsi="Calibri"/>
                <w:color w:val="FF0000"/>
              </w:rPr>
            </w:pPr>
            <w:r w:rsidRPr="005F359A">
              <w:rPr>
                <w:rFonts w:ascii="Calibri" w:hAnsi="Calibri"/>
                <w:strike/>
                <w:color w:val="FF0000"/>
              </w:rPr>
              <w:t>90%</w:t>
            </w:r>
            <w:r w:rsidR="005F359A">
              <w:rPr>
                <w:rFonts w:ascii="Calibri" w:hAnsi="Calibri"/>
                <w:color w:val="FF0000"/>
              </w:rPr>
              <w:t xml:space="preserve"> 78%</w:t>
            </w:r>
          </w:p>
        </w:tc>
        <w:tc>
          <w:tcPr>
            <w:tcW w:w="1000" w:type="dxa"/>
          </w:tcPr>
          <w:p w:rsidR="00E47310" w:rsidRPr="00BB4581" w:rsidRDefault="00E47310" w:rsidP="00E67A73">
            <w:pPr>
              <w:rPr>
                <w:rFonts w:ascii="Calibri" w:hAnsi="Calibri"/>
                <w:color w:val="FF0000"/>
              </w:rPr>
            </w:pPr>
            <w:r w:rsidRPr="00BB4581">
              <w:rPr>
                <w:rFonts w:ascii="Calibri" w:hAnsi="Calibri"/>
                <w:strike/>
                <w:color w:val="FF0000"/>
              </w:rPr>
              <w:t>400.000</w:t>
            </w:r>
            <w:r>
              <w:rPr>
                <w:rFonts w:ascii="Calibri" w:hAnsi="Calibri"/>
                <w:color w:val="FF0000"/>
              </w:rPr>
              <w:t xml:space="preserve"> 100.000</w:t>
            </w:r>
            <w:r w:rsidR="00C60FED">
              <w:rPr>
                <w:rFonts w:ascii="Calibri" w:hAnsi="Calibri"/>
                <w:color w:val="FF0000"/>
              </w:rPr>
              <w:t xml:space="preserve"> EURO</w:t>
            </w:r>
          </w:p>
        </w:tc>
        <w:tc>
          <w:tcPr>
            <w:tcW w:w="910" w:type="dxa"/>
          </w:tcPr>
          <w:p w:rsidR="00E47310" w:rsidRPr="005F359A" w:rsidRDefault="00E47310" w:rsidP="00E67A73">
            <w:pPr>
              <w:rPr>
                <w:rFonts w:ascii="Calibri" w:hAnsi="Calibri"/>
                <w:color w:val="FF0000"/>
              </w:rPr>
            </w:pPr>
            <w:r w:rsidRPr="005F359A">
              <w:rPr>
                <w:rFonts w:ascii="Calibri" w:hAnsi="Calibri"/>
                <w:strike/>
                <w:color w:val="FF0000"/>
              </w:rPr>
              <w:t>2 sztuki</w:t>
            </w:r>
            <w:r w:rsidR="005F359A">
              <w:rPr>
                <w:rFonts w:ascii="Calibri" w:hAnsi="Calibri"/>
                <w:color w:val="FF0000"/>
              </w:rPr>
              <w:t xml:space="preserve"> 5 sztuk</w:t>
            </w:r>
          </w:p>
        </w:tc>
        <w:tc>
          <w:tcPr>
            <w:tcW w:w="1038" w:type="dxa"/>
          </w:tcPr>
          <w:p w:rsidR="00E47310" w:rsidRPr="00926BC4" w:rsidRDefault="00E47310" w:rsidP="00E67A73">
            <w:pPr>
              <w:rPr>
                <w:rFonts w:ascii="Calibri" w:hAnsi="Calibri"/>
              </w:rPr>
            </w:pPr>
            <w:r w:rsidRPr="00926BC4">
              <w:rPr>
                <w:rFonts w:ascii="Calibri" w:hAnsi="Calibri"/>
              </w:rPr>
              <w:t>100%</w:t>
            </w:r>
          </w:p>
        </w:tc>
        <w:tc>
          <w:tcPr>
            <w:tcW w:w="1000" w:type="dxa"/>
          </w:tcPr>
          <w:p w:rsidR="00E47310" w:rsidRPr="005F359A" w:rsidRDefault="00E47310" w:rsidP="00C60FED">
            <w:pPr>
              <w:rPr>
                <w:rFonts w:ascii="Calibri" w:hAnsi="Calibri"/>
                <w:color w:val="FF0000"/>
              </w:rPr>
            </w:pPr>
            <w:r w:rsidRPr="00BB4581">
              <w:rPr>
                <w:rFonts w:ascii="Calibri" w:hAnsi="Calibri"/>
                <w:strike/>
                <w:color w:val="FF0000"/>
              </w:rPr>
              <w:t>100.000</w:t>
            </w:r>
            <w:r>
              <w:rPr>
                <w:rFonts w:ascii="Calibri" w:hAnsi="Calibri"/>
                <w:color w:val="FF0000"/>
              </w:rPr>
              <w:t xml:space="preserve"> </w:t>
            </w:r>
            <w:r w:rsidRPr="00C60FED">
              <w:rPr>
                <w:rFonts w:ascii="Calibri" w:hAnsi="Calibri"/>
                <w:color w:val="FF0000"/>
              </w:rPr>
              <w:t>25.000</w:t>
            </w:r>
            <w:r w:rsidR="005F359A">
              <w:rPr>
                <w:rFonts w:ascii="Calibri" w:hAnsi="Calibri"/>
                <w:strike/>
                <w:color w:val="FF0000"/>
              </w:rPr>
              <w:t xml:space="preserve"> </w:t>
            </w:r>
            <w:r w:rsidR="00C60FED">
              <w:rPr>
                <w:rFonts w:ascii="Calibri" w:hAnsi="Calibri"/>
                <w:color w:val="FF0000"/>
              </w:rPr>
              <w:t xml:space="preserve"> EURO</w:t>
            </w:r>
          </w:p>
        </w:tc>
        <w:tc>
          <w:tcPr>
            <w:tcW w:w="1069" w:type="dxa"/>
          </w:tcPr>
          <w:p w:rsidR="00E47310" w:rsidRPr="005F359A" w:rsidRDefault="00E47310" w:rsidP="00E67A73">
            <w:pPr>
              <w:rPr>
                <w:rFonts w:ascii="Calibri" w:hAnsi="Calibri"/>
                <w:color w:val="FF0000"/>
              </w:rPr>
            </w:pPr>
            <w:r w:rsidRPr="005F359A">
              <w:rPr>
                <w:rFonts w:ascii="Calibri" w:hAnsi="Calibri"/>
                <w:strike/>
                <w:color w:val="FF0000"/>
              </w:rPr>
              <w:t>20 sztuk</w:t>
            </w:r>
            <w:r w:rsidR="005F359A">
              <w:rPr>
                <w:rFonts w:ascii="Calibri" w:hAnsi="Calibri"/>
                <w:color w:val="FF0000"/>
              </w:rPr>
              <w:t xml:space="preserve"> 23 sztuki</w:t>
            </w:r>
          </w:p>
        </w:tc>
        <w:tc>
          <w:tcPr>
            <w:tcW w:w="1017" w:type="dxa"/>
          </w:tcPr>
          <w:p w:rsidR="00E47310" w:rsidRPr="005F359A" w:rsidRDefault="00E47310" w:rsidP="00C60FED">
            <w:pPr>
              <w:rPr>
                <w:rFonts w:ascii="Calibri" w:hAnsi="Calibri"/>
                <w:color w:val="FF0000"/>
              </w:rPr>
            </w:pPr>
            <w:r w:rsidRPr="00BB4581">
              <w:rPr>
                <w:rFonts w:ascii="Calibri" w:hAnsi="Calibri"/>
                <w:strike/>
                <w:color w:val="FF0000"/>
              </w:rPr>
              <w:t>1.000.000</w:t>
            </w:r>
            <w:r>
              <w:rPr>
                <w:rFonts w:ascii="Calibri" w:hAnsi="Calibri"/>
                <w:color w:val="FF0000"/>
              </w:rPr>
              <w:t xml:space="preserve"> </w:t>
            </w:r>
            <w:r w:rsidRPr="00C60FED">
              <w:rPr>
                <w:rFonts w:ascii="Calibri" w:hAnsi="Calibri"/>
                <w:color w:val="FF0000"/>
              </w:rPr>
              <w:t>250.000</w:t>
            </w:r>
            <w:r w:rsidR="005F359A">
              <w:rPr>
                <w:rFonts w:ascii="Calibri" w:hAnsi="Calibri"/>
                <w:color w:val="FF0000"/>
              </w:rPr>
              <w:t xml:space="preserve"> </w:t>
            </w:r>
            <w:r w:rsidR="00C60FED">
              <w:rPr>
                <w:rFonts w:ascii="Calibri" w:hAnsi="Calibri"/>
                <w:color w:val="FF0000"/>
              </w:rPr>
              <w:t>EURO</w:t>
            </w:r>
          </w:p>
        </w:tc>
        <w:tc>
          <w:tcPr>
            <w:tcW w:w="838" w:type="dxa"/>
          </w:tcPr>
          <w:p w:rsidR="00E47310" w:rsidRPr="004F2BFE" w:rsidRDefault="00E47310" w:rsidP="00E67A73">
            <w:pPr>
              <w:rPr>
                <w:rFonts w:ascii="Calibri" w:hAnsi="Calibri"/>
              </w:rPr>
            </w:pPr>
            <w:r w:rsidRPr="004F2BFE">
              <w:rPr>
                <w:rFonts w:ascii="Calibri" w:hAnsi="Calibri"/>
              </w:rPr>
              <w:t>PROW</w:t>
            </w:r>
          </w:p>
        </w:tc>
        <w:tc>
          <w:tcPr>
            <w:tcW w:w="1145" w:type="dxa"/>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tcPr>
          <w:p w:rsidR="00E47310" w:rsidRPr="004F2BFE" w:rsidRDefault="00E47310" w:rsidP="00E67A73">
            <w:pPr>
              <w:rPr>
                <w:rFonts w:ascii="Calibri" w:hAnsi="Calibri"/>
              </w:rPr>
            </w:pPr>
            <w:r w:rsidRPr="004F2BFE">
              <w:rPr>
                <w:rFonts w:ascii="Calibri" w:hAnsi="Calibri"/>
              </w:rPr>
              <w:t>Przedsięwzięcie 1.1.2</w:t>
            </w:r>
          </w:p>
        </w:tc>
        <w:tc>
          <w:tcPr>
            <w:tcW w:w="1985" w:type="dxa"/>
          </w:tcPr>
          <w:p w:rsidR="00E47310" w:rsidRPr="004F2BFE" w:rsidRDefault="00E47310" w:rsidP="00E67A73">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E47310" w:rsidRPr="00A90926" w:rsidRDefault="00E47310" w:rsidP="00E67A73">
            <w:pPr>
              <w:rPr>
                <w:rFonts w:ascii="Calibri" w:hAnsi="Calibri"/>
              </w:rPr>
            </w:pPr>
            <w:r w:rsidRPr="00A90926">
              <w:rPr>
                <w:rFonts w:ascii="Calibri" w:hAnsi="Calibri"/>
              </w:rPr>
              <w:t>5 sztuk</w:t>
            </w:r>
          </w:p>
        </w:tc>
        <w:tc>
          <w:tcPr>
            <w:tcW w:w="1038" w:type="dxa"/>
            <w:tcBorders>
              <w:bottom w:val="single" w:sz="4" w:space="0" w:color="auto"/>
            </w:tcBorders>
          </w:tcPr>
          <w:p w:rsidR="00E47310" w:rsidRPr="00DA5F42" w:rsidRDefault="00E47310" w:rsidP="00E67A73">
            <w:pPr>
              <w:rPr>
                <w:rFonts w:ascii="Calibri" w:hAnsi="Calibri"/>
                <w:color w:val="FF0000"/>
              </w:rPr>
            </w:pPr>
            <w:r w:rsidRPr="00DA5F42">
              <w:rPr>
                <w:rFonts w:ascii="Calibri" w:hAnsi="Calibri"/>
                <w:strike/>
                <w:color w:val="FF0000"/>
              </w:rPr>
              <w:t>36%</w:t>
            </w:r>
            <w:r w:rsidR="00C01CEF">
              <w:rPr>
                <w:rFonts w:ascii="Calibri" w:hAnsi="Calibri"/>
                <w:color w:val="FF0000"/>
              </w:rPr>
              <w:t xml:space="preserve"> 33</w:t>
            </w:r>
            <w:r w:rsidR="00DA5F42">
              <w:rPr>
                <w:rFonts w:ascii="Calibri" w:hAnsi="Calibri"/>
                <w:color w:val="FF0000"/>
              </w:rPr>
              <w:t>%</w:t>
            </w:r>
          </w:p>
        </w:tc>
        <w:tc>
          <w:tcPr>
            <w:tcW w:w="1000" w:type="dxa"/>
          </w:tcPr>
          <w:p w:rsidR="00E47310" w:rsidRPr="004B7501" w:rsidRDefault="00E47310" w:rsidP="00E67A73">
            <w:pPr>
              <w:rPr>
                <w:rFonts w:ascii="Calibri" w:hAnsi="Calibri"/>
                <w:color w:val="FF0000"/>
              </w:rPr>
            </w:pPr>
            <w:r w:rsidRPr="00BB4581">
              <w:rPr>
                <w:rFonts w:ascii="Calibri" w:hAnsi="Calibri"/>
                <w:strike/>
                <w:color w:val="FF0000"/>
              </w:rPr>
              <w:t>800.000</w:t>
            </w:r>
            <w:r>
              <w:rPr>
                <w:rFonts w:ascii="Calibri" w:hAnsi="Calibri"/>
                <w:color w:val="FF0000"/>
              </w:rPr>
              <w:t xml:space="preserve"> 200.000</w:t>
            </w:r>
            <w:r w:rsidR="00C60FED">
              <w:rPr>
                <w:rFonts w:ascii="Calibri" w:hAnsi="Calibri"/>
                <w:color w:val="FF0000"/>
              </w:rPr>
              <w:t xml:space="preserve"> EURO</w:t>
            </w:r>
          </w:p>
        </w:tc>
        <w:tc>
          <w:tcPr>
            <w:tcW w:w="910" w:type="dxa"/>
            <w:tcBorders>
              <w:bottom w:val="single" w:sz="4" w:space="0" w:color="auto"/>
            </w:tcBorders>
          </w:tcPr>
          <w:p w:rsidR="00E47310" w:rsidRPr="00926BC4" w:rsidRDefault="00E47310" w:rsidP="00E67A73">
            <w:pPr>
              <w:rPr>
                <w:rFonts w:ascii="Calibri" w:hAnsi="Calibri"/>
              </w:rPr>
            </w:pPr>
            <w:r w:rsidRPr="00926BC4">
              <w:rPr>
                <w:rFonts w:ascii="Calibri" w:hAnsi="Calibri"/>
              </w:rPr>
              <w:t>6 sztuk</w:t>
            </w:r>
          </w:p>
        </w:tc>
        <w:tc>
          <w:tcPr>
            <w:tcW w:w="1038" w:type="dxa"/>
            <w:tcBorders>
              <w:bottom w:val="single" w:sz="4" w:space="0" w:color="auto"/>
            </w:tcBorders>
          </w:tcPr>
          <w:p w:rsidR="00E47310" w:rsidRPr="00DA5F42" w:rsidRDefault="00E47310" w:rsidP="00E67A73">
            <w:pPr>
              <w:rPr>
                <w:rFonts w:ascii="Calibri" w:hAnsi="Calibri"/>
                <w:color w:val="FF0000"/>
              </w:rPr>
            </w:pPr>
            <w:r w:rsidRPr="00DA5F42">
              <w:rPr>
                <w:rFonts w:ascii="Calibri" w:hAnsi="Calibri"/>
                <w:strike/>
                <w:color w:val="FF0000"/>
              </w:rPr>
              <w:t>79%</w:t>
            </w:r>
            <w:r w:rsidR="00C01CEF">
              <w:rPr>
                <w:rFonts w:ascii="Calibri" w:hAnsi="Calibri"/>
                <w:color w:val="FF0000"/>
              </w:rPr>
              <w:t xml:space="preserve"> 73</w:t>
            </w:r>
            <w:r w:rsidR="00DA5F42">
              <w:rPr>
                <w:rFonts w:ascii="Calibri" w:hAnsi="Calibri"/>
                <w:color w:val="FF0000"/>
              </w:rPr>
              <w:t>%</w:t>
            </w:r>
          </w:p>
        </w:tc>
        <w:tc>
          <w:tcPr>
            <w:tcW w:w="1000" w:type="dxa"/>
          </w:tcPr>
          <w:p w:rsidR="00E47310" w:rsidRPr="004B7501" w:rsidRDefault="00E47310" w:rsidP="00E67A73">
            <w:pPr>
              <w:rPr>
                <w:rFonts w:ascii="Calibri" w:hAnsi="Calibri"/>
                <w:color w:val="FF0000"/>
              </w:rPr>
            </w:pPr>
            <w:r w:rsidRPr="00BB4581">
              <w:rPr>
                <w:rFonts w:ascii="Calibri" w:hAnsi="Calibri"/>
                <w:strike/>
                <w:color w:val="FF0000"/>
              </w:rPr>
              <w:t>800.000</w:t>
            </w:r>
            <w:r>
              <w:rPr>
                <w:rFonts w:ascii="Calibri" w:hAnsi="Calibri"/>
                <w:color w:val="FF0000"/>
              </w:rPr>
              <w:t xml:space="preserve"> 200.000</w:t>
            </w:r>
            <w:r w:rsidR="00C60FED">
              <w:rPr>
                <w:rFonts w:ascii="Calibri" w:hAnsi="Calibri"/>
                <w:color w:val="FF0000"/>
              </w:rPr>
              <w:t xml:space="preserve"> EURO</w:t>
            </w:r>
          </w:p>
        </w:tc>
        <w:tc>
          <w:tcPr>
            <w:tcW w:w="910" w:type="dxa"/>
            <w:tcBorders>
              <w:bottom w:val="single" w:sz="4" w:space="0" w:color="auto"/>
            </w:tcBorders>
          </w:tcPr>
          <w:p w:rsidR="00E47310" w:rsidRPr="00DA5F42" w:rsidRDefault="00E47310" w:rsidP="00E67A73">
            <w:pPr>
              <w:rPr>
                <w:rFonts w:ascii="Calibri" w:hAnsi="Calibri"/>
                <w:color w:val="FF0000"/>
              </w:rPr>
            </w:pPr>
            <w:r w:rsidRPr="00DA5F42">
              <w:rPr>
                <w:rFonts w:ascii="Calibri" w:hAnsi="Calibri"/>
                <w:strike/>
                <w:color w:val="FF0000"/>
              </w:rPr>
              <w:t>3 sztuki</w:t>
            </w:r>
            <w:r w:rsidR="00C01CEF">
              <w:rPr>
                <w:rFonts w:ascii="Calibri" w:hAnsi="Calibri"/>
                <w:color w:val="FF0000"/>
              </w:rPr>
              <w:t xml:space="preserve"> 4</w:t>
            </w:r>
            <w:r w:rsidR="00DA5F42">
              <w:rPr>
                <w:rFonts w:ascii="Calibri" w:hAnsi="Calibri"/>
                <w:color w:val="FF0000"/>
              </w:rPr>
              <w:t xml:space="preserve"> sztuk</w:t>
            </w:r>
            <w:r w:rsidR="00C01CEF">
              <w:rPr>
                <w:rFonts w:ascii="Calibri" w:hAnsi="Calibri"/>
                <w:color w:val="FF0000"/>
              </w:rPr>
              <w:t>i</w:t>
            </w:r>
          </w:p>
        </w:tc>
        <w:tc>
          <w:tcPr>
            <w:tcW w:w="1038" w:type="dxa"/>
            <w:tcBorders>
              <w:bottom w:val="single" w:sz="4" w:space="0" w:color="auto"/>
            </w:tcBorders>
          </w:tcPr>
          <w:p w:rsidR="00E47310" w:rsidRPr="00926BC4" w:rsidRDefault="00E47310" w:rsidP="00E67A73">
            <w:pPr>
              <w:rPr>
                <w:rFonts w:ascii="Calibri" w:hAnsi="Calibri"/>
              </w:rPr>
            </w:pPr>
            <w:r w:rsidRPr="00926BC4">
              <w:rPr>
                <w:rFonts w:ascii="Calibri" w:hAnsi="Calibri"/>
              </w:rPr>
              <w:t>100%</w:t>
            </w:r>
          </w:p>
        </w:tc>
        <w:tc>
          <w:tcPr>
            <w:tcW w:w="1000" w:type="dxa"/>
          </w:tcPr>
          <w:p w:rsidR="00E47310" w:rsidRPr="00DA5F42" w:rsidRDefault="00E47310" w:rsidP="00C60FED">
            <w:pPr>
              <w:rPr>
                <w:rFonts w:ascii="Calibri" w:hAnsi="Calibri"/>
                <w:color w:val="FF0000"/>
              </w:rPr>
            </w:pPr>
            <w:r w:rsidRPr="00BB4581">
              <w:rPr>
                <w:rFonts w:ascii="Calibri" w:hAnsi="Calibri"/>
                <w:strike/>
                <w:color w:val="FF0000"/>
              </w:rPr>
              <w:t>440.000</w:t>
            </w:r>
            <w:r>
              <w:rPr>
                <w:rFonts w:ascii="Calibri" w:hAnsi="Calibri"/>
                <w:color w:val="FF0000"/>
              </w:rPr>
              <w:t xml:space="preserve"> </w:t>
            </w:r>
            <w:r w:rsidRPr="00C60FED">
              <w:rPr>
                <w:rFonts w:ascii="Calibri" w:hAnsi="Calibri"/>
                <w:color w:val="FF0000"/>
              </w:rPr>
              <w:t>110.000</w:t>
            </w:r>
            <w:r w:rsidR="00DA5F42">
              <w:rPr>
                <w:rFonts w:ascii="Calibri" w:hAnsi="Calibri"/>
                <w:color w:val="FF0000"/>
              </w:rPr>
              <w:t xml:space="preserve"> </w:t>
            </w:r>
            <w:r w:rsidR="00C60FED">
              <w:rPr>
                <w:rFonts w:ascii="Calibri" w:hAnsi="Calibri"/>
                <w:color w:val="FF0000"/>
              </w:rPr>
              <w:t>EURO</w:t>
            </w:r>
          </w:p>
        </w:tc>
        <w:tc>
          <w:tcPr>
            <w:tcW w:w="1069" w:type="dxa"/>
            <w:tcBorders>
              <w:bottom w:val="single" w:sz="4" w:space="0" w:color="auto"/>
            </w:tcBorders>
          </w:tcPr>
          <w:p w:rsidR="00E47310" w:rsidRPr="00DA5F42" w:rsidRDefault="00E47310" w:rsidP="00E67A73">
            <w:pPr>
              <w:rPr>
                <w:rFonts w:ascii="Calibri" w:hAnsi="Calibri"/>
                <w:color w:val="FF0000"/>
              </w:rPr>
            </w:pPr>
            <w:r w:rsidRPr="00DA5F42">
              <w:rPr>
                <w:rFonts w:ascii="Calibri" w:hAnsi="Calibri"/>
                <w:strike/>
                <w:color w:val="FF0000"/>
              </w:rPr>
              <w:t>14 sztuk</w:t>
            </w:r>
            <w:r w:rsidR="00C01CEF">
              <w:rPr>
                <w:rFonts w:ascii="Calibri" w:hAnsi="Calibri"/>
                <w:color w:val="FF0000"/>
              </w:rPr>
              <w:t xml:space="preserve"> 15</w:t>
            </w:r>
            <w:r w:rsidR="00DA5F42">
              <w:rPr>
                <w:rFonts w:ascii="Calibri" w:hAnsi="Calibri"/>
                <w:color w:val="FF0000"/>
              </w:rPr>
              <w:t xml:space="preserve"> sztuk</w:t>
            </w:r>
          </w:p>
        </w:tc>
        <w:tc>
          <w:tcPr>
            <w:tcW w:w="1017" w:type="dxa"/>
          </w:tcPr>
          <w:p w:rsidR="00E47310" w:rsidRPr="00DA5F42" w:rsidRDefault="00E47310" w:rsidP="00C60FED">
            <w:pPr>
              <w:rPr>
                <w:rFonts w:ascii="Calibri" w:hAnsi="Calibri"/>
                <w:color w:val="FF0000"/>
              </w:rPr>
            </w:pPr>
            <w:r w:rsidRPr="00BB4581">
              <w:rPr>
                <w:rFonts w:ascii="Calibri" w:hAnsi="Calibri"/>
                <w:strike/>
                <w:color w:val="FF0000"/>
              </w:rPr>
              <w:t>2.040.000</w:t>
            </w:r>
            <w:r>
              <w:rPr>
                <w:rFonts w:ascii="Calibri" w:hAnsi="Calibri"/>
                <w:color w:val="FF0000"/>
              </w:rPr>
              <w:t xml:space="preserve"> </w:t>
            </w:r>
            <w:r w:rsidRPr="00C60FED">
              <w:rPr>
                <w:rFonts w:ascii="Calibri" w:hAnsi="Calibri"/>
                <w:color w:val="FF0000"/>
              </w:rPr>
              <w:t>510.000</w:t>
            </w:r>
            <w:r w:rsidR="00DA5F42">
              <w:rPr>
                <w:rFonts w:ascii="Calibri" w:hAnsi="Calibri"/>
                <w:color w:val="FF0000"/>
              </w:rPr>
              <w:t xml:space="preserve"> </w:t>
            </w:r>
            <w:r w:rsidR="00C60FED">
              <w:rPr>
                <w:rFonts w:ascii="Calibri" w:hAnsi="Calibri"/>
                <w:color w:val="FF0000"/>
              </w:rPr>
              <w:t>EURO</w:t>
            </w:r>
          </w:p>
        </w:tc>
        <w:tc>
          <w:tcPr>
            <w:tcW w:w="838" w:type="dxa"/>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45"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E47310" w:rsidRPr="00A90926" w:rsidRDefault="00E47310" w:rsidP="00E67A73">
            <w:pPr>
              <w:rPr>
                <w:rFonts w:ascii="Calibri" w:hAnsi="Calibri"/>
                <w:b/>
              </w:rPr>
            </w:pPr>
          </w:p>
        </w:tc>
        <w:tc>
          <w:tcPr>
            <w:tcW w:w="1000" w:type="dxa"/>
            <w:tcBorders>
              <w:bottom w:val="single" w:sz="4" w:space="0" w:color="auto"/>
            </w:tcBorders>
          </w:tcPr>
          <w:p w:rsidR="00E47310" w:rsidRPr="0062429B" w:rsidRDefault="00E47310" w:rsidP="00E67A73">
            <w:pPr>
              <w:rPr>
                <w:rFonts w:ascii="Calibri" w:hAnsi="Calibri"/>
                <w:b/>
                <w:color w:val="FF0000"/>
              </w:rPr>
            </w:pPr>
            <w:r w:rsidRPr="00BB4581">
              <w:rPr>
                <w:rFonts w:ascii="Calibri" w:hAnsi="Calibri"/>
                <w:b/>
                <w:strike/>
                <w:color w:val="FF0000"/>
              </w:rPr>
              <w:t>1.300.000</w:t>
            </w:r>
            <w:r>
              <w:rPr>
                <w:rFonts w:ascii="Calibri" w:hAnsi="Calibri"/>
                <w:b/>
                <w:color w:val="FF0000"/>
              </w:rPr>
              <w:t xml:space="preserve"> 325.000</w:t>
            </w:r>
            <w:r w:rsidR="00C60FED">
              <w:rPr>
                <w:rFonts w:ascii="Calibri" w:hAnsi="Calibri"/>
                <w:b/>
                <w:color w:val="FF0000"/>
              </w:rPr>
              <w:t xml:space="preserve"> EURO</w:t>
            </w:r>
          </w:p>
        </w:tc>
        <w:tc>
          <w:tcPr>
            <w:tcW w:w="1948" w:type="dxa"/>
            <w:gridSpan w:val="2"/>
            <w:tcBorders>
              <w:bottom w:val="single" w:sz="4" w:space="0" w:color="auto"/>
            </w:tcBorders>
            <w:shd w:val="clear" w:color="auto" w:fill="0070C0"/>
          </w:tcPr>
          <w:p w:rsidR="00E47310" w:rsidRPr="00A90926" w:rsidRDefault="00E47310" w:rsidP="00E67A73">
            <w:pPr>
              <w:rPr>
                <w:rFonts w:ascii="Calibri" w:hAnsi="Calibri"/>
                <w:b/>
              </w:rPr>
            </w:pPr>
          </w:p>
        </w:tc>
        <w:tc>
          <w:tcPr>
            <w:tcW w:w="1000" w:type="dxa"/>
            <w:tcBorders>
              <w:bottom w:val="single" w:sz="4" w:space="0" w:color="auto"/>
            </w:tcBorders>
          </w:tcPr>
          <w:p w:rsidR="00E47310" w:rsidRPr="0062429B" w:rsidRDefault="00E47310" w:rsidP="00E67A73">
            <w:pPr>
              <w:rPr>
                <w:rFonts w:ascii="Calibri" w:hAnsi="Calibri"/>
                <w:b/>
                <w:color w:val="FF0000"/>
              </w:rPr>
            </w:pPr>
            <w:r w:rsidRPr="00BB4581">
              <w:rPr>
                <w:rFonts w:ascii="Calibri" w:hAnsi="Calibri"/>
                <w:b/>
                <w:strike/>
                <w:color w:val="FF0000"/>
              </w:rPr>
              <w:t>1.200.000</w:t>
            </w:r>
            <w:r>
              <w:rPr>
                <w:rFonts w:ascii="Calibri" w:hAnsi="Calibri"/>
                <w:b/>
                <w:color w:val="FF0000"/>
              </w:rPr>
              <w:t xml:space="preserve"> 300.000</w:t>
            </w:r>
            <w:r w:rsidR="00C60FED">
              <w:rPr>
                <w:rFonts w:ascii="Calibri" w:hAnsi="Calibri"/>
                <w:b/>
                <w:color w:val="FF0000"/>
              </w:rPr>
              <w:t xml:space="preserve"> EURO</w:t>
            </w:r>
          </w:p>
        </w:tc>
        <w:tc>
          <w:tcPr>
            <w:tcW w:w="1948" w:type="dxa"/>
            <w:gridSpan w:val="2"/>
            <w:tcBorders>
              <w:bottom w:val="single" w:sz="4" w:space="0" w:color="auto"/>
            </w:tcBorders>
            <w:shd w:val="clear" w:color="auto" w:fill="0070C0"/>
          </w:tcPr>
          <w:p w:rsidR="00E47310" w:rsidRPr="00A90926" w:rsidRDefault="00E47310" w:rsidP="00E67A73">
            <w:pPr>
              <w:rPr>
                <w:rFonts w:ascii="Calibri" w:hAnsi="Calibri"/>
                <w:b/>
              </w:rPr>
            </w:pPr>
          </w:p>
        </w:tc>
        <w:tc>
          <w:tcPr>
            <w:tcW w:w="1000" w:type="dxa"/>
            <w:tcBorders>
              <w:bottom w:val="single" w:sz="4" w:space="0" w:color="auto"/>
            </w:tcBorders>
          </w:tcPr>
          <w:p w:rsidR="00E47310" w:rsidRPr="00012111" w:rsidRDefault="00E47310" w:rsidP="00C60FED">
            <w:pPr>
              <w:rPr>
                <w:rFonts w:ascii="Calibri" w:hAnsi="Calibri"/>
                <w:b/>
                <w:color w:val="FF0000"/>
              </w:rPr>
            </w:pPr>
            <w:r w:rsidRPr="00BB4581">
              <w:rPr>
                <w:rFonts w:ascii="Calibri" w:hAnsi="Calibri"/>
                <w:b/>
                <w:strike/>
                <w:color w:val="FF0000"/>
              </w:rPr>
              <w:t>540.000</w:t>
            </w:r>
            <w:r>
              <w:rPr>
                <w:rFonts w:ascii="Calibri" w:hAnsi="Calibri"/>
                <w:b/>
                <w:color w:val="FF0000"/>
              </w:rPr>
              <w:t xml:space="preserve"> </w:t>
            </w:r>
            <w:r w:rsidRPr="00C60FED">
              <w:rPr>
                <w:rFonts w:ascii="Calibri" w:hAnsi="Calibri"/>
                <w:b/>
                <w:color w:val="FF0000"/>
              </w:rPr>
              <w:t>135.000</w:t>
            </w:r>
            <w:r w:rsidR="00012111">
              <w:rPr>
                <w:rFonts w:ascii="Calibri" w:hAnsi="Calibri"/>
                <w:b/>
                <w:color w:val="FF0000"/>
              </w:rPr>
              <w:t xml:space="preserve"> </w:t>
            </w:r>
            <w:r w:rsidR="00C60FED">
              <w:rPr>
                <w:rFonts w:ascii="Calibri" w:hAnsi="Calibri"/>
                <w:b/>
                <w:color w:val="FF0000"/>
              </w:rPr>
              <w:t>EURO</w:t>
            </w:r>
          </w:p>
        </w:tc>
        <w:tc>
          <w:tcPr>
            <w:tcW w:w="1069" w:type="dxa"/>
            <w:tcBorders>
              <w:bottom w:val="single" w:sz="4" w:space="0" w:color="auto"/>
            </w:tcBorders>
            <w:shd w:val="clear" w:color="auto" w:fill="0070C0"/>
          </w:tcPr>
          <w:p w:rsidR="00E47310" w:rsidRPr="00926BC4" w:rsidRDefault="00E47310" w:rsidP="00E67A73">
            <w:pPr>
              <w:rPr>
                <w:rFonts w:ascii="Calibri" w:hAnsi="Calibri"/>
                <w:b/>
              </w:rPr>
            </w:pPr>
          </w:p>
        </w:tc>
        <w:tc>
          <w:tcPr>
            <w:tcW w:w="1017" w:type="dxa"/>
            <w:tcBorders>
              <w:bottom w:val="single" w:sz="4" w:space="0" w:color="auto"/>
            </w:tcBorders>
          </w:tcPr>
          <w:p w:rsidR="00E47310" w:rsidRPr="00012111" w:rsidRDefault="00E47310" w:rsidP="00C60FED">
            <w:pPr>
              <w:rPr>
                <w:rFonts w:ascii="Calibri" w:hAnsi="Calibri"/>
                <w:b/>
                <w:color w:val="FF0000"/>
              </w:rPr>
            </w:pPr>
            <w:r w:rsidRPr="00BB4581">
              <w:rPr>
                <w:rFonts w:ascii="Calibri" w:hAnsi="Calibri"/>
                <w:b/>
                <w:strike/>
                <w:color w:val="FF0000"/>
              </w:rPr>
              <w:t>3.040.000</w:t>
            </w:r>
            <w:r>
              <w:rPr>
                <w:rFonts w:ascii="Calibri" w:hAnsi="Calibri"/>
                <w:b/>
                <w:color w:val="FF0000"/>
              </w:rPr>
              <w:t xml:space="preserve"> </w:t>
            </w:r>
            <w:r w:rsidRPr="00C60FED">
              <w:rPr>
                <w:rFonts w:ascii="Calibri" w:hAnsi="Calibri"/>
                <w:b/>
                <w:color w:val="FF0000"/>
              </w:rPr>
              <w:t>760.000</w:t>
            </w:r>
            <w:r w:rsidR="00012111">
              <w:rPr>
                <w:rFonts w:ascii="Calibri" w:hAnsi="Calibri"/>
                <w:b/>
                <w:color w:val="FF0000"/>
              </w:rPr>
              <w:t xml:space="preserve"> </w:t>
            </w:r>
            <w:r w:rsidR="00C60FED">
              <w:rPr>
                <w:rFonts w:ascii="Calibri" w:hAnsi="Calibri"/>
                <w:b/>
                <w:color w:val="FF0000"/>
              </w:rPr>
              <w:t>EURO</w:t>
            </w:r>
          </w:p>
        </w:tc>
        <w:tc>
          <w:tcPr>
            <w:tcW w:w="1983" w:type="dxa"/>
            <w:gridSpan w:val="2"/>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E67A73">
        <w:tc>
          <w:tcPr>
            <w:tcW w:w="851" w:type="dxa"/>
            <w:vMerge w:val="restart"/>
          </w:tcPr>
          <w:p w:rsidR="00E47310" w:rsidRPr="004F2BFE" w:rsidRDefault="00E47310" w:rsidP="00E67A73">
            <w:pPr>
              <w:rPr>
                <w:rFonts w:ascii="Calibri" w:hAnsi="Calibri"/>
              </w:rPr>
            </w:pPr>
            <w:r>
              <w:rPr>
                <w:rFonts w:ascii="Calibri" w:hAnsi="Calibri"/>
              </w:rPr>
              <w:t>Przedsięwzię</w:t>
            </w:r>
            <w:r w:rsidRPr="004F2BFE">
              <w:rPr>
                <w:rFonts w:ascii="Calibri" w:hAnsi="Calibri"/>
              </w:rPr>
              <w:t>cie 1.2.1</w:t>
            </w:r>
          </w:p>
        </w:tc>
        <w:tc>
          <w:tcPr>
            <w:tcW w:w="1985" w:type="dxa"/>
          </w:tcPr>
          <w:p w:rsidR="00E47310" w:rsidRPr="004F2BFE" w:rsidRDefault="00E47310" w:rsidP="00E67A73">
            <w:pPr>
              <w:rPr>
                <w:rFonts w:ascii="Calibri" w:hAnsi="Calibri"/>
              </w:rPr>
            </w:pPr>
            <w:r w:rsidRPr="004F2BFE">
              <w:rPr>
                <w:rFonts w:ascii="Calibri" w:hAnsi="Calibri"/>
              </w:rPr>
              <w:t>Liczba wspartych inkubatorów przedsiębiorczości</w:t>
            </w:r>
          </w:p>
        </w:tc>
        <w:tc>
          <w:tcPr>
            <w:tcW w:w="769" w:type="dxa"/>
          </w:tcPr>
          <w:p w:rsidR="00E47310" w:rsidRPr="004F2BFE" w:rsidRDefault="00E47310" w:rsidP="00E67A73">
            <w:pPr>
              <w:rPr>
                <w:rFonts w:ascii="Calibri" w:hAnsi="Calibri"/>
              </w:rPr>
            </w:pPr>
            <w:r w:rsidRPr="004F2BFE">
              <w:rPr>
                <w:rFonts w:ascii="Calibri" w:hAnsi="Calibri"/>
              </w:rPr>
              <w:t>0 sztuk</w:t>
            </w:r>
          </w:p>
        </w:tc>
        <w:tc>
          <w:tcPr>
            <w:tcW w:w="1038" w:type="dxa"/>
          </w:tcPr>
          <w:p w:rsidR="00E47310" w:rsidRPr="004F2BFE" w:rsidRDefault="00E47310" w:rsidP="00E67A73">
            <w:pPr>
              <w:rPr>
                <w:rFonts w:ascii="Calibri" w:hAnsi="Calibri"/>
              </w:rPr>
            </w:pPr>
            <w:r w:rsidRPr="004F2BFE">
              <w:rPr>
                <w:rFonts w:ascii="Calibri" w:hAnsi="Calibri"/>
              </w:rPr>
              <w:t>0%</w:t>
            </w:r>
          </w:p>
        </w:tc>
        <w:tc>
          <w:tcPr>
            <w:tcW w:w="1000" w:type="dxa"/>
            <w:vMerge w:val="restart"/>
          </w:tcPr>
          <w:p w:rsidR="00E47310" w:rsidRPr="004F2BFE" w:rsidRDefault="00E47310" w:rsidP="00E67A73">
            <w:pPr>
              <w:rPr>
                <w:rFonts w:ascii="Calibri" w:hAnsi="Calibri"/>
              </w:rPr>
            </w:pPr>
            <w:r w:rsidRPr="004F2BFE">
              <w:rPr>
                <w:rFonts w:ascii="Calibri" w:hAnsi="Calibri"/>
              </w:rPr>
              <w:t>0,00</w:t>
            </w:r>
            <w:r w:rsidR="00020793">
              <w:rPr>
                <w:rFonts w:ascii="Calibri" w:hAnsi="Calibri"/>
              </w:rPr>
              <w:t xml:space="preserve"> </w:t>
            </w:r>
            <w:r w:rsidR="00020793" w:rsidRPr="00C91816">
              <w:rPr>
                <w:rFonts w:ascii="Calibri" w:hAnsi="Calibri"/>
                <w:color w:val="FF0000"/>
              </w:rPr>
              <w:t>ZŁ</w:t>
            </w:r>
          </w:p>
        </w:tc>
        <w:tc>
          <w:tcPr>
            <w:tcW w:w="910" w:type="dxa"/>
          </w:tcPr>
          <w:p w:rsidR="00E47310" w:rsidRPr="004F2BFE" w:rsidRDefault="00E47310" w:rsidP="00E67A73">
            <w:pPr>
              <w:rPr>
                <w:rFonts w:ascii="Calibri" w:hAnsi="Calibri"/>
              </w:rPr>
            </w:pPr>
            <w:r w:rsidRPr="004F2BFE">
              <w:rPr>
                <w:rFonts w:ascii="Calibri" w:hAnsi="Calibri"/>
              </w:rPr>
              <w:t>1 sztuka</w:t>
            </w:r>
          </w:p>
        </w:tc>
        <w:tc>
          <w:tcPr>
            <w:tcW w:w="1038" w:type="dxa"/>
          </w:tcPr>
          <w:p w:rsidR="00E47310" w:rsidRPr="004F2BFE" w:rsidRDefault="00E47310" w:rsidP="00E67A73">
            <w:pPr>
              <w:rPr>
                <w:rFonts w:ascii="Calibri" w:hAnsi="Calibri"/>
              </w:rPr>
            </w:pPr>
            <w:r w:rsidRPr="004F2BFE">
              <w:rPr>
                <w:rFonts w:ascii="Calibri" w:hAnsi="Calibri"/>
              </w:rPr>
              <w:t>100%</w:t>
            </w:r>
          </w:p>
        </w:tc>
        <w:tc>
          <w:tcPr>
            <w:tcW w:w="1000" w:type="dxa"/>
            <w:vMerge w:val="restart"/>
          </w:tcPr>
          <w:p w:rsidR="00E47310" w:rsidRPr="00C91816" w:rsidRDefault="00E47310" w:rsidP="00020793">
            <w:pPr>
              <w:rPr>
                <w:rFonts w:ascii="Calibri" w:hAnsi="Calibri"/>
              </w:rPr>
            </w:pPr>
            <w:r w:rsidRPr="00C91816">
              <w:rPr>
                <w:rFonts w:ascii="Calibri" w:hAnsi="Calibri"/>
              </w:rPr>
              <w:t xml:space="preserve">1.150.000 </w:t>
            </w:r>
            <w:r w:rsidR="00020793" w:rsidRPr="00C91816">
              <w:rPr>
                <w:rFonts w:ascii="Calibri" w:hAnsi="Calibri"/>
                <w:color w:val="FF0000"/>
              </w:rPr>
              <w:t>ZŁ</w:t>
            </w:r>
          </w:p>
        </w:tc>
        <w:tc>
          <w:tcPr>
            <w:tcW w:w="910" w:type="dxa"/>
          </w:tcPr>
          <w:p w:rsidR="00E47310" w:rsidRPr="00C876EF" w:rsidRDefault="00E47310" w:rsidP="00E67A73">
            <w:pPr>
              <w:rPr>
                <w:rFonts w:ascii="Calibri" w:hAnsi="Calibri"/>
              </w:rPr>
            </w:pPr>
            <w:r w:rsidRPr="00C876EF">
              <w:rPr>
                <w:rFonts w:ascii="Calibri" w:hAnsi="Calibri"/>
              </w:rPr>
              <w:t>0 sztuk</w:t>
            </w:r>
          </w:p>
        </w:tc>
        <w:tc>
          <w:tcPr>
            <w:tcW w:w="1038" w:type="dxa"/>
          </w:tcPr>
          <w:p w:rsidR="00E47310" w:rsidRPr="00C876EF" w:rsidRDefault="00E47310" w:rsidP="00E67A73">
            <w:pPr>
              <w:rPr>
                <w:rFonts w:ascii="Calibri" w:hAnsi="Calibri"/>
              </w:rPr>
            </w:pPr>
            <w:r w:rsidRPr="00C876EF">
              <w:rPr>
                <w:rFonts w:ascii="Calibri" w:hAnsi="Calibri"/>
              </w:rPr>
              <w:t>100%</w:t>
            </w:r>
          </w:p>
        </w:tc>
        <w:tc>
          <w:tcPr>
            <w:tcW w:w="1000" w:type="dxa"/>
            <w:vMerge w:val="restart"/>
          </w:tcPr>
          <w:p w:rsidR="00E47310" w:rsidRPr="00C876EF" w:rsidRDefault="00E47310" w:rsidP="00E67A73">
            <w:pPr>
              <w:rPr>
                <w:rFonts w:ascii="Calibri" w:hAnsi="Calibri"/>
              </w:rPr>
            </w:pPr>
            <w:r w:rsidRPr="00C876EF">
              <w:rPr>
                <w:rFonts w:ascii="Calibri" w:hAnsi="Calibri"/>
              </w:rPr>
              <w:t>0,00</w:t>
            </w:r>
            <w:r w:rsidR="00020793">
              <w:rPr>
                <w:rFonts w:ascii="Calibri" w:hAnsi="Calibri"/>
              </w:rPr>
              <w:t xml:space="preserve"> </w:t>
            </w:r>
            <w:r w:rsidR="00020793" w:rsidRPr="00C91816">
              <w:rPr>
                <w:rFonts w:ascii="Calibri" w:hAnsi="Calibri"/>
                <w:color w:val="FF0000"/>
              </w:rPr>
              <w:t>ZŁ</w:t>
            </w:r>
          </w:p>
        </w:tc>
        <w:tc>
          <w:tcPr>
            <w:tcW w:w="1069" w:type="dxa"/>
          </w:tcPr>
          <w:p w:rsidR="00E47310" w:rsidRPr="00C876EF" w:rsidRDefault="00E47310" w:rsidP="00E67A73">
            <w:pPr>
              <w:rPr>
                <w:rFonts w:ascii="Calibri" w:hAnsi="Calibri"/>
              </w:rPr>
            </w:pPr>
            <w:r w:rsidRPr="00C876EF">
              <w:rPr>
                <w:rFonts w:ascii="Calibri" w:hAnsi="Calibri"/>
              </w:rPr>
              <w:t>1 sztuka</w:t>
            </w:r>
          </w:p>
        </w:tc>
        <w:tc>
          <w:tcPr>
            <w:tcW w:w="1017" w:type="dxa"/>
            <w:vMerge w:val="restart"/>
          </w:tcPr>
          <w:p w:rsidR="00E47310" w:rsidRPr="00C91816" w:rsidRDefault="00E47310" w:rsidP="00020793">
            <w:pPr>
              <w:rPr>
                <w:rFonts w:ascii="Calibri" w:hAnsi="Calibri"/>
              </w:rPr>
            </w:pPr>
            <w:r w:rsidRPr="00C91816">
              <w:rPr>
                <w:rFonts w:ascii="Calibri" w:hAnsi="Calibri"/>
              </w:rPr>
              <w:t xml:space="preserve">1.150.000 </w:t>
            </w:r>
            <w:r w:rsidR="00020793" w:rsidRPr="00C91816">
              <w:rPr>
                <w:rFonts w:ascii="Calibri" w:hAnsi="Calibri"/>
                <w:color w:val="FF0000"/>
              </w:rPr>
              <w:t>ZŁ</w:t>
            </w:r>
          </w:p>
        </w:tc>
        <w:tc>
          <w:tcPr>
            <w:tcW w:w="838" w:type="dxa"/>
            <w:vMerge w:val="restart"/>
          </w:tcPr>
          <w:p w:rsidR="00E47310" w:rsidRPr="004F2BFE" w:rsidRDefault="00E47310" w:rsidP="00E67A73">
            <w:pPr>
              <w:rPr>
                <w:rFonts w:ascii="Calibri" w:hAnsi="Calibri"/>
              </w:rPr>
            </w:pPr>
            <w:r w:rsidRPr="004F2BFE">
              <w:rPr>
                <w:rFonts w:ascii="Calibri" w:hAnsi="Calibri"/>
              </w:rPr>
              <w:t>RPO</w:t>
            </w:r>
          </w:p>
        </w:tc>
        <w:tc>
          <w:tcPr>
            <w:tcW w:w="1145"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E67A73">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E47310" w:rsidRPr="004F2BFE" w:rsidRDefault="00E47310" w:rsidP="00E67A73">
            <w:pPr>
              <w:rPr>
                <w:rFonts w:ascii="Calibri" w:hAnsi="Calibri"/>
              </w:rPr>
            </w:pPr>
            <w:r w:rsidRPr="004F2BFE">
              <w:rPr>
                <w:rFonts w:ascii="Calibri" w:hAnsi="Calibri"/>
              </w:rPr>
              <w:t>0 sztuk</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000" w:type="dxa"/>
            <w:vMerge/>
          </w:tcPr>
          <w:p w:rsidR="00E47310" w:rsidRPr="004F2BFE" w:rsidRDefault="00E47310" w:rsidP="00E67A73">
            <w:pPr>
              <w:rPr>
                <w:rFonts w:ascii="Calibri" w:hAnsi="Calibri"/>
              </w:rPr>
            </w:pPr>
          </w:p>
        </w:tc>
        <w:tc>
          <w:tcPr>
            <w:tcW w:w="910" w:type="dxa"/>
            <w:tcBorders>
              <w:bottom w:val="single" w:sz="4" w:space="0" w:color="auto"/>
            </w:tcBorders>
          </w:tcPr>
          <w:p w:rsidR="00E47310" w:rsidRPr="004F2BFE" w:rsidRDefault="00E47310" w:rsidP="00E67A73">
            <w:pPr>
              <w:rPr>
                <w:rFonts w:ascii="Calibri" w:hAnsi="Calibri"/>
              </w:rPr>
            </w:pPr>
            <w:r w:rsidRPr="004F2BFE">
              <w:rPr>
                <w:rFonts w:ascii="Calibri" w:hAnsi="Calibri"/>
              </w:rPr>
              <w:t>3 sztuki</w:t>
            </w:r>
          </w:p>
        </w:tc>
        <w:tc>
          <w:tcPr>
            <w:tcW w:w="1038" w:type="dxa"/>
            <w:tcBorders>
              <w:bottom w:val="single" w:sz="4" w:space="0" w:color="auto"/>
            </w:tcBorders>
          </w:tcPr>
          <w:p w:rsidR="00E47310" w:rsidRPr="004F2BFE" w:rsidRDefault="00E47310" w:rsidP="00E67A73">
            <w:pPr>
              <w:rPr>
                <w:rFonts w:ascii="Calibri" w:hAnsi="Calibri"/>
              </w:rPr>
            </w:pPr>
            <w:r w:rsidRPr="004F2BFE">
              <w:rPr>
                <w:rFonts w:ascii="Calibri" w:hAnsi="Calibri"/>
              </w:rPr>
              <w:t>100%</w:t>
            </w:r>
          </w:p>
        </w:tc>
        <w:tc>
          <w:tcPr>
            <w:tcW w:w="1000" w:type="dxa"/>
            <w:vMerge/>
          </w:tcPr>
          <w:p w:rsidR="00E47310" w:rsidRPr="00C91816" w:rsidRDefault="00E47310" w:rsidP="00E67A73">
            <w:pPr>
              <w:rPr>
                <w:rFonts w:ascii="Calibri" w:hAnsi="Calibri"/>
              </w:rPr>
            </w:pPr>
          </w:p>
        </w:tc>
        <w:tc>
          <w:tcPr>
            <w:tcW w:w="910" w:type="dxa"/>
            <w:tcBorders>
              <w:bottom w:val="single" w:sz="4" w:space="0" w:color="auto"/>
            </w:tcBorders>
          </w:tcPr>
          <w:p w:rsidR="00E47310" w:rsidRPr="00C876EF" w:rsidRDefault="00E47310" w:rsidP="00E67A73">
            <w:pPr>
              <w:rPr>
                <w:rFonts w:ascii="Calibri" w:hAnsi="Calibri"/>
              </w:rPr>
            </w:pPr>
            <w:r w:rsidRPr="00C876EF">
              <w:rPr>
                <w:rFonts w:ascii="Calibri" w:hAnsi="Calibri"/>
              </w:rPr>
              <w:t>0 sztuk</w:t>
            </w:r>
          </w:p>
        </w:tc>
        <w:tc>
          <w:tcPr>
            <w:tcW w:w="1038" w:type="dxa"/>
            <w:tcBorders>
              <w:bottom w:val="single" w:sz="4" w:space="0" w:color="auto"/>
            </w:tcBorders>
          </w:tcPr>
          <w:p w:rsidR="00E47310" w:rsidRPr="00C876EF" w:rsidRDefault="00E47310" w:rsidP="00E67A73">
            <w:pPr>
              <w:rPr>
                <w:rFonts w:ascii="Calibri" w:hAnsi="Calibri"/>
              </w:rPr>
            </w:pPr>
            <w:r w:rsidRPr="00C876EF">
              <w:rPr>
                <w:rFonts w:ascii="Calibri" w:hAnsi="Calibri"/>
              </w:rPr>
              <w:t>100%</w:t>
            </w:r>
          </w:p>
        </w:tc>
        <w:tc>
          <w:tcPr>
            <w:tcW w:w="1000" w:type="dxa"/>
            <w:vMerge/>
          </w:tcPr>
          <w:p w:rsidR="00E47310" w:rsidRPr="00C876EF" w:rsidRDefault="00E47310" w:rsidP="00E67A73">
            <w:pPr>
              <w:rPr>
                <w:rFonts w:ascii="Calibri" w:hAnsi="Calibri"/>
              </w:rPr>
            </w:pPr>
          </w:p>
        </w:tc>
        <w:tc>
          <w:tcPr>
            <w:tcW w:w="1069" w:type="dxa"/>
            <w:tcBorders>
              <w:bottom w:val="single" w:sz="4" w:space="0" w:color="auto"/>
            </w:tcBorders>
          </w:tcPr>
          <w:p w:rsidR="00E47310" w:rsidRPr="00C876EF" w:rsidRDefault="00E47310" w:rsidP="00E67A73">
            <w:pPr>
              <w:rPr>
                <w:rFonts w:ascii="Calibri" w:hAnsi="Calibri"/>
              </w:rPr>
            </w:pPr>
            <w:r w:rsidRPr="00C876EF">
              <w:rPr>
                <w:rFonts w:ascii="Calibri" w:hAnsi="Calibri"/>
              </w:rPr>
              <w:t>3 sztuki</w:t>
            </w:r>
          </w:p>
        </w:tc>
        <w:tc>
          <w:tcPr>
            <w:tcW w:w="1017" w:type="dxa"/>
            <w:vMerge/>
          </w:tcPr>
          <w:p w:rsidR="00E47310" w:rsidRPr="00C91816" w:rsidRDefault="00E47310" w:rsidP="00E67A73">
            <w:pPr>
              <w:rPr>
                <w:rFonts w:ascii="Calibri" w:hAnsi="Calibri"/>
              </w:rPr>
            </w:pPr>
          </w:p>
        </w:tc>
        <w:tc>
          <w:tcPr>
            <w:tcW w:w="838" w:type="dxa"/>
            <w:vMerge/>
            <w:tcBorders>
              <w:bottom w:val="single" w:sz="4" w:space="0" w:color="auto"/>
            </w:tcBorders>
          </w:tcPr>
          <w:p w:rsidR="00E47310" w:rsidRPr="004F2BFE" w:rsidRDefault="00E47310" w:rsidP="00E67A73">
            <w:pPr>
              <w:rPr>
                <w:rFonts w:ascii="Calibri" w:hAnsi="Calibri"/>
              </w:rPr>
            </w:pPr>
          </w:p>
        </w:tc>
        <w:tc>
          <w:tcPr>
            <w:tcW w:w="1145" w:type="dxa"/>
            <w:vMerge/>
            <w:tcBorders>
              <w:bottom w:val="single" w:sz="4" w:space="0" w:color="auto"/>
            </w:tcBorders>
          </w:tcPr>
          <w:p w:rsidR="00E47310" w:rsidRPr="004F2BFE" w:rsidRDefault="00E47310" w:rsidP="00E67A73">
            <w:pPr>
              <w:rPr>
                <w:rFonts w:ascii="Calibri" w:hAnsi="Calibri"/>
              </w:rPr>
            </w:pPr>
          </w:p>
        </w:tc>
      </w:tr>
      <w:tr w:rsidR="00E47310" w:rsidRPr="004F2BFE" w:rsidTr="00E67A73">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E47310" w:rsidRPr="004F2BFE" w:rsidRDefault="00E47310" w:rsidP="00E67A73">
            <w:pPr>
              <w:rPr>
                <w:rFonts w:ascii="Calibri" w:hAnsi="Calibri"/>
                <w:b/>
              </w:rPr>
            </w:pPr>
          </w:p>
        </w:tc>
        <w:tc>
          <w:tcPr>
            <w:tcW w:w="1000" w:type="dxa"/>
          </w:tcPr>
          <w:p w:rsidR="00E47310" w:rsidRPr="004F2BFE" w:rsidRDefault="00E47310" w:rsidP="00E67A73">
            <w:pPr>
              <w:rPr>
                <w:rFonts w:ascii="Calibri" w:hAnsi="Calibri"/>
                <w:b/>
              </w:rPr>
            </w:pPr>
            <w:r w:rsidRPr="004F2BFE">
              <w:rPr>
                <w:rFonts w:ascii="Calibri" w:hAnsi="Calibri"/>
                <w:b/>
              </w:rPr>
              <w:t>0,00</w:t>
            </w:r>
            <w:r w:rsidR="00020793">
              <w:rPr>
                <w:rFonts w:ascii="Calibri" w:hAnsi="Calibri"/>
                <w:b/>
              </w:rPr>
              <w:t xml:space="preserve"> </w:t>
            </w:r>
            <w:r w:rsidR="00020793" w:rsidRPr="00C91816">
              <w:rPr>
                <w:rFonts w:ascii="Calibri" w:hAnsi="Calibri"/>
                <w:b/>
                <w:color w:val="FF0000"/>
              </w:rPr>
              <w:t>ZŁ</w:t>
            </w:r>
          </w:p>
        </w:tc>
        <w:tc>
          <w:tcPr>
            <w:tcW w:w="1948" w:type="dxa"/>
            <w:gridSpan w:val="2"/>
            <w:vMerge w:val="restart"/>
            <w:shd w:val="clear" w:color="auto" w:fill="0070C0"/>
          </w:tcPr>
          <w:p w:rsidR="00E47310" w:rsidRPr="004F2BFE" w:rsidRDefault="00E47310" w:rsidP="00E67A73">
            <w:pPr>
              <w:rPr>
                <w:rFonts w:ascii="Calibri" w:hAnsi="Calibri"/>
                <w:b/>
              </w:rPr>
            </w:pPr>
          </w:p>
        </w:tc>
        <w:tc>
          <w:tcPr>
            <w:tcW w:w="1000" w:type="dxa"/>
          </w:tcPr>
          <w:p w:rsidR="00E47310" w:rsidRPr="00C91816" w:rsidRDefault="00E47310" w:rsidP="00020793">
            <w:pPr>
              <w:rPr>
                <w:rFonts w:ascii="Calibri" w:hAnsi="Calibri"/>
                <w:b/>
              </w:rPr>
            </w:pPr>
            <w:r w:rsidRPr="00C91816">
              <w:rPr>
                <w:rFonts w:ascii="Calibri" w:hAnsi="Calibri"/>
                <w:b/>
              </w:rPr>
              <w:t xml:space="preserve">1.150.000 </w:t>
            </w:r>
            <w:r w:rsidR="00020793" w:rsidRPr="00C91816">
              <w:rPr>
                <w:rFonts w:ascii="Calibri" w:hAnsi="Calibri"/>
                <w:b/>
                <w:color w:val="FF0000"/>
              </w:rPr>
              <w:t>ZŁ</w:t>
            </w:r>
          </w:p>
        </w:tc>
        <w:tc>
          <w:tcPr>
            <w:tcW w:w="1948" w:type="dxa"/>
            <w:gridSpan w:val="2"/>
            <w:vMerge w:val="restart"/>
            <w:shd w:val="clear" w:color="auto" w:fill="0070C0"/>
          </w:tcPr>
          <w:p w:rsidR="00E47310" w:rsidRPr="00C876EF" w:rsidRDefault="00E47310" w:rsidP="00E67A73">
            <w:pPr>
              <w:rPr>
                <w:rFonts w:ascii="Calibri" w:hAnsi="Calibri"/>
                <w:b/>
              </w:rPr>
            </w:pPr>
          </w:p>
        </w:tc>
        <w:tc>
          <w:tcPr>
            <w:tcW w:w="1000" w:type="dxa"/>
          </w:tcPr>
          <w:p w:rsidR="00E47310" w:rsidRPr="00C876EF" w:rsidRDefault="00E47310" w:rsidP="00E67A73">
            <w:pPr>
              <w:rPr>
                <w:rFonts w:ascii="Calibri" w:hAnsi="Calibri"/>
                <w:b/>
              </w:rPr>
            </w:pPr>
            <w:r w:rsidRPr="00C876EF">
              <w:rPr>
                <w:rFonts w:ascii="Calibri" w:hAnsi="Calibri"/>
                <w:b/>
              </w:rPr>
              <w:t>0,00</w:t>
            </w:r>
            <w:r w:rsidR="00020793">
              <w:rPr>
                <w:rFonts w:ascii="Calibri" w:hAnsi="Calibri"/>
                <w:b/>
              </w:rPr>
              <w:t xml:space="preserve"> </w:t>
            </w:r>
            <w:r w:rsidR="00020793" w:rsidRPr="00C91816">
              <w:rPr>
                <w:rFonts w:ascii="Calibri" w:hAnsi="Calibri"/>
                <w:b/>
                <w:color w:val="FF0000"/>
              </w:rPr>
              <w:t>ZŁ</w:t>
            </w:r>
          </w:p>
        </w:tc>
        <w:tc>
          <w:tcPr>
            <w:tcW w:w="1069" w:type="dxa"/>
            <w:vMerge w:val="restart"/>
            <w:shd w:val="clear" w:color="auto" w:fill="0070C0"/>
          </w:tcPr>
          <w:p w:rsidR="00E47310" w:rsidRPr="00C876EF" w:rsidRDefault="00E47310" w:rsidP="00E67A73">
            <w:pPr>
              <w:rPr>
                <w:rFonts w:ascii="Calibri" w:hAnsi="Calibri"/>
                <w:b/>
              </w:rPr>
            </w:pPr>
          </w:p>
        </w:tc>
        <w:tc>
          <w:tcPr>
            <w:tcW w:w="1017" w:type="dxa"/>
          </w:tcPr>
          <w:p w:rsidR="00E47310" w:rsidRPr="00C91816" w:rsidRDefault="00E47310" w:rsidP="00020793">
            <w:pPr>
              <w:rPr>
                <w:rFonts w:ascii="Calibri" w:hAnsi="Calibri"/>
                <w:b/>
              </w:rPr>
            </w:pPr>
            <w:r w:rsidRPr="00C91816">
              <w:rPr>
                <w:rFonts w:ascii="Calibri" w:hAnsi="Calibri"/>
                <w:b/>
              </w:rPr>
              <w:t xml:space="preserve">1.150.000 </w:t>
            </w:r>
            <w:r w:rsidR="00020793" w:rsidRPr="00C91816">
              <w:rPr>
                <w:rFonts w:ascii="Calibri" w:hAnsi="Calibri"/>
                <w:b/>
                <w:color w:val="FF0000"/>
              </w:rPr>
              <w:t>ZŁ</w:t>
            </w:r>
          </w:p>
        </w:tc>
        <w:tc>
          <w:tcPr>
            <w:tcW w:w="1983" w:type="dxa"/>
            <w:gridSpan w:val="2"/>
            <w:vMerge w:val="restart"/>
            <w:shd w:val="clear" w:color="auto" w:fill="0070C0"/>
          </w:tcPr>
          <w:p w:rsidR="00E47310" w:rsidRPr="004F2BFE" w:rsidRDefault="00E47310" w:rsidP="00E67A73">
            <w:pPr>
              <w:rPr>
                <w:rFonts w:ascii="Calibri" w:hAnsi="Calibri"/>
              </w:rPr>
            </w:pPr>
          </w:p>
        </w:tc>
      </w:tr>
      <w:tr w:rsidR="00E47310" w:rsidRPr="004F2BFE" w:rsidTr="00E67A73">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E47310" w:rsidRPr="004F2BFE" w:rsidRDefault="00E47310" w:rsidP="00E67A73">
            <w:pPr>
              <w:rPr>
                <w:rFonts w:ascii="Calibri" w:hAnsi="Calibri"/>
                <w:b/>
              </w:rPr>
            </w:pPr>
          </w:p>
        </w:tc>
        <w:tc>
          <w:tcPr>
            <w:tcW w:w="1000" w:type="dxa"/>
            <w:tcBorders>
              <w:bottom w:val="single" w:sz="4" w:space="0" w:color="auto"/>
            </w:tcBorders>
          </w:tcPr>
          <w:p w:rsidR="00E47310" w:rsidRPr="00165836" w:rsidRDefault="00E47310" w:rsidP="00E67A73">
            <w:pPr>
              <w:rPr>
                <w:rFonts w:ascii="Calibri" w:hAnsi="Calibri"/>
                <w:b/>
                <w:color w:val="FF0000"/>
              </w:rPr>
            </w:pPr>
            <w:r w:rsidRPr="00165836">
              <w:rPr>
                <w:rFonts w:ascii="Calibri" w:hAnsi="Calibri"/>
                <w:b/>
                <w:strike/>
                <w:color w:val="FF0000"/>
              </w:rPr>
              <w:t>1.300.0</w:t>
            </w:r>
            <w:r w:rsidRPr="00165836">
              <w:rPr>
                <w:rFonts w:ascii="Calibri" w:hAnsi="Calibri"/>
                <w:b/>
                <w:strike/>
                <w:color w:val="FF0000"/>
              </w:rPr>
              <w:lastRenderedPageBreak/>
              <w:t>00</w:t>
            </w:r>
            <w:r>
              <w:rPr>
                <w:rFonts w:ascii="Calibri" w:hAnsi="Calibri"/>
                <w:b/>
                <w:color w:val="FF0000"/>
              </w:rPr>
              <w:t xml:space="preserve"> 325.000</w:t>
            </w:r>
            <w:r w:rsidR="00020793">
              <w:rPr>
                <w:rFonts w:ascii="Calibri" w:hAnsi="Calibri"/>
                <w:b/>
                <w:color w:val="FF0000"/>
              </w:rPr>
              <w:t xml:space="preserve"> EURO</w:t>
            </w:r>
          </w:p>
        </w:tc>
        <w:tc>
          <w:tcPr>
            <w:tcW w:w="1948" w:type="dxa"/>
            <w:gridSpan w:val="2"/>
            <w:vMerge/>
            <w:tcBorders>
              <w:bottom w:val="single" w:sz="4" w:space="0" w:color="auto"/>
            </w:tcBorders>
            <w:shd w:val="clear" w:color="auto" w:fill="0070C0"/>
          </w:tcPr>
          <w:p w:rsidR="00E47310" w:rsidRPr="004F2BFE" w:rsidRDefault="00E47310" w:rsidP="00E67A73">
            <w:pPr>
              <w:rPr>
                <w:rFonts w:ascii="Calibri" w:hAnsi="Calibri"/>
                <w:b/>
              </w:rPr>
            </w:pPr>
          </w:p>
        </w:tc>
        <w:tc>
          <w:tcPr>
            <w:tcW w:w="1000" w:type="dxa"/>
            <w:tcBorders>
              <w:bottom w:val="single" w:sz="4" w:space="0" w:color="auto"/>
            </w:tcBorders>
          </w:tcPr>
          <w:p w:rsidR="00E47310" w:rsidRPr="00816586" w:rsidRDefault="00E47310" w:rsidP="00020793">
            <w:pPr>
              <w:rPr>
                <w:rFonts w:ascii="Calibri" w:hAnsi="Calibri"/>
                <w:b/>
                <w:color w:val="FF0000"/>
              </w:rPr>
            </w:pPr>
            <w:r w:rsidRPr="00165836">
              <w:rPr>
                <w:rFonts w:ascii="Calibri" w:hAnsi="Calibri"/>
                <w:b/>
                <w:strike/>
                <w:color w:val="FF0000"/>
              </w:rPr>
              <w:t>2.350.0</w:t>
            </w:r>
            <w:r w:rsidRPr="00165836">
              <w:rPr>
                <w:rFonts w:ascii="Calibri" w:hAnsi="Calibri"/>
                <w:b/>
                <w:strike/>
                <w:color w:val="FF0000"/>
              </w:rPr>
              <w:lastRenderedPageBreak/>
              <w:t>00</w:t>
            </w:r>
            <w:r>
              <w:rPr>
                <w:rFonts w:ascii="Calibri" w:hAnsi="Calibri"/>
                <w:b/>
                <w:color w:val="FF0000"/>
              </w:rPr>
              <w:t xml:space="preserve"> </w:t>
            </w:r>
            <w:r w:rsidR="00020793">
              <w:rPr>
                <w:rFonts w:ascii="Calibri" w:hAnsi="Calibri"/>
                <w:b/>
                <w:color w:val="FF0000"/>
              </w:rPr>
              <w:t>300.000 EURO 1.150.</w:t>
            </w:r>
            <w:r w:rsidR="00EA671B">
              <w:rPr>
                <w:rFonts w:ascii="Calibri" w:hAnsi="Calibri"/>
                <w:b/>
                <w:color w:val="FF0000"/>
              </w:rPr>
              <w:t>0</w:t>
            </w:r>
            <w:r w:rsidR="00020793">
              <w:rPr>
                <w:rFonts w:ascii="Calibri" w:hAnsi="Calibri"/>
                <w:b/>
                <w:color w:val="FF0000"/>
              </w:rPr>
              <w:t>00 ZŁ</w:t>
            </w:r>
          </w:p>
        </w:tc>
        <w:tc>
          <w:tcPr>
            <w:tcW w:w="1948" w:type="dxa"/>
            <w:gridSpan w:val="2"/>
            <w:vMerge/>
            <w:tcBorders>
              <w:bottom w:val="single" w:sz="4" w:space="0" w:color="auto"/>
            </w:tcBorders>
          </w:tcPr>
          <w:p w:rsidR="00E47310" w:rsidRPr="00C876EF" w:rsidRDefault="00E47310" w:rsidP="00E67A73">
            <w:pPr>
              <w:rPr>
                <w:rFonts w:ascii="Calibri" w:hAnsi="Calibri"/>
                <w:b/>
              </w:rPr>
            </w:pPr>
          </w:p>
        </w:tc>
        <w:tc>
          <w:tcPr>
            <w:tcW w:w="1000" w:type="dxa"/>
            <w:tcBorders>
              <w:bottom w:val="single" w:sz="4" w:space="0" w:color="auto"/>
            </w:tcBorders>
          </w:tcPr>
          <w:p w:rsidR="00E47310" w:rsidRPr="00012111" w:rsidRDefault="00E47310" w:rsidP="00020793">
            <w:pPr>
              <w:rPr>
                <w:rFonts w:ascii="Calibri" w:hAnsi="Calibri"/>
                <w:b/>
                <w:color w:val="FF0000"/>
              </w:rPr>
            </w:pPr>
            <w:r w:rsidRPr="00165836">
              <w:rPr>
                <w:rFonts w:ascii="Calibri" w:hAnsi="Calibri"/>
                <w:b/>
                <w:strike/>
                <w:color w:val="FF0000"/>
              </w:rPr>
              <w:t>540.000</w:t>
            </w:r>
            <w:r>
              <w:rPr>
                <w:rFonts w:ascii="Calibri" w:hAnsi="Calibri"/>
                <w:b/>
                <w:color w:val="FF0000"/>
              </w:rPr>
              <w:t xml:space="preserve"> </w:t>
            </w:r>
            <w:r w:rsidRPr="00020793">
              <w:rPr>
                <w:rFonts w:ascii="Calibri" w:hAnsi="Calibri"/>
                <w:b/>
                <w:color w:val="FF0000"/>
              </w:rPr>
              <w:lastRenderedPageBreak/>
              <w:t>135.000</w:t>
            </w:r>
            <w:r w:rsidR="00012111">
              <w:rPr>
                <w:rFonts w:ascii="Calibri" w:hAnsi="Calibri"/>
                <w:b/>
                <w:color w:val="FF0000"/>
              </w:rPr>
              <w:t xml:space="preserve"> </w:t>
            </w:r>
            <w:r w:rsidR="00020793">
              <w:rPr>
                <w:rFonts w:ascii="Calibri" w:hAnsi="Calibri"/>
                <w:b/>
                <w:color w:val="FF0000"/>
              </w:rPr>
              <w:t>EURO</w:t>
            </w:r>
          </w:p>
        </w:tc>
        <w:tc>
          <w:tcPr>
            <w:tcW w:w="1069" w:type="dxa"/>
            <w:vMerge/>
            <w:tcBorders>
              <w:bottom w:val="single" w:sz="4" w:space="0" w:color="auto"/>
            </w:tcBorders>
          </w:tcPr>
          <w:p w:rsidR="00E47310" w:rsidRPr="00D93D88" w:rsidRDefault="00E47310" w:rsidP="00E67A73">
            <w:pPr>
              <w:rPr>
                <w:rFonts w:ascii="Calibri" w:hAnsi="Calibri"/>
                <w:b/>
              </w:rPr>
            </w:pPr>
          </w:p>
        </w:tc>
        <w:tc>
          <w:tcPr>
            <w:tcW w:w="1017" w:type="dxa"/>
            <w:tcBorders>
              <w:bottom w:val="single" w:sz="4" w:space="0" w:color="auto"/>
            </w:tcBorders>
          </w:tcPr>
          <w:p w:rsidR="00E47310" w:rsidRPr="00012111" w:rsidRDefault="00E47310" w:rsidP="00020793">
            <w:pPr>
              <w:rPr>
                <w:rFonts w:ascii="Calibri" w:hAnsi="Calibri"/>
                <w:b/>
                <w:color w:val="FF0000"/>
              </w:rPr>
            </w:pPr>
            <w:r w:rsidRPr="00165836">
              <w:rPr>
                <w:rFonts w:ascii="Calibri" w:hAnsi="Calibri"/>
                <w:b/>
                <w:strike/>
                <w:color w:val="FF0000"/>
              </w:rPr>
              <w:t>4.190.00</w:t>
            </w:r>
            <w:r w:rsidRPr="00165836">
              <w:rPr>
                <w:rFonts w:ascii="Calibri" w:hAnsi="Calibri"/>
                <w:b/>
                <w:strike/>
                <w:color w:val="FF0000"/>
              </w:rPr>
              <w:lastRenderedPageBreak/>
              <w:t>0</w:t>
            </w:r>
            <w:r>
              <w:rPr>
                <w:rFonts w:ascii="Calibri" w:hAnsi="Calibri"/>
                <w:b/>
                <w:color w:val="FF0000"/>
              </w:rPr>
              <w:t xml:space="preserve"> </w:t>
            </w:r>
            <w:r w:rsidR="00020793" w:rsidRPr="00020793">
              <w:rPr>
                <w:rFonts w:ascii="Calibri" w:hAnsi="Calibri"/>
                <w:b/>
                <w:color w:val="FF0000"/>
              </w:rPr>
              <w:t>760.000 EURO 1.150.000 ZŁ</w:t>
            </w:r>
            <w:r w:rsidR="00012111">
              <w:rPr>
                <w:rFonts w:ascii="Calibri" w:hAnsi="Calibri"/>
                <w:b/>
                <w:color w:val="FF0000"/>
              </w:rPr>
              <w:t xml:space="preserve"> </w:t>
            </w:r>
          </w:p>
        </w:tc>
        <w:tc>
          <w:tcPr>
            <w:tcW w:w="1983" w:type="dxa"/>
            <w:gridSpan w:val="2"/>
            <w:vMerge/>
            <w:tcBorders>
              <w:bottom w:val="single" w:sz="4" w:space="0" w:color="auto"/>
            </w:tcBorders>
          </w:tcPr>
          <w:p w:rsidR="00E47310" w:rsidRPr="004F2BFE" w:rsidRDefault="00E47310" w:rsidP="00E67A73">
            <w:pPr>
              <w:rPr>
                <w:rFonts w:ascii="Calibri" w:hAnsi="Calibri"/>
              </w:rPr>
            </w:pPr>
          </w:p>
        </w:tc>
      </w:tr>
      <w:tr w:rsidR="00E47310" w:rsidRPr="0065750B" w:rsidTr="00E67A73">
        <w:trPr>
          <w:trHeight w:val="489"/>
        </w:trPr>
        <w:tc>
          <w:tcPr>
            <w:tcW w:w="12608" w:type="dxa"/>
            <w:gridSpan w:val="12"/>
            <w:shd w:val="clear" w:color="auto" w:fill="548DD4" w:themeFill="text2" w:themeFillTint="99"/>
          </w:tcPr>
          <w:p w:rsidR="00E47310" w:rsidRPr="00E910C0" w:rsidRDefault="00E47310" w:rsidP="00E67A73">
            <w:pPr>
              <w:rPr>
                <w:rFonts w:ascii="Calibri" w:hAnsi="Calibri"/>
                <w:b/>
              </w:rPr>
            </w:pPr>
            <w:r w:rsidRPr="00E910C0">
              <w:rPr>
                <w:rFonts w:ascii="Calibri" w:hAnsi="Calibri"/>
                <w:b/>
              </w:rPr>
              <w:lastRenderedPageBreak/>
              <w:t>Razem realizacja LSR</w:t>
            </w:r>
          </w:p>
        </w:tc>
        <w:tc>
          <w:tcPr>
            <w:tcW w:w="1017" w:type="dxa"/>
            <w:shd w:val="clear" w:color="auto" w:fill="548DD4" w:themeFill="text2" w:themeFillTint="99"/>
          </w:tcPr>
          <w:p w:rsidR="00E47310" w:rsidRPr="00AB5B0B" w:rsidRDefault="00E47310" w:rsidP="00E910C0">
            <w:pPr>
              <w:rPr>
                <w:rFonts w:ascii="Calibri" w:hAnsi="Calibri"/>
                <w:b/>
                <w:strike/>
                <w:color w:val="FF0000"/>
              </w:rPr>
            </w:pPr>
            <w:r w:rsidRPr="00AB5B0B">
              <w:rPr>
                <w:rFonts w:ascii="Calibri" w:hAnsi="Calibri"/>
                <w:b/>
                <w:strike/>
                <w:color w:val="FF0000"/>
              </w:rPr>
              <w:t xml:space="preserve">14.900.000 </w:t>
            </w:r>
            <w:r w:rsidR="00BB1C9A">
              <w:rPr>
                <w:rFonts w:ascii="Calibri" w:hAnsi="Calibri"/>
                <w:b/>
                <w:color w:val="FF0000"/>
              </w:rPr>
              <w:t>1.485</w:t>
            </w:r>
            <w:r w:rsidR="00E910C0" w:rsidRPr="00E910C0">
              <w:rPr>
                <w:rFonts w:ascii="Calibri" w:hAnsi="Calibri"/>
                <w:b/>
                <w:color w:val="FF0000"/>
              </w:rPr>
              <w:t>.000 EURO 8.960.000 ZŁ</w:t>
            </w:r>
          </w:p>
        </w:tc>
        <w:tc>
          <w:tcPr>
            <w:tcW w:w="1983" w:type="dxa"/>
            <w:gridSpan w:val="2"/>
            <w:shd w:val="clear" w:color="auto" w:fill="548DD4" w:themeFill="text2" w:themeFillTint="99"/>
          </w:tcPr>
          <w:p w:rsidR="00E47310" w:rsidRPr="00AB5B0B" w:rsidRDefault="00E47310" w:rsidP="00E67A73">
            <w:pPr>
              <w:rPr>
                <w:rFonts w:ascii="Calibri" w:hAnsi="Calibri"/>
                <w:strike/>
                <w:color w:val="FF0000"/>
              </w:rPr>
            </w:pPr>
          </w:p>
        </w:tc>
      </w:tr>
      <w:tr w:rsidR="00E47310" w:rsidRPr="0065750B" w:rsidTr="00E67A73">
        <w:trPr>
          <w:trHeight w:val="994"/>
        </w:trPr>
        <w:tc>
          <w:tcPr>
            <w:tcW w:w="12608" w:type="dxa"/>
            <w:gridSpan w:val="12"/>
            <w:shd w:val="clear" w:color="auto" w:fill="548DD4" w:themeFill="text2" w:themeFillTint="99"/>
          </w:tcPr>
          <w:p w:rsidR="00E47310" w:rsidRPr="00B2088F" w:rsidRDefault="00E47310" w:rsidP="00E67A73">
            <w:pPr>
              <w:rPr>
                <w:rFonts w:ascii="Calibri" w:hAnsi="Calibri"/>
                <w:b/>
              </w:rPr>
            </w:pPr>
            <w:r w:rsidRPr="00B2088F">
              <w:rPr>
                <w:rFonts w:ascii="Calibri" w:hAnsi="Calibri"/>
                <w:b/>
              </w:rPr>
              <w:t>Razem planowane wsparcie na przedsięwzięcia dedykowane tworzeniu i utrzymaniu miejsc pracy w ramach poddziałania Realizacja LSR PROW</w:t>
            </w:r>
          </w:p>
        </w:tc>
        <w:tc>
          <w:tcPr>
            <w:tcW w:w="1017" w:type="dxa"/>
            <w:shd w:val="clear" w:color="auto" w:fill="548DD4" w:themeFill="text2" w:themeFillTint="99"/>
          </w:tcPr>
          <w:p w:rsidR="00E47310" w:rsidRPr="00B2088F" w:rsidRDefault="00E47310" w:rsidP="00B2088F">
            <w:pPr>
              <w:rPr>
                <w:rFonts w:ascii="Calibri" w:hAnsi="Calibri"/>
                <w:b/>
              </w:rPr>
            </w:pPr>
            <w:r w:rsidRPr="00B2088F">
              <w:rPr>
                <w:rFonts w:ascii="Calibri" w:hAnsi="Calibri"/>
                <w:b/>
              </w:rPr>
              <w:t>51%</w:t>
            </w:r>
            <w:r w:rsidR="00CC0C81" w:rsidRPr="00B2088F">
              <w:rPr>
                <w:rFonts w:ascii="Calibri" w:hAnsi="Calibri"/>
                <w:b/>
              </w:rPr>
              <w:t xml:space="preserve"> </w:t>
            </w:r>
          </w:p>
        </w:tc>
        <w:tc>
          <w:tcPr>
            <w:tcW w:w="1983" w:type="dxa"/>
            <w:gridSpan w:val="2"/>
            <w:shd w:val="clear" w:color="auto" w:fill="548DD4" w:themeFill="text2" w:themeFillTint="99"/>
          </w:tcPr>
          <w:p w:rsidR="00E47310" w:rsidRPr="00CC7DCF" w:rsidRDefault="00E47310" w:rsidP="00E67A73">
            <w:pPr>
              <w:rPr>
                <w:rFonts w:ascii="Calibri" w:hAnsi="Calibri"/>
                <w:b/>
              </w:rPr>
            </w:pPr>
            <w:r w:rsidRPr="00CC7DCF">
              <w:rPr>
                <w:rFonts w:ascii="Calibri" w:hAnsi="Calibri"/>
                <w:b/>
              </w:rPr>
              <w:t>% budżetu poddziałania Realizacja LSR PROW</w:t>
            </w:r>
          </w:p>
        </w:tc>
      </w:tr>
    </w:tbl>
    <w:p w:rsidR="00E47310" w:rsidRPr="009716F6" w:rsidRDefault="00E47310" w:rsidP="00E47310">
      <w:pPr>
        <w:rPr>
          <w:sz w:val="24"/>
          <w:szCs w:val="24"/>
        </w:rPr>
      </w:pPr>
    </w:p>
    <w:tbl>
      <w:tblPr>
        <w:tblStyle w:val="Tabela-Siatka"/>
        <w:tblW w:w="15608" w:type="dxa"/>
        <w:tblInd w:w="-176" w:type="dxa"/>
        <w:tblLayout w:type="fixed"/>
        <w:tblLook w:val="04A0"/>
      </w:tblPr>
      <w:tblGrid>
        <w:gridCol w:w="850"/>
        <w:gridCol w:w="2269"/>
        <w:gridCol w:w="851"/>
        <w:gridCol w:w="850"/>
        <w:gridCol w:w="1134"/>
        <w:gridCol w:w="851"/>
        <w:gridCol w:w="992"/>
        <w:gridCol w:w="992"/>
        <w:gridCol w:w="993"/>
        <w:gridCol w:w="992"/>
        <w:gridCol w:w="992"/>
        <w:gridCol w:w="838"/>
        <w:gridCol w:w="1147"/>
        <w:gridCol w:w="992"/>
        <w:gridCol w:w="865"/>
      </w:tblGrid>
      <w:tr w:rsidR="00E47310" w:rsidRPr="004F2BFE" w:rsidTr="007B4883">
        <w:tc>
          <w:tcPr>
            <w:tcW w:w="85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Cel ogólny 2</w:t>
            </w: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977"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1985"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992"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865"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7B4883">
        <w:tc>
          <w:tcPr>
            <w:tcW w:w="850" w:type="dxa"/>
            <w:vMerge/>
            <w:tcBorders>
              <w:bottom w:val="single" w:sz="4" w:space="0" w:color="auto"/>
            </w:tcBorders>
          </w:tcPr>
          <w:p w:rsidR="00E47310" w:rsidRPr="004F2BFE" w:rsidRDefault="00E47310" w:rsidP="00E67A73">
            <w:pPr>
              <w:rPr>
                <w:rFonts w:ascii="Calibri" w:hAnsi="Calibri"/>
              </w:rPr>
            </w:pPr>
          </w:p>
        </w:tc>
        <w:tc>
          <w:tcPr>
            <w:tcW w:w="2269" w:type="dxa"/>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51"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xml:space="preserve">Planowane wsparcie w </w:t>
            </w:r>
            <w:r w:rsidRPr="000E40CB">
              <w:rPr>
                <w:rFonts w:ascii="Calibri" w:hAnsi="Calibri"/>
                <w:color w:val="FF0000"/>
              </w:rPr>
              <w:t>PLN</w:t>
            </w:r>
            <w:r w:rsidR="000E40CB" w:rsidRPr="000E40CB">
              <w:rPr>
                <w:rFonts w:ascii="Calibri" w:hAnsi="Calibri"/>
                <w:color w:val="FF0000"/>
              </w:rPr>
              <w:t xml:space="preserve"> /</w:t>
            </w:r>
            <w:r w:rsidRPr="000E40CB">
              <w:rPr>
                <w:rFonts w:ascii="Calibri" w:hAnsi="Calibri"/>
                <w:color w:val="FF0000"/>
              </w:rPr>
              <w:t>EURO</w:t>
            </w:r>
          </w:p>
        </w:tc>
        <w:tc>
          <w:tcPr>
            <w:tcW w:w="851"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xml:space="preserve">Planowane wsparcie w </w:t>
            </w:r>
            <w:r w:rsidRPr="000E40CB">
              <w:rPr>
                <w:rFonts w:ascii="Calibri" w:hAnsi="Calibri"/>
                <w:color w:val="FF0000"/>
              </w:rPr>
              <w:t>PLN</w:t>
            </w:r>
            <w:r w:rsidR="000E40CB" w:rsidRPr="000E40CB">
              <w:rPr>
                <w:rFonts w:ascii="Calibri" w:hAnsi="Calibri"/>
                <w:color w:val="FF0000"/>
              </w:rPr>
              <w:t>/</w:t>
            </w:r>
            <w:r w:rsidRPr="000E40CB">
              <w:rPr>
                <w:rFonts w:ascii="Calibri" w:hAnsi="Calibri"/>
                <w:color w:val="FF0000"/>
              </w:rPr>
              <w:t xml:space="preserve"> EURO</w:t>
            </w:r>
          </w:p>
        </w:tc>
        <w:tc>
          <w:tcPr>
            <w:tcW w:w="993"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Wartość z jednostką miary</w:t>
            </w:r>
          </w:p>
        </w:tc>
        <w:tc>
          <w:tcPr>
            <w:tcW w:w="992"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realizacji wskaźnika narastająco</w:t>
            </w:r>
          </w:p>
        </w:tc>
        <w:tc>
          <w:tcPr>
            <w:tcW w:w="992"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xml:space="preserve">Planowane wsparcie w </w:t>
            </w:r>
            <w:r w:rsidRPr="000E40CB">
              <w:rPr>
                <w:rFonts w:ascii="Calibri" w:hAnsi="Calibri"/>
                <w:color w:val="FF0000"/>
              </w:rPr>
              <w:t>PLN</w:t>
            </w:r>
            <w:r w:rsidR="000E40CB" w:rsidRPr="000E40CB">
              <w:rPr>
                <w:rFonts w:ascii="Calibri" w:hAnsi="Calibri"/>
                <w:color w:val="FF0000"/>
              </w:rPr>
              <w:t>/</w:t>
            </w:r>
            <w:r w:rsidRPr="000E40CB">
              <w:rPr>
                <w:rFonts w:ascii="Calibri" w:hAnsi="Calibri"/>
                <w:color w:val="FF0000"/>
              </w:rPr>
              <w:t xml:space="preserve"> EURO</w:t>
            </w:r>
          </w:p>
        </w:tc>
        <w:tc>
          <w:tcPr>
            <w:tcW w:w="838"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Razem wartość wskaźników</w:t>
            </w:r>
          </w:p>
        </w:tc>
        <w:tc>
          <w:tcPr>
            <w:tcW w:w="1147" w:type="dxa"/>
            <w:tcBorders>
              <w:bottom w:val="single" w:sz="4" w:space="0" w:color="auto"/>
            </w:tcBorders>
            <w:shd w:val="clear" w:color="auto" w:fill="0070C0"/>
            <w:vAlign w:val="center"/>
          </w:tcPr>
          <w:p w:rsidR="00E47310" w:rsidRPr="000E40CB" w:rsidRDefault="00E47310" w:rsidP="00E67A73">
            <w:pPr>
              <w:jc w:val="center"/>
              <w:rPr>
                <w:rFonts w:ascii="Calibri" w:hAnsi="Calibri"/>
                <w:color w:val="FFFFFF" w:themeColor="background1"/>
              </w:rPr>
            </w:pPr>
            <w:r w:rsidRPr="000E40CB">
              <w:rPr>
                <w:rFonts w:ascii="Calibri" w:hAnsi="Calibri"/>
                <w:color w:val="FFFFFF" w:themeColor="background1"/>
              </w:rPr>
              <w:t xml:space="preserve">Razem planowane wsparcie w </w:t>
            </w:r>
            <w:r w:rsidRPr="000E40CB">
              <w:rPr>
                <w:rFonts w:ascii="Calibri" w:hAnsi="Calibri"/>
                <w:color w:val="FF0000"/>
              </w:rPr>
              <w:t>PLN</w:t>
            </w:r>
            <w:r w:rsidR="000E40CB" w:rsidRPr="000E40CB">
              <w:rPr>
                <w:rFonts w:ascii="Calibri" w:hAnsi="Calibri"/>
                <w:color w:val="FF0000"/>
              </w:rPr>
              <w:t>/</w:t>
            </w:r>
            <w:r w:rsidRPr="000E40CB">
              <w:rPr>
                <w:rFonts w:ascii="Calibri" w:hAnsi="Calibri"/>
                <w:color w:val="FF0000"/>
              </w:rPr>
              <w:t xml:space="preserve"> EURO</w:t>
            </w:r>
          </w:p>
        </w:tc>
        <w:tc>
          <w:tcPr>
            <w:tcW w:w="992" w:type="dxa"/>
            <w:vMerge/>
            <w:tcBorders>
              <w:bottom w:val="single" w:sz="4" w:space="0" w:color="auto"/>
            </w:tcBorders>
          </w:tcPr>
          <w:p w:rsidR="00E47310" w:rsidRPr="004F2BFE" w:rsidRDefault="00E47310" w:rsidP="00E67A73">
            <w:pPr>
              <w:rPr>
                <w:rFonts w:ascii="Calibri" w:hAnsi="Calibri"/>
              </w:rPr>
            </w:pPr>
          </w:p>
        </w:tc>
        <w:tc>
          <w:tcPr>
            <w:tcW w:w="865"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5"/>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1</w:t>
            </w:r>
          </w:p>
        </w:tc>
      </w:tr>
      <w:tr w:rsidR="00E47310" w:rsidRPr="004F2BFE" w:rsidTr="00C42250">
        <w:tc>
          <w:tcPr>
            <w:tcW w:w="850" w:type="dxa"/>
          </w:tcPr>
          <w:p w:rsidR="00E47310" w:rsidRPr="00EB5FC5" w:rsidRDefault="00E47310" w:rsidP="00E67A73">
            <w:pPr>
              <w:rPr>
                <w:rFonts w:ascii="Calibri" w:hAnsi="Calibri"/>
              </w:rPr>
            </w:pPr>
            <w:r w:rsidRPr="00EB5FC5">
              <w:rPr>
                <w:rFonts w:ascii="Calibri" w:hAnsi="Calibri"/>
              </w:rPr>
              <w:t>Przedsięwzięcie 2.1.1</w:t>
            </w:r>
          </w:p>
        </w:tc>
        <w:tc>
          <w:tcPr>
            <w:tcW w:w="2269" w:type="dxa"/>
          </w:tcPr>
          <w:p w:rsidR="00E47310" w:rsidRPr="00EB5FC5" w:rsidRDefault="00E47310" w:rsidP="00E67A73">
            <w:pPr>
              <w:rPr>
                <w:rFonts w:ascii="Calibri" w:hAnsi="Calibri"/>
              </w:rPr>
            </w:pPr>
            <w:r w:rsidRPr="00EB5FC5">
              <w:rPr>
                <w:rFonts w:ascii="Calibri" w:hAnsi="Calibri"/>
              </w:rPr>
              <w:t>Liczba osób zagrożonych ubóstwem lub wykluczeniem społecznym objętych wsparciem w programie</w:t>
            </w:r>
          </w:p>
        </w:tc>
        <w:tc>
          <w:tcPr>
            <w:tcW w:w="851" w:type="dxa"/>
          </w:tcPr>
          <w:p w:rsidR="00E47310" w:rsidRPr="00EB5FC5" w:rsidRDefault="00E47310" w:rsidP="00E67A73">
            <w:pPr>
              <w:rPr>
                <w:rFonts w:ascii="Calibri" w:hAnsi="Calibri"/>
                <w:strike/>
              </w:rPr>
            </w:pPr>
            <w:r w:rsidRPr="00EB5FC5">
              <w:rPr>
                <w:rFonts w:ascii="Calibri" w:hAnsi="Calibri"/>
              </w:rPr>
              <w:t>360 osób</w:t>
            </w:r>
          </w:p>
        </w:tc>
        <w:tc>
          <w:tcPr>
            <w:tcW w:w="850" w:type="dxa"/>
          </w:tcPr>
          <w:p w:rsidR="00E47310" w:rsidRPr="00EB5FC5" w:rsidRDefault="00E47310" w:rsidP="00E67A73">
            <w:pPr>
              <w:rPr>
                <w:rFonts w:ascii="Calibri" w:hAnsi="Calibri"/>
              </w:rPr>
            </w:pPr>
            <w:r w:rsidRPr="00EB5FC5">
              <w:rPr>
                <w:rFonts w:ascii="Calibri" w:hAnsi="Calibri"/>
              </w:rPr>
              <w:t>100%</w:t>
            </w:r>
          </w:p>
        </w:tc>
        <w:tc>
          <w:tcPr>
            <w:tcW w:w="1134" w:type="dxa"/>
          </w:tcPr>
          <w:p w:rsidR="00E47310" w:rsidRPr="000E40CB" w:rsidRDefault="00E47310" w:rsidP="000E40CB">
            <w:pPr>
              <w:rPr>
                <w:rFonts w:ascii="Calibri" w:hAnsi="Calibri"/>
              </w:rPr>
            </w:pPr>
            <w:r w:rsidRPr="000E40CB">
              <w:rPr>
                <w:rFonts w:ascii="Calibri" w:hAnsi="Calibri"/>
              </w:rPr>
              <w:t>2.560.000</w:t>
            </w:r>
            <w:r w:rsidR="000E40CB" w:rsidRPr="000E40CB">
              <w:rPr>
                <w:rFonts w:ascii="Calibri" w:hAnsi="Calibri"/>
              </w:rPr>
              <w:t xml:space="preserve"> </w:t>
            </w:r>
            <w:r w:rsidR="000E40CB" w:rsidRPr="00597760">
              <w:rPr>
                <w:rFonts w:ascii="Calibri" w:hAnsi="Calibri"/>
                <w:color w:val="FF0000"/>
              </w:rPr>
              <w:t>ZŁ</w:t>
            </w:r>
            <w:r w:rsidRPr="00597760">
              <w:rPr>
                <w:rFonts w:ascii="Calibri" w:hAnsi="Calibri"/>
                <w:color w:val="FF0000"/>
              </w:rPr>
              <w:t xml:space="preserve"> </w:t>
            </w:r>
          </w:p>
        </w:tc>
        <w:tc>
          <w:tcPr>
            <w:tcW w:w="851" w:type="dxa"/>
          </w:tcPr>
          <w:p w:rsidR="00E47310" w:rsidRPr="00EB5FC5" w:rsidRDefault="00E47310" w:rsidP="00E67A73">
            <w:pPr>
              <w:rPr>
                <w:rFonts w:ascii="Calibri" w:hAnsi="Calibri"/>
                <w:strike/>
              </w:rPr>
            </w:pPr>
            <w:r w:rsidRPr="00EB5FC5">
              <w:rPr>
                <w:rFonts w:ascii="Calibri" w:hAnsi="Calibri"/>
              </w:rPr>
              <w:t>0 osób</w:t>
            </w:r>
          </w:p>
        </w:tc>
        <w:tc>
          <w:tcPr>
            <w:tcW w:w="992" w:type="dxa"/>
          </w:tcPr>
          <w:p w:rsidR="00E47310" w:rsidRPr="00EB5FC5" w:rsidRDefault="00E47310" w:rsidP="00E67A73">
            <w:pPr>
              <w:rPr>
                <w:rFonts w:ascii="Calibri" w:hAnsi="Calibri"/>
                <w:strike/>
              </w:rPr>
            </w:pPr>
            <w:r w:rsidRPr="00EB5FC5">
              <w:rPr>
                <w:rFonts w:ascii="Calibri" w:hAnsi="Calibri"/>
              </w:rPr>
              <w:t>100%</w:t>
            </w:r>
          </w:p>
        </w:tc>
        <w:tc>
          <w:tcPr>
            <w:tcW w:w="992" w:type="dxa"/>
          </w:tcPr>
          <w:p w:rsidR="00E47310" w:rsidRPr="00EB5FC5" w:rsidRDefault="00E47310" w:rsidP="00E67A73">
            <w:pPr>
              <w:rPr>
                <w:rFonts w:ascii="Calibri" w:hAnsi="Calibri"/>
                <w:strike/>
              </w:rPr>
            </w:pPr>
            <w:r w:rsidRPr="00EB5FC5">
              <w:rPr>
                <w:rFonts w:ascii="Calibri" w:hAnsi="Calibri"/>
              </w:rPr>
              <w:t>0,00</w:t>
            </w:r>
            <w:r w:rsidR="000E40CB">
              <w:rPr>
                <w:rFonts w:ascii="Calibri" w:hAnsi="Calibri"/>
              </w:rPr>
              <w:t xml:space="preserve"> </w:t>
            </w:r>
            <w:r w:rsidR="000E40CB" w:rsidRPr="00597760">
              <w:rPr>
                <w:rFonts w:ascii="Calibri" w:hAnsi="Calibri"/>
                <w:color w:val="FF0000"/>
              </w:rPr>
              <w:t>ZŁ</w:t>
            </w:r>
          </w:p>
        </w:tc>
        <w:tc>
          <w:tcPr>
            <w:tcW w:w="993" w:type="dxa"/>
          </w:tcPr>
          <w:p w:rsidR="00E47310" w:rsidRPr="00EB5FC5" w:rsidRDefault="00E47310" w:rsidP="00E67A73">
            <w:pPr>
              <w:rPr>
                <w:rFonts w:ascii="Calibri" w:hAnsi="Calibri"/>
                <w:strike/>
              </w:rPr>
            </w:pPr>
            <w:r w:rsidRPr="00EB5FC5">
              <w:rPr>
                <w:rFonts w:ascii="Calibri" w:hAnsi="Calibri"/>
              </w:rPr>
              <w:t>0 osób</w:t>
            </w:r>
          </w:p>
        </w:tc>
        <w:tc>
          <w:tcPr>
            <w:tcW w:w="992" w:type="dxa"/>
          </w:tcPr>
          <w:p w:rsidR="00E47310" w:rsidRPr="00EB5FC5" w:rsidRDefault="00E47310" w:rsidP="00E67A73">
            <w:pPr>
              <w:rPr>
                <w:rFonts w:ascii="Calibri" w:hAnsi="Calibri"/>
              </w:rPr>
            </w:pPr>
            <w:r w:rsidRPr="00EB5FC5">
              <w:rPr>
                <w:rFonts w:ascii="Calibri" w:hAnsi="Calibri"/>
              </w:rPr>
              <w:t>100%</w:t>
            </w:r>
          </w:p>
        </w:tc>
        <w:tc>
          <w:tcPr>
            <w:tcW w:w="992" w:type="dxa"/>
          </w:tcPr>
          <w:p w:rsidR="00E47310" w:rsidRPr="00EB5FC5" w:rsidRDefault="00E47310" w:rsidP="00E67A73">
            <w:pPr>
              <w:rPr>
                <w:rFonts w:ascii="Calibri" w:hAnsi="Calibri"/>
                <w:strike/>
              </w:rPr>
            </w:pPr>
            <w:r w:rsidRPr="00EB5FC5">
              <w:rPr>
                <w:rFonts w:ascii="Calibri" w:hAnsi="Calibri"/>
              </w:rPr>
              <w:t>0,00</w:t>
            </w:r>
            <w:r w:rsidR="00597760">
              <w:rPr>
                <w:rFonts w:ascii="Calibri" w:hAnsi="Calibri"/>
              </w:rPr>
              <w:t xml:space="preserve"> </w:t>
            </w:r>
            <w:r w:rsidR="00597760" w:rsidRPr="00597760">
              <w:rPr>
                <w:rFonts w:ascii="Calibri" w:hAnsi="Calibri"/>
                <w:color w:val="FF0000"/>
              </w:rPr>
              <w:t>ZŁ</w:t>
            </w:r>
          </w:p>
        </w:tc>
        <w:tc>
          <w:tcPr>
            <w:tcW w:w="838" w:type="dxa"/>
          </w:tcPr>
          <w:p w:rsidR="00E47310" w:rsidRPr="00EB5FC5" w:rsidRDefault="00E47310" w:rsidP="00E67A73">
            <w:pPr>
              <w:rPr>
                <w:rFonts w:ascii="Calibri" w:hAnsi="Calibri"/>
                <w:strike/>
              </w:rPr>
            </w:pPr>
            <w:r w:rsidRPr="00EB5FC5">
              <w:rPr>
                <w:rFonts w:ascii="Calibri" w:hAnsi="Calibri"/>
              </w:rPr>
              <w:t>360 osób</w:t>
            </w:r>
          </w:p>
        </w:tc>
        <w:tc>
          <w:tcPr>
            <w:tcW w:w="1147" w:type="dxa"/>
          </w:tcPr>
          <w:p w:rsidR="00E47310" w:rsidRPr="00C42250" w:rsidRDefault="00E47310" w:rsidP="000E40CB">
            <w:pPr>
              <w:rPr>
                <w:rFonts w:ascii="Calibri" w:hAnsi="Calibri"/>
              </w:rPr>
            </w:pPr>
            <w:r w:rsidRPr="00C42250">
              <w:rPr>
                <w:rFonts w:ascii="Calibri" w:hAnsi="Calibri"/>
              </w:rPr>
              <w:t>2.560.000</w:t>
            </w:r>
            <w:r w:rsidR="000E40CB" w:rsidRPr="00C42250">
              <w:rPr>
                <w:rFonts w:ascii="Calibri" w:hAnsi="Calibri"/>
              </w:rPr>
              <w:t xml:space="preserve"> </w:t>
            </w:r>
            <w:r w:rsidR="000E40CB" w:rsidRPr="00C42250">
              <w:rPr>
                <w:rFonts w:ascii="Calibri" w:hAnsi="Calibri"/>
                <w:color w:val="FF0000"/>
              </w:rPr>
              <w:t>ZŁ</w:t>
            </w:r>
            <w:r w:rsidRPr="00C42250">
              <w:rPr>
                <w:rFonts w:ascii="Calibri" w:hAnsi="Calibri"/>
              </w:rPr>
              <w:t xml:space="preserve"> </w:t>
            </w:r>
          </w:p>
        </w:tc>
        <w:tc>
          <w:tcPr>
            <w:tcW w:w="992" w:type="dxa"/>
          </w:tcPr>
          <w:p w:rsidR="00E47310" w:rsidRPr="00EB5FC5" w:rsidRDefault="00E47310" w:rsidP="00E67A73">
            <w:pPr>
              <w:rPr>
                <w:rFonts w:ascii="Calibri" w:hAnsi="Calibri"/>
              </w:rPr>
            </w:pPr>
            <w:r w:rsidRPr="00EB5FC5">
              <w:rPr>
                <w:rFonts w:ascii="Calibri" w:hAnsi="Calibri"/>
              </w:rPr>
              <w:t>RPO</w:t>
            </w:r>
          </w:p>
        </w:tc>
        <w:tc>
          <w:tcPr>
            <w:tcW w:w="865" w:type="dxa"/>
          </w:tcPr>
          <w:p w:rsidR="00E47310" w:rsidRPr="00EB5FC5" w:rsidRDefault="00E47310" w:rsidP="00E67A73">
            <w:pPr>
              <w:rPr>
                <w:rFonts w:ascii="Calibri" w:hAnsi="Calibri"/>
              </w:rPr>
            </w:pPr>
            <w:r w:rsidRPr="00EB5FC5">
              <w:rPr>
                <w:rFonts w:ascii="Calibri" w:hAnsi="Calibri"/>
              </w:rPr>
              <w:t>Realizacja LSR</w:t>
            </w:r>
          </w:p>
        </w:tc>
      </w:tr>
      <w:tr w:rsidR="00E47310" w:rsidRPr="00C03D2D" w:rsidTr="00C42250">
        <w:tc>
          <w:tcPr>
            <w:tcW w:w="3119" w:type="dxa"/>
            <w:gridSpan w:val="2"/>
          </w:tcPr>
          <w:p w:rsidR="00E47310" w:rsidRPr="00C03D2D" w:rsidRDefault="00E47310" w:rsidP="00E67A73">
            <w:pPr>
              <w:rPr>
                <w:rFonts w:ascii="Calibri" w:hAnsi="Calibri"/>
                <w:b/>
              </w:rPr>
            </w:pPr>
            <w:r w:rsidRPr="00C03D2D">
              <w:rPr>
                <w:rFonts w:ascii="Calibri" w:hAnsi="Calibri"/>
                <w:b/>
              </w:rPr>
              <w:t>Razem cel szczegółowy 1</w:t>
            </w:r>
          </w:p>
        </w:tc>
        <w:tc>
          <w:tcPr>
            <w:tcW w:w="1701" w:type="dxa"/>
            <w:gridSpan w:val="2"/>
            <w:vMerge w:val="restart"/>
            <w:shd w:val="clear" w:color="auto" w:fill="0070C0"/>
          </w:tcPr>
          <w:p w:rsidR="00E47310" w:rsidRPr="00C03D2D" w:rsidRDefault="00E47310" w:rsidP="00E67A73">
            <w:pPr>
              <w:rPr>
                <w:rFonts w:ascii="Calibri" w:hAnsi="Calibri"/>
                <w:b/>
              </w:rPr>
            </w:pPr>
          </w:p>
        </w:tc>
        <w:tc>
          <w:tcPr>
            <w:tcW w:w="1134" w:type="dxa"/>
          </w:tcPr>
          <w:p w:rsidR="00E47310" w:rsidRPr="000E40CB" w:rsidRDefault="00E47310" w:rsidP="000E40CB">
            <w:pPr>
              <w:rPr>
                <w:rFonts w:ascii="Calibri" w:hAnsi="Calibri"/>
                <w:b/>
              </w:rPr>
            </w:pPr>
            <w:r w:rsidRPr="000E40CB">
              <w:rPr>
                <w:rFonts w:ascii="Calibri" w:hAnsi="Calibri"/>
                <w:b/>
              </w:rPr>
              <w:t xml:space="preserve">2.560.000 </w:t>
            </w:r>
            <w:r w:rsidR="000E40CB" w:rsidRPr="00597760">
              <w:rPr>
                <w:rFonts w:ascii="Calibri" w:hAnsi="Calibri"/>
                <w:b/>
                <w:color w:val="FF0000"/>
              </w:rPr>
              <w:t>ZŁ</w:t>
            </w:r>
          </w:p>
        </w:tc>
        <w:tc>
          <w:tcPr>
            <w:tcW w:w="1843" w:type="dxa"/>
            <w:gridSpan w:val="2"/>
            <w:vMerge w:val="restart"/>
            <w:shd w:val="clear" w:color="auto" w:fill="0070C0"/>
          </w:tcPr>
          <w:p w:rsidR="00E47310" w:rsidRPr="00C03D2D" w:rsidRDefault="00E47310" w:rsidP="00E67A73">
            <w:pPr>
              <w:rPr>
                <w:rFonts w:ascii="Calibri" w:hAnsi="Calibri"/>
                <w:b/>
              </w:rPr>
            </w:pPr>
          </w:p>
        </w:tc>
        <w:tc>
          <w:tcPr>
            <w:tcW w:w="992" w:type="dxa"/>
          </w:tcPr>
          <w:p w:rsidR="00E47310" w:rsidRPr="00C03D2D" w:rsidRDefault="00E47310" w:rsidP="00E67A73">
            <w:pPr>
              <w:rPr>
                <w:rFonts w:ascii="Calibri" w:hAnsi="Calibri"/>
                <w:b/>
              </w:rPr>
            </w:pPr>
            <w:r w:rsidRPr="00C03D2D">
              <w:rPr>
                <w:rFonts w:ascii="Calibri" w:hAnsi="Calibri"/>
                <w:b/>
              </w:rPr>
              <w:t>0,00</w:t>
            </w:r>
            <w:r w:rsidR="000E40CB" w:rsidRPr="00597760">
              <w:rPr>
                <w:rFonts w:ascii="Calibri" w:hAnsi="Calibri"/>
                <w:b/>
                <w:color w:val="FF0000"/>
              </w:rPr>
              <w:t xml:space="preserve"> ZŁ</w:t>
            </w:r>
          </w:p>
        </w:tc>
        <w:tc>
          <w:tcPr>
            <w:tcW w:w="1985" w:type="dxa"/>
            <w:gridSpan w:val="2"/>
            <w:vMerge w:val="restart"/>
            <w:shd w:val="clear" w:color="auto" w:fill="0070C0"/>
          </w:tcPr>
          <w:p w:rsidR="00E47310" w:rsidRPr="00C03D2D" w:rsidRDefault="00E47310" w:rsidP="00E67A73">
            <w:pPr>
              <w:rPr>
                <w:rFonts w:ascii="Calibri" w:hAnsi="Calibri"/>
                <w:b/>
              </w:rPr>
            </w:pPr>
          </w:p>
        </w:tc>
        <w:tc>
          <w:tcPr>
            <w:tcW w:w="992" w:type="dxa"/>
          </w:tcPr>
          <w:p w:rsidR="00E47310" w:rsidRPr="007439BB" w:rsidRDefault="00E47310" w:rsidP="00E67A73">
            <w:pPr>
              <w:rPr>
                <w:rFonts w:ascii="Calibri" w:hAnsi="Calibri"/>
                <w:b/>
              </w:rPr>
            </w:pPr>
            <w:r w:rsidRPr="007439BB">
              <w:rPr>
                <w:rFonts w:ascii="Calibri" w:hAnsi="Calibri"/>
                <w:b/>
              </w:rPr>
              <w:t>0,00</w:t>
            </w:r>
            <w:r w:rsidR="00597760" w:rsidRPr="007439BB">
              <w:rPr>
                <w:rFonts w:ascii="Calibri" w:hAnsi="Calibri"/>
                <w:b/>
              </w:rPr>
              <w:t xml:space="preserve"> </w:t>
            </w:r>
            <w:r w:rsidR="00597760" w:rsidRPr="007439BB">
              <w:rPr>
                <w:rFonts w:ascii="Calibri" w:hAnsi="Calibri"/>
                <w:b/>
                <w:color w:val="FF0000"/>
              </w:rPr>
              <w:t>ZŁ</w:t>
            </w:r>
          </w:p>
        </w:tc>
        <w:tc>
          <w:tcPr>
            <w:tcW w:w="838" w:type="dxa"/>
            <w:vMerge w:val="restart"/>
            <w:shd w:val="clear" w:color="auto" w:fill="0070C0"/>
          </w:tcPr>
          <w:p w:rsidR="00E47310" w:rsidRPr="00C03D2D" w:rsidRDefault="00E47310" w:rsidP="00E67A73">
            <w:pPr>
              <w:rPr>
                <w:rFonts w:ascii="Calibri" w:hAnsi="Calibri"/>
                <w:b/>
              </w:rPr>
            </w:pPr>
          </w:p>
        </w:tc>
        <w:tc>
          <w:tcPr>
            <w:tcW w:w="1147" w:type="dxa"/>
          </w:tcPr>
          <w:p w:rsidR="00E47310" w:rsidRPr="000E40CB" w:rsidRDefault="00E47310" w:rsidP="000E40CB">
            <w:pPr>
              <w:rPr>
                <w:rFonts w:ascii="Calibri" w:hAnsi="Calibri"/>
                <w:b/>
              </w:rPr>
            </w:pPr>
            <w:r w:rsidRPr="000E40CB">
              <w:rPr>
                <w:rFonts w:ascii="Calibri" w:hAnsi="Calibri"/>
                <w:b/>
              </w:rPr>
              <w:t xml:space="preserve">2.560.000 </w:t>
            </w:r>
            <w:r w:rsidR="000E40CB" w:rsidRPr="00C42250">
              <w:rPr>
                <w:rFonts w:ascii="Calibri" w:hAnsi="Calibri"/>
                <w:b/>
                <w:color w:val="FF0000"/>
              </w:rPr>
              <w:t>ZŁ</w:t>
            </w:r>
          </w:p>
        </w:tc>
        <w:tc>
          <w:tcPr>
            <w:tcW w:w="1857" w:type="dxa"/>
            <w:gridSpan w:val="2"/>
            <w:vMerge w:val="restart"/>
            <w:shd w:val="clear" w:color="auto" w:fill="0070C0"/>
          </w:tcPr>
          <w:p w:rsidR="00E47310" w:rsidRPr="00C03D2D" w:rsidRDefault="00E47310" w:rsidP="00E67A73">
            <w:pPr>
              <w:rPr>
                <w:rFonts w:ascii="Calibri" w:hAnsi="Calibri"/>
                <w:b/>
              </w:rPr>
            </w:pPr>
          </w:p>
        </w:tc>
      </w:tr>
      <w:tr w:rsidR="00E47310" w:rsidRPr="00C03D2D" w:rsidTr="00C42250">
        <w:tc>
          <w:tcPr>
            <w:tcW w:w="3119" w:type="dxa"/>
            <w:gridSpan w:val="2"/>
            <w:tcBorders>
              <w:bottom w:val="single" w:sz="4" w:space="0" w:color="auto"/>
            </w:tcBorders>
          </w:tcPr>
          <w:p w:rsidR="00E47310" w:rsidRPr="00C03D2D" w:rsidRDefault="00E47310" w:rsidP="00E67A73">
            <w:pPr>
              <w:rPr>
                <w:rFonts w:ascii="Calibri" w:hAnsi="Calibri"/>
                <w:b/>
              </w:rPr>
            </w:pPr>
            <w:r w:rsidRPr="00C03D2D">
              <w:rPr>
                <w:rFonts w:ascii="Calibri" w:hAnsi="Calibri"/>
                <w:b/>
              </w:rPr>
              <w:t>Razem cel ogólny 2</w:t>
            </w:r>
          </w:p>
        </w:tc>
        <w:tc>
          <w:tcPr>
            <w:tcW w:w="1701"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1134" w:type="dxa"/>
            <w:tcBorders>
              <w:bottom w:val="single" w:sz="4" w:space="0" w:color="auto"/>
            </w:tcBorders>
          </w:tcPr>
          <w:p w:rsidR="00E47310" w:rsidRPr="000E40CB" w:rsidRDefault="00E47310" w:rsidP="000E40CB">
            <w:pPr>
              <w:rPr>
                <w:rFonts w:ascii="Calibri" w:hAnsi="Calibri"/>
                <w:b/>
              </w:rPr>
            </w:pPr>
            <w:r w:rsidRPr="000E40CB">
              <w:rPr>
                <w:rFonts w:ascii="Calibri" w:hAnsi="Calibri"/>
                <w:b/>
              </w:rPr>
              <w:t>2.560.000</w:t>
            </w:r>
            <w:r w:rsidR="000E40CB" w:rsidRPr="00597760">
              <w:rPr>
                <w:rFonts w:ascii="Calibri" w:hAnsi="Calibri"/>
                <w:b/>
                <w:color w:val="FF0000"/>
              </w:rPr>
              <w:t>ZŁ</w:t>
            </w:r>
            <w:r w:rsidRPr="00597760">
              <w:rPr>
                <w:rFonts w:ascii="Calibri" w:hAnsi="Calibri"/>
                <w:b/>
                <w:color w:val="FF0000"/>
              </w:rPr>
              <w:t xml:space="preserve"> </w:t>
            </w:r>
          </w:p>
        </w:tc>
        <w:tc>
          <w:tcPr>
            <w:tcW w:w="1843" w:type="dxa"/>
            <w:gridSpan w:val="2"/>
            <w:vMerge/>
            <w:tcBorders>
              <w:bottom w:val="single" w:sz="4" w:space="0" w:color="auto"/>
            </w:tcBorders>
            <w:shd w:val="clear" w:color="auto" w:fill="0070C0"/>
          </w:tcPr>
          <w:p w:rsidR="00E47310" w:rsidRPr="00C03D2D" w:rsidRDefault="00E47310" w:rsidP="00E67A73">
            <w:pPr>
              <w:rPr>
                <w:rFonts w:ascii="Calibri" w:hAnsi="Calibri"/>
                <w:b/>
              </w:rPr>
            </w:pPr>
          </w:p>
        </w:tc>
        <w:tc>
          <w:tcPr>
            <w:tcW w:w="992" w:type="dxa"/>
            <w:tcBorders>
              <w:bottom w:val="single" w:sz="4" w:space="0" w:color="auto"/>
            </w:tcBorders>
          </w:tcPr>
          <w:p w:rsidR="00E47310" w:rsidRPr="00C03D2D" w:rsidRDefault="00E47310" w:rsidP="00E67A73">
            <w:pPr>
              <w:rPr>
                <w:rFonts w:ascii="Calibri" w:hAnsi="Calibri"/>
                <w:b/>
              </w:rPr>
            </w:pPr>
            <w:r w:rsidRPr="00C03D2D">
              <w:rPr>
                <w:rFonts w:ascii="Calibri" w:hAnsi="Calibri"/>
                <w:b/>
              </w:rPr>
              <w:t>0,00</w:t>
            </w:r>
            <w:r w:rsidR="000E40CB">
              <w:rPr>
                <w:rFonts w:ascii="Calibri" w:hAnsi="Calibri"/>
                <w:b/>
              </w:rPr>
              <w:t xml:space="preserve"> </w:t>
            </w:r>
            <w:r w:rsidR="000E40CB" w:rsidRPr="00597760">
              <w:rPr>
                <w:rFonts w:ascii="Calibri" w:hAnsi="Calibri"/>
                <w:b/>
                <w:color w:val="FF0000"/>
              </w:rPr>
              <w:t>ZŁ</w:t>
            </w:r>
          </w:p>
        </w:tc>
        <w:tc>
          <w:tcPr>
            <w:tcW w:w="1985" w:type="dxa"/>
            <w:gridSpan w:val="2"/>
            <w:vMerge/>
            <w:tcBorders>
              <w:bottom w:val="single" w:sz="4" w:space="0" w:color="auto"/>
            </w:tcBorders>
          </w:tcPr>
          <w:p w:rsidR="00E47310" w:rsidRPr="00C03D2D" w:rsidRDefault="00E47310" w:rsidP="00E67A73">
            <w:pPr>
              <w:rPr>
                <w:rFonts w:ascii="Calibri" w:hAnsi="Calibri"/>
                <w:b/>
              </w:rPr>
            </w:pPr>
          </w:p>
        </w:tc>
        <w:tc>
          <w:tcPr>
            <w:tcW w:w="992" w:type="dxa"/>
            <w:tcBorders>
              <w:bottom w:val="single" w:sz="4" w:space="0" w:color="auto"/>
            </w:tcBorders>
          </w:tcPr>
          <w:p w:rsidR="00E47310" w:rsidRPr="007439BB" w:rsidRDefault="00E47310" w:rsidP="00E67A73">
            <w:pPr>
              <w:rPr>
                <w:rFonts w:ascii="Calibri" w:hAnsi="Calibri"/>
                <w:b/>
                <w:strike/>
              </w:rPr>
            </w:pPr>
            <w:r w:rsidRPr="007439BB">
              <w:rPr>
                <w:rFonts w:ascii="Calibri" w:hAnsi="Calibri"/>
                <w:b/>
              </w:rPr>
              <w:t>0,00</w:t>
            </w:r>
            <w:r w:rsidR="00597760" w:rsidRPr="007439BB">
              <w:rPr>
                <w:rFonts w:ascii="Calibri" w:hAnsi="Calibri"/>
                <w:b/>
              </w:rPr>
              <w:t xml:space="preserve"> </w:t>
            </w:r>
            <w:r w:rsidR="00597760" w:rsidRPr="007439BB">
              <w:rPr>
                <w:rFonts w:ascii="Calibri" w:hAnsi="Calibri"/>
                <w:b/>
                <w:color w:val="FF0000"/>
              </w:rPr>
              <w:t>ZŁ</w:t>
            </w:r>
          </w:p>
        </w:tc>
        <w:tc>
          <w:tcPr>
            <w:tcW w:w="838" w:type="dxa"/>
            <w:vMerge/>
            <w:tcBorders>
              <w:bottom w:val="single" w:sz="4" w:space="0" w:color="auto"/>
            </w:tcBorders>
          </w:tcPr>
          <w:p w:rsidR="00E47310" w:rsidRPr="00C03D2D" w:rsidRDefault="00E47310" w:rsidP="00E67A73">
            <w:pPr>
              <w:rPr>
                <w:rFonts w:ascii="Calibri" w:hAnsi="Calibri"/>
                <w:b/>
              </w:rPr>
            </w:pPr>
          </w:p>
        </w:tc>
        <w:tc>
          <w:tcPr>
            <w:tcW w:w="1147" w:type="dxa"/>
            <w:tcBorders>
              <w:bottom w:val="single" w:sz="4" w:space="0" w:color="auto"/>
            </w:tcBorders>
          </w:tcPr>
          <w:p w:rsidR="00E47310" w:rsidRPr="000E40CB" w:rsidRDefault="00E47310" w:rsidP="000E40CB">
            <w:pPr>
              <w:rPr>
                <w:rFonts w:ascii="Calibri" w:hAnsi="Calibri"/>
                <w:b/>
              </w:rPr>
            </w:pPr>
            <w:r w:rsidRPr="000E40CB">
              <w:rPr>
                <w:rFonts w:ascii="Calibri" w:hAnsi="Calibri"/>
                <w:b/>
              </w:rPr>
              <w:t>2.560.000</w:t>
            </w:r>
            <w:r w:rsidR="000E40CB" w:rsidRPr="000E40CB">
              <w:rPr>
                <w:rFonts w:ascii="Calibri" w:hAnsi="Calibri"/>
                <w:b/>
              </w:rPr>
              <w:t xml:space="preserve"> </w:t>
            </w:r>
            <w:r w:rsidR="000E40CB" w:rsidRPr="00C42250">
              <w:rPr>
                <w:rFonts w:ascii="Calibri" w:hAnsi="Calibri"/>
                <w:b/>
                <w:color w:val="FF0000"/>
              </w:rPr>
              <w:t>ZŁ</w:t>
            </w:r>
            <w:r w:rsidRPr="00C42250">
              <w:rPr>
                <w:rFonts w:ascii="Calibri" w:hAnsi="Calibri"/>
                <w:b/>
                <w:color w:val="FF0000"/>
              </w:rPr>
              <w:t xml:space="preserve"> </w:t>
            </w:r>
          </w:p>
        </w:tc>
        <w:tc>
          <w:tcPr>
            <w:tcW w:w="1857" w:type="dxa"/>
            <w:gridSpan w:val="2"/>
            <w:vMerge/>
            <w:tcBorders>
              <w:bottom w:val="single" w:sz="4" w:space="0" w:color="auto"/>
            </w:tcBorders>
          </w:tcPr>
          <w:p w:rsidR="00E47310" w:rsidRPr="00C03D2D" w:rsidRDefault="00E47310" w:rsidP="00E67A73">
            <w:pPr>
              <w:rPr>
                <w:rFonts w:ascii="Calibri" w:hAnsi="Calibri"/>
                <w:b/>
              </w:rPr>
            </w:pPr>
          </w:p>
        </w:tc>
      </w:tr>
    </w:tbl>
    <w:p w:rsidR="00E47310" w:rsidRPr="00410BA0" w:rsidRDefault="00E47310" w:rsidP="00E47310">
      <w:pPr>
        <w:rPr>
          <w:b/>
          <w:sz w:val="4"/>
          <w:szCs w:val="4"/>
        </w:rPr>
      </w:pPr>
    </w:p>
    <w:tbl>
      <w:tblPr>
        <w:tblStyle w:val="Tabela-Siatka"/>
        <w:tblW w:w="15608" w:type="dxa"/>
        <w:tblInd w:w="-176" w:type="dxa"/>
        <w:tblLayout w:type="fixed"/>
        <w:tblLook w:val="04A0"/>
      </w:tblPr>
      <w:tblGrid>
        <w:gridCol w:w="851"/>
        <w:gridCol w:w="1985"/>
        <w:gridCol w:w="45"/>
        <w:gridCol w:w="898"/>
        <w:gridCol w:w="900"/>
        <w:gridCol w:w="1134"/>
        <w:gridCol w:w="992"/>
        <w:gridCol w:w="850"/>
        <w:gridCol w:w="993"/>
        <w:gridCol w:w="949"/>
        <w:gridCol w:w="752"/>
        <w:gridCol w:w="1134"/>
        <w:gridCol w:w="992"/>
        <w:gridCol w:w="1176"/>
        <w:gridCol w:w="808"/>
        <w:gridCol w:w="19"/>
        <w:gridCol w:w="1130"/>
      </w:tblGrid>
      <w:tr w:rsidR="00E47310" w:rsidRPr="004F2BFE" w:rsidTr="00094BE5">
        <w:tc>
          <w:tcPr>
            <w:tcW w:w="851"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lastRenderedPageBreak/>
              <w:t>Cel ogólny 3</w:t>
            </w: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Lata</w:t>
            </w:r>
          </w:p>
        </w:tc>
        <w:tc>
          <w:tcPr>
            <w:tcW w:w="2932"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2016-2018</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2019-2021</w:t>
            </w:r>
          </w:p>
        </w:tc>
        <w:tc>
          <w:tcPr>
            <w:tcW w:w="2835" w:type="dxa"/>
            <w:gridSpan w:val="3"/>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2022-2023</w:t>
            </w:r>
          </w:p>
        </w:tc>
        <w:tc>
          <w:tcPr>
            <w:tcW w:w="2168"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gridSpan w:val="2"/>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E47310" w:rsidRPr="004F2BFE" w:rsidTr="00986499">
        <w:tc>
          <w:tcPr>
            <w:tcW w:w="851" w:type="dxa"/>
            <w:vMerge/>
            <w:tcBorders>
              <w:bottom w:val="single" w:sz="4" w:space="0" w:color="auto"/>
            </w:tcBorders>
          </w:tcPr>
          <w:p w:rsidR="00E47310" w:rsidRPr="004F2BFE" w:rsidRDefault="00E47310" w:rsidP="00E67A73">
            <w:pPr>
              <w:rPr>
                <w:rFonts w:ascii="Calibri" w:hAnsi="Calibri"/>
              </w:rPr>
            </w:pPr>
          </w:p>
        </w:tc>
        <w:tc>
          <w:tcPr>
            <w:tcW w:w="2030" w:type="dxa"/>
            <w:gridSpan w:val="2"/>
            <w:tcBorders>
              <w:bottom w:val="single" w:sz="4" w:space="0" w:color="auto"/>
            </w:tcBorders>
            <w:shd w:val="clear" w:color="auto" w:fill="0070C0"/>
            <w:vAlign w:val="center"/>
          </w:tcPr>
          <w:p w:rsidR="00E47310" w:rsidRPr="004F2BFE" w:rsidRDefault="00E47310" w:rsidP="00E67A73">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900" w:type="dxa"/>
            <w:tcBorders>
              <w:bottom w:val="single" w:sz="4" w:space="0" w:color="auto"/>
            </w:tcBorders>
            <w:shd w:val="clear" w:color="auto" w:fill="0070C0"/>
            <w:vAlign w:val="center"/>
          </w:tcPr>
          <w:p w:rsidR="00E47310" w:rsidRPr="004F2BFE" w:rsidRDefault="00E47310" w:rsidP="00E67A73">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xml:space="preserve">Planowane wsparcie w </w:t>
            </w:r>
            <w:r w:rsidRPr="00782DB3">
              <w:rPr>
                <w:rFonts w:ascii="Calibri" w:hAnsi="Calibri"/>
                <w:color w:val="FF0000"/>
              </w:rPr>
              <w:t>PLN</w:t>
            </w:r>
            <w:r w:rsidR="00782DB3" w:rsidRPr="00782DB3">
              <w:rPr>
                <w:rFonts w:ascii="Calibri" w:hAnsi="Calibri"/>
                <w:color w:val="FF0000"/>
              </w:rPr>
              <w:t>/</w:t>
            </w:r>
            <w:r w:rsidRPr="00782DB3">
              <w:rPr>
                <w:rFonts w:ascii="Calibri" w:hAnsi="Calibri"/>
                <w:color w:val="FF0000"/>
              </w:rPr>
              <w:t xml:space="preserve"> EURO</w:t>
            </w:r>
          </w:p>
        </w:tc>
        <w:tc>
          <w:tcPr>
            <w:tcW w:w="992"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Wartość z jednostką miary</w:t>
            </w:r>
          </w:p>
        </w:tc>
        <w:tc>
          <w:tcPr>
            <w:tcW w:w="850"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realizacji wskaźnika narastająco</w:t>
            </w:r>
          </w:p>
        </w:tc>
        <w:tc>
          <w:tcPr>
            <w:tcW w:w="993"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xml:space="preserve">Planowane wsparcie w </w:t>
            </w:r>
            <w:r w:rsidRPr="00782DB3">
              <w:rPr>
                <w:rFonts w:ascii="Calibri" w:hAnsi="Calibri"/>
                <w:color w:val="FF0000"/>
              </w:rPr>
              <w:t xml:space="preserve">PLN </w:t>
            </w:r>
            <w:r w:rsidR="00782DB3" w:rsidRPr="00782DB3">
              <w:rPr>
                <w:rFonts w:ascii="Calibri" w:hAnsi="Calibri"/>
                <w:color w:val="FF0000"/>
              </w:rPr>
              <w:t>/</w:t>
            </w:r>
            <w:r w:rsidRPr="00782DB3">
              <w:rPr>
                <w:rFonts w:ascii="Calibri" w:hAnsi="Calibri"/>
                <w:color w:val="FF0000"/>
              </w:rPr>
              <w:t>EURO</w:t>
            </w:r>
          </w:p>
        </w:tc>
        <w:tc>
          <w:tcPr>
            <w:tcW w:w="949"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Wartość z jednostką miary</w:t>
            </w:r>
          </w:p>
        </w:tc>
        <w:tc>
          <w:tcPr>
            <w:tcW w:w="752"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realizacji wskaźnika narastająco</w:t>
            </w:r>
          </w:p>
        </w:tc>
        <w:tc>
          <w:tcPr>
            <w:tcW w:w="1134"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xml:space="preserve">Planowane wsparcie w </w:t>
            </w:r>
            <w:r w:rsidRPr="00782DB3">
              <w:rPr>
                <w:rFonts w:ascii="Calibri" w:hAnsi="Calibri"/>
                <w:color w:val="FF0000"/>
              </w:rPr>
              <w:t>PLN</w:t>
            </w:r>
            <w:r w:rsidR="00782DB3" w:rsidRPr="00782DB3">
              <w:rPr>
                <w:rFonts w:ascii="Calibri" w:hAnsi="Calibri"/>
                <w:color w:val="FF0000"/>
              </w:rPr>
              <w:t>/</w:t>
            </w:r>
            <w:r w:rsidRPr="00782DB3">
              <w:rPr>
                <w:rFonts w:ascii="Calibri" w:hAnsi="Calibri"/>
                <w:color w:val="FF0000"/>
              </w:rPr>
              <w:t xml:space="preserve"> EURO</w:t>
            </w:r>
          </w:p>
        </w:tc>
        <w:tc>
          <w:tcPr>
            <w:tcW w:w="992"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Razem wartość wskaźników</w:t>
            </w:r>
          </w:p>
        </w:tc>
        <w:tc>
          <w:tcPr>
            <w:tcW w:w="1176" w:type="dxa"/>
            <w:tcBorders>
              <w:bottom w:val="single" w:sz="4" w:space="0" w:color="auto"/>
            </w:tcBorders>
            <w:shd w:val="clear" w:color="auto" w:fill="0070C0"/>
            <w:vAlign w:val="center"/>
          </w:tcPr>
          <w:p w:rsidR="00E47310" w:rsidRPr="00782DB3" w:rsidRDefault="00E47310" w:rsidP="00E67A73">
            <w:pPr>
              <w:jc w:val="center"/>
              <w:rPr>
                <w:rFonts w:ascii="Calibri" w:hAnsi="Calibri"/>
                <w:color w:val="FFFFFF" w:themeColor="background1"/>
              </w:rPr>
            </w:pPr>
            <w:r w:rsidRPr="00782DB3">
              <w:rPr>
                <w:rFonts w:ascii="Calibri" w:hAnsi="Calibri"/>
                <w:color w:val="FFFFFF" w:themeColor="background1"/>
              </w:rPr>
              <w:t xml:space="preserve">Razem planowane wsparcie w </w:t>
            </w:r>
            <w:r w:rsidRPr="00782DB3">
              <w:rPr>
                <w:rFonts w:ascii="Calibri" w:hAnsi="Calibri"/>
                <w:color w:val="FF0000"/>
              </w:rPr>
              <w:t>PLN</w:t>
            </w:r>
            <w:r w:rsidR="00782DB3" w:rsidRPr="00782DB3">
              <w:rPr>
                <w:rFonts w:ascii="Calibri" w:hAnsi="Calibri"/>
                <w:color w:val="FF0000"/>
              </w:rPr>
              <w:t>/</w:t>
            </w:r>
            <w:r w:rsidRPr="00782DB3">
              <w:rPr>
                <w:rFonts w:ascii="Calibri" w:hAnsi="Calibri"/>
                <w:color w:val="FF0000"/>
              </w:rPr>
              <w:t xml:space="preserve"> EURO</w:t>
            </w: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 xml:space="preserve">Cel szczegółowy 1 </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3.1.1</w:t>
            </w:r>
          </w:p>
          <w:p w:rsidR="00E47310" w:rsidRPr="004F2BFE" w:rsidRDefault="00E47310" w:rsidP="00E67A73">
            <w:pPr>
              <w:rPr>
                <w:rFonts w:ascii="Calibri" w:hAnsi="Calibri"/>
              </w:rPr>
            </w:pPr>
          </w:p>
        </w:tc>
        <w:tc>
          <w:tcPr>
            <w:tcW w:w="2030" w:type="dxa"/>
            <w:gridSpan w:val="2"/>
          </w:tcPr>
          <w:p w:rsidR="00E47310" w:rsidRPr="007B074B" w:rsidRDefault="00E47310" w:rsidP="00E67A73">
            <w:pPr>
              <w:rPr>
                <w:rFonts w:ascii="Calibri" w:hAnsi="Calibri"/>
              </w:rPr>
            </w:pPr>
            <w:r w:rsidRPr="007B074B">
              <w:rPr>
                <w:rFonts w:ascii="Calibri" w:hAnsi="Calibri"/>
              </w:rPr>
              <w:t>Liczba nowych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 xml:space="preserve"> 4 sztuki</w:t>
            </w:r>
          </w:p>
        </w:tc>
        <w:tc>
          <w:tcPr>
            <w:tcW w:w="900" w:type="dxa"/>
          </w:tcPr>
          <w:p w:rsidR="00E47310" w:rsidRPr="00F14A3D" w:rsidRDefault="00E47310" w:rsidP="00E67A73">
            <w:pPr>
              <w:rPr>
                <w:rFonts w:ascii="Calibri" w:hAnsi="Calibri"/>
              </w:rPr>
            </w:pPr>
            <w:r w:rsidRPr="00F14A3D">
              <w:rPr>
                <w:rFonts w:ascii="Calibri" w:hAnsi="Calibri"/>
              </w:rPr>
              <w:t>44%</w:t>
            </w:r>
          </w:p>
        </w:tc>
        <w:tc>
          <w:tcPr>
            <w:tcW w:w="1134" w:type="dxa"/>
            <w:vMerge w:val="restart"/>
          </w:tcPr>
          <w:p w:rsidR="00E47310" w:rsidRPr="007E7344" w:rsidRDefault="00E47310" w:rsidP="00E67A73">
            <w:pPr>
              <w:rPr>
                <w:rFonts w:ascii="Calibri" w:hAnsi="Calibri"/>
                <w:color w:val="FF0000"/>
              </w:rPr>
            </w:pPr>
            <w:r w:rsidRPr="007E7344">
              <w:rPr>
                <w:rFonts w:ascii="Calibri" w:hAnsi="Calibri"/>
                <w:strike/>
                <w:color w:val="FF0000"/>
              </w:rPr>
              <w:t>1.092.860</w:t>
            </w:r>
            <w:r>
              <w:rPr>
                <w:rFonts w:ascii="Calibri" w:hAnsi="Calibri"/>
                <w:strike/>
                <w:color w:val="FF0000"/>
              </w:rPr>
              <w:t xml:space="preserve"> </w:t>
            </w:r>
            <w:r>
              <w:rPr>
                <w:rFonts w:ascii="Calibri" w:hAnsi="Calibri"/>
                <w:color w:val="FF0000"/>
              </w:rPr>
              <w:t>273.215</w:t>
            </w:r>
            <w:r w:rsidR="00C9036D">
              <w:rPr>
                <w:rFonts w:ascii="Calibri" w:hAnsi="Calibri"/>
                <w:color w:val="FF0000"/>
              </w:rPr>
              <w:t xml:space="preserve"> EURO</w:t>
            </w:r>
          </w:p>
        </w:tc>
        <w:tc>
          <w:tcPr>
            <w:tcW w:w="992" w:type="dxa"/>
          </w:tcPr>
          <w:p w:rsidR="00E47310" w:rsidRPr="00F14A3D" w:rsidRDefault="00E47310" w:rsidP="00E67A73">
            <w:pPr>
              <w:rPr>
                <w:rFonts w:ascii="Calibri" w:hAnsi="Calibri"/>
              </w:rPr>
            </w:pPr>
            <w:r w:rsidRPr="00F14A3D">
              <w:rPr>
                <w:rFonts w:ascii="Calibri" w:hAnsi="Calibri"/>
              </w:rPr>
              <w:t>5 sztuk</w:t>
            </w:r>
          </w:p>
        </w:tc>
        <w:tc>
          <w:tcPr>
            <w:tcW w:w="850" w:type="dxa"/>
          </w:tcPr>
          <w:p w:rsidR="00E47310" w:rsidRPr="00F14A3D" w:rsidRDefault="00E47310" w:rsidP="00E67A73">
            <w:pPr>
              <w:rPr>
                <w:rFonts w:ascii="Calibri" w:hAnsi="Calibri"/>
              </w:rPr>
            </w:pPr>
            <w:r w:rsidRPr="00F14A3D">
              <w:rPr>
                <w:rFonts w:ascii="Calibri" w:hAnsi="Calibri"/>
              </w:rPr>
              <w:t>100%</w:t>
            </w:r>
          </w:p>
        </w:tc>
        <w:tc>
          <w:tcPr>
            <w:tcW w:w="993" w:type="dxa"/>
            <w:vMerge w:val="restart"/>
          </w:tcPr>
          <w:p w:rsidR="00E47310" w:rsidRPr="009308DE" w:rsidRDefault="00E47310" w:rsidP="00C9036D">
            <w:pPr>
              <w:rPr>
                <w:rFonts w:ascii="Calibri" w:hAnsi="Calibri"/>
                <w:color w:val="FF0000"/>
              </w:rPr>
            </w:pPr>
            <w:r w:rsidRPr="007E7344">
              <w:rPr>
                <w:rFonts w:ascii="Calibri" w:hAnsi="Calibri"/>
                <w:strike/>
                <w:color w:val="FF0000"/>
              </w:rPr>
              <w:t>280.000</w:t>
            </w:r>
            <w:r>
              <w:rPr>
                <w:rFonts w:ascii="Calibri" w:hAnsi="Calibri"/>
                <w:color w:val="FF0000"/>
              </w:rPr>
              <w:t xml:space="preserve"> </w:t>
            </w:r>
            <w:r w:rsidRPr="00C9036D">
              <w:rPr>
                <w:rFonts w:ascii="Calibri" w:hAnsi="Calibri"/>
                <w:color w:val="FF0000"/>
              </w:rPr>
              <w:t>70.000</w:t>
            </w:r>
            <w:r w:rsidR="009308DE">
              <w:rPr>
                <w:rFonts w:ascii="Calibri" w:hAnsi="Calibri"/>
                <w:color w:val="FF0000"/>
              </w:rPr>
              <w:t xml:space="preserve"> </w:t>
            </w:r>
            <w:r w:rsidR="00C9036D">
              <w:rPr>
                <w:rFonts w:ascii="Calibri" w:hAnsi="Calibri"/>
                <w:color w:val="FF0000"/>
              </w:rPr>
              <w:t>EURO</w:t>
            </w:r>
          </w:p>
        </w:tc>
        <w:tc>
          <w:tcPr>
            <w:tcW w:w="949" w:type="dxa"/>
          </w:tcPr>
          <w:p w:rsidR="00E47310" w:rsidRPr="00F14A3D" w:rsidRDefault="00E47310" w:rsidP="00E67A73">
            <w:pPr>
              <w:rPr>
                <w:rFonts w:ascii="Calibri" w:hAnsi="Calibri"/>
              </w:rPr>
            </w:pPr>
            <w:r w:rsidRPr="00F14A3D">
              <w:rPr>
                <w:rFonts w:ascii="Calibri" w:hAnsi="Calibri"/>
              </w:rPr>
              <w:t>0 sztuk</w:t>
            </w:r>
          </w:p>
        </w:tc>
        <w:tc>
          <w:tcPr>
            <w:tcW w:w="752" w:type="dxa"/>
          </w:tcPr>
          <w:p w:rsidR="00E47310" w:rsidRPr="00F14A3D" w:rsidRDefault="00E47310" w:rsidP="00E67A73">
            <w:pPr>
              <w:rPr>
                <w:rFonts w:ascii="Calibri" w:hAnsi="Calibri"/>
              </w:rPr>
            </w:pPr>
            <w:r w:rsidRPr="00F14A3D">
              <w:rPr>
                <w:rFonts w:ascii="Calibri" w:hAnsi="Calibri"/>
              </w:rPr>
              <w:t>100%</w:t>
            </w:r>
          </w:p>
        </w:tc>
        <w:tc>
          <w:tcPr>
            <w:tcW w:w="1134" w:type="dxa"/>
            <w:vMerge w:val="restart"/>
          </w:tcPr>
          <w:p w:rsidR="00E47310" w:rsidRPr="00F14A3D" w:rsidRDefault="00E47310" w:rsidP="00E67A73">
            <w:pPr>
              <w:rPr>
                <w:rFonts w:ascii="Calibri" w:hAnsi="Calibri"/>
              </w:rPr>
            </w:pPr>
            <w:r w:rsidRPr="00F14A3D">
              <w:rPr>
                <w:rFonts w:ascii="Calibri" w:hAnsi="Calibri"/>
              </w:rPr>
              <w:t>0,00</w:t>
            </w:r>
          </w:p>
        </w:tc>
        <w:tc>
          <w:tcPr>
            <w:tcW w:w="992" w:type="dxa"/>
          </w:tcPr>
          <w:p w:rsidR="00E47310" w:rsidRPr="00F14A3D" w:rsidRDefault="00E47310" w:rsidP="00E67A73">
            <w:pPr>
              <w:rPr>
                <w:rFonts w:ascii="Calibri" w:hAnsi="Calibri"/>
              </w:rPr>
            </w:pPr>
            <w:r w:rsidRPr="00F14A3D">
              <w:rPr>
                <w:rFonts w:ascii="Calibri" w:hAnsi="Calibri"/>
              </w:rPr>
              <w:t>9 sztuk</w:t>
            </w:r>
          </w:p>
        </w:tc>
        <w:tc>
          <w:tcPr>
            <w:tcW w:w="1176" w:type="dxa"/>
            <w:vMerge w:val="restart"/>
          </w:tcPr>
          <w:p w:rsidR="00E47310" w:rsidRPr="009308DE" w:rsidRDefault="00E47310" w:rsidP="00C9036D">
            <w:pPr>
              <w:rPr>
                <w:rFonts w:ascii="Calibri" w:hAnsi="Calibri"/>
                <w:color w:val="FF0000"/>
              </w:rPr>
            </w:pPr>
            <w:r w:rsidRPr="007E7344">
              <w:rPr>
                <w:rFonts w:ascii="Calibri" w:hAnsi="Calibri"/>
                <w:strike/>
                <w:color w:val="FF0000"/>
              </w:rPr>
              <w:t>1.372.860</w:t>
            </w:r>
            <w:r>
              <w:rPr>
                <w:rFonts w:ascii="Calibri" w:hAnsi="Calibri"/>
                <w:color w:val="FF0000"/>
              </w:rPr>
              <w:t xml:space="preserve"> </w:t>
            </w:r>
            <w:r w:rsidRPr="00C9036D">
              <w:rPr>
                <w:rFonts w:ascii="Calibri" w:hAnsi="Calibri"/>
                <w:color w:val="FF0000"/>
              </w:rPr>
              <w:t>343.215</w:t>
            </w:r>
            <w:r w:rsidR="009308DE">
              <w:rPr>
                <w:rFonts w:ascii="Calibri" w:hAnsi="Calibri"/>
                <w:color w:val="FF0000"/>
              </w:rPr>
              <w:t xml:space="preserve"> </w:t>
            </w:r>
            <w:r w:rsidR="00C9036D">
              <w:rPr>
                <w:rFonts w:ascii="Calibri" w:hAnsi="Calibri"/>
                <w:color w:val="FF0000"/>
              </w:rPr>
              <w:t>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rPr>
                <w:rFonts w:ascii="Calibri" w:hAnsi="Calibri"/>
              </w:rPr>
              <w:t>Liczba przebudowanych obiektów infrastruktury turystycznej i rekreacyjnej</w:t>
            </w:r>
          </w:p>
        </w:tc>
        <w:tc>
          <w:tcPr>
            <w:tcW w:w="898" w:type="dxa"/>
          </w:tcPr>
          <w:p w:rsidR="00E47310" w:rsidRPr="00ED6C91" w:rsidRDefault="00E47310" w:rsidP="00E67A73">
            <w:pPr>
              <w:rPr>
                <w:rFonts w:ascii="Calibri" w:hAnsi="Calibri"/>
              </w:rPr>
            </w:pPr>
            <w:r w:rsidRPr="00ED6C91">
              <w:rPr>
                <w:rFonts w:ascii="Calibri" w:hAnsi="Calibri"/>
              </w:rPr>
              <w:t>4 sztuki</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 sztuk</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vMerge/>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 sztuk</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vMerge/>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4 sztuki</w:t>
            </w:r>
          </w:p>
        </w:tc>
        <w:tc>
          <w:tcPr>
            <w:tcW w:w="1176" w:type="dxa"/>
            <w:vMerge/>
          </w:tcPr>
          <w:p w:rsidR="00E47310" w:rsidRPr="007E7344" w:rsidRDefault="00E47310" w:rsidP="00E67A73">
            <w:pPr>
              <w:rPr>
                <w:rFonts w:ascii="Calibri" w:hAnsi="Calibri"/>
                <w:strike/>
                <w:color w:val="FF0000"/>
              </w:rPr>
            </w:pPr>
          </w:p>
        </w:tc>
        <w:tc>
          <w:tcPr>
            <w:tcW w:w="827" w:type="dxa"/>
            <w:gridSpan w:val="2"/>
            <w:vMerge/>
          </w:tcPr>
          <w:p w:rsidR="00E47310" w:rsidRPr="00445E9D" w:rsidRDefault="00E47310" w:rsidP="00E67A73">
            <w:pPr>
              <w:rPr>
                <w:rFonts w:ascii="Calibri" w:hAnsi="Calibri"/>
                <w:color w:val="FF0000"/>
              </w:rPr>
            </w:pPr>
          </w:p>
        </w:tc>
        <w:tc>
          <w:tcPr>
            <w:tcW w:w="1130" w:type="dxa"/>
            <w:vMerge/>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45E9D" w:rsidRDefault="00E47310" w:rsidP="00E67A73">
            <w:pPr>
              <w:rPr>
                <w:rFonts w:ascii="Calibri" w:hAnsi="Calibri"/>
                <w:color w:val="FF0000"/>
              </w:rPr>
            </w:pPr>
          </w:p>
        </w:tc>
        <w:tc>
          <w:tcPr>
            <w:tcW w:w="2030" w:type="dxa"/>
            <w:gridSpan w:val="2"/>
          </w:tcPr>
          <w:p w:rsidR="00E47310" w:rsidRPr="007B074B" w:rsidRDefault="00E47310" w:rsidP="00E67A73">
            <w:pPr>
              <w:rPr>
                <w:rFonts w:ascii="Calibri" w:hAnsi="Calibri"/>
              </w:rPr>
            </w:pPr>
            <w:r w:rsidRPr="007B074B">
              <w:t>Długość wybudowanych lub przebudowanych ścieżek rowerowych i szlaków turystycznych</w:t>
            </w:r>
          </w:p>
        </w:tc>
        <w:tc>
          <w:tcPr>
            <w:tcW w:w="898" w:type="dxa"/>
          </w:tcPr>
          <w:p w:rsidR="00E47310" w:rsidRPr="007B074B" w:rsidRDefault="00E47310" w:rsidP="00E67A73">
            <w:pPr>
              <w:rPr>
                <w:rFonts w:ascii="Calibri" w:hAnsi="Calibri"/>
              </w:rPr>
            </w:pPr>
            <w:r>
              <w:rPr>
                <w:rFonts w:ascii="Calibri" w:hAnsi="Calibri"/>
              </w:rPr>
              <w:t>0</w:t>
            </w:r>
            <w:r w:rsidRPr="007B074B">
              <w:rPr>
                <w:rFonts w:ascii="Calibri" w:hAnsi="Calibri"/>
              </w:rPr>
              <w:t>,30 km</w:t>
            </w:r>
          </w:p>
        </w:tc>
        <w:tc>
          <w:tcPr>
            <w:tcW w:w="900"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0,00 km</w:t>
            </w:r>
          </w:p>
        </w:tc>
        <w:tc>
          <w:tcPr>
            <w:tcW w:w="850" w:type="dxa"/>
          </w:tcPr>
          <w:p w:rsidR="00E47310" w:rsidRPr="007B074B" w:rsidRDefault="00E47310" w:rsidP="00E67A73">
            <w:pPr>
              <w:rPr>
                <w:rFonts w:ascii="Calibri" w:hAnsi="Calibri"/>
              </w:rPr>
            </w:pPr>
            <w:r w:rsidRPr="007B074B">
              <w:rPr>
                <w:rFonts w:ascii="Calibri" w:hAnsi="Calibri"/>
              </w:rPr>
              <w:t>100%</w:t>
            </w:r>
          </w:p>
        </w:tc>
        <w:tc>
          <w:tcPr>
            <w:tcW w:w="993" w:type="dxa"/>
          </w:tcPr>
          <w:p w:rsidR="00E47310" w:rsidRPr="007E7344" w:rsidRDefault="00E47310" w:rsidP="00E67A73">
            <w:pPr>
              <w:rPr>
                <w:rFonts w:ascii="Calibri" w:hAnsi="Calibri"/>
                <w:strike/>
                <w:color w:val="FF0000"/>
              </w:rPr>
            </w:pPr>
          </w:p>
        </w:tc>
        <w:tc>
          <w:tcPr>
            <w:tcW w:w="949" w:type="dxa"/>
          </w:tcPr>
          <w:p w:rsidR="00E47310" w:rsidRPr="007B074B" w:rsidRDefault="00E47310" w:rsidP="00E67A73">
            <w:pPr>
              <w:rPr>
                <w:rFonts w:ascii="Calibri" w:hAnsi="Calibri"/>
              </w:rPr>
            </w:pPr>
            <w:r w:rsidRPr="007B074B">
              <w:rPr>
                <w:rFonts w:ascii="Calibri" w:hAnsi="Calibri"/>
              </w:rPr>
              <w:t>0,00 km</w:t>
            </w:r>
          </w:p>
        </w:tc>
        <w:tc>
          <w:tcPr>
            <w:tcW w:w="752" w:type="dxa"/>
          </w:tcPr>
          <w:p w:rsidR="00E47310" w:rsidRPr="007B074B" w:rsidRDefault="00E47310" w:rsidP="00E67A73">
            <w:pPr>
              <w:rPr>
                <w:rFonts w:ascii="Calibri" w:hAnsi="Calibri"/>
              </w:rPr>
            </w:pPr>
            <w:r w:rsidRPr="007B074B">
              <w:rPr>
                <w:rFonts w:ascii="Calibri" w:hAnsi="Calibri"/>
              </w:rPr>
              <w:t>100%</w:t>
            </w:r>
          </w:p>
        </w:tc>
        <w:tc>
          <w:tcPr>
            <w:tcW w:w="1134" w:type="dxa"/>
          </w:tcPr>
          <w:p w:rsidR="00E47310" w:rsidRPr="007B074B" w:rsidRDefault="00E47310" w:rsidP="00E67A73">
            <w:pPr>
              <w:rPr>
                <w:rFonts w:ascii="Calibri" w:hAnsi="Calibri"/>
              </w:rPr>
            </w:pPr>
          </w:p>
        </w:tc>
        <w:tc>
          <w:tcPr>
            <w:tcW w:w="992" w:type="dxa"/>
          </w:tcPr>
          <w:p w:rsidR="00E47310" w:rsidRPr="007B074B" w:rsidRDefault="00E47310" w:rsidP="00E67A73">
            <w:pPr>
              <w:rPr>
                <w:rFonts w:ascii="Calibri" w:hAnsi="Calibri"/>
              </w:rPr>
            </w:pPr>
            <w:r w:rsidRPr="007B074B">
              <w:rPr>
                <w:rFonts w:ascii="Calibri" w:hAnsi="Calibri"/>
              </w:rPr>
              <w:t>0,30 km</w:t>
            </w:r>
          </w:p>
        </w:tc>
        <w:tc>
          <w:tcPr>
            <w:tcW w:w="1176" w:type="dxa"/>
          </w:tcPr>
          <w:p w:rsidR="00E47310" w:rsidRPr="007E7344" w:rsidRDefault="00E47310" w:rsidP="00E67A73">
            <w:pPr>
              <w:rPr>
                <w:rFonts w:ascii="Calibri" w:hAnsi="Calibri"/>
                <w:strike/>
                <w:color w:val="FF0000"/>
              </w:rPr>
            </w:pPr>
          </w:p>
        </w:tc>
        <w:tc>
          <w:tcPr>
            <w:tcW w:w="827" w:type="dxa"/>
            <w:gridSpan w:val="2"/>
          </w:tcPr>
          <w:p w:rsidR="00E47310" w:rsidRPr="00445E9D" w:rsidRDefault="00E47310" w:rsidP="00E67A73">
            <w:pPr>
              <w:rPr>
                <w:rFonts w:ascii="Calibri" w:hAnsi="Calibri"/>
                <w:color w:val="FF0000"/>
              </w:rPr>
            </w:pPr>
          </w:p>
        </w:tc>
        <w:tc>
          <w:tcPr>
            <w:tcW w:w="1130" w:type="dxa"/>
          </w:tcPr>
          <w:p w:rsidR="00E47310" w:rsidRPr="00445E9D" w:rsidRDefault="00E47310" w:rsidP="00E67A73">
            <w:pPr>
              <w:rPr>
                <w:rFonts w:ascii="Calibri" w:hAnsi="Calibri"/>
                <w:color w:val="FF0000"/>
              </w:rPr>
            </w:pPr>
          </w:p>
        </w:tc>
      </w:tr>
      <w:tr w:rsidR="00E47310" w:rsidRPr="004F2BFE" w:rsidTr="00986499">
        <w:tc>
          <w:tcPr>
            <w:tcW w:w="851" w:type="dxa"/>
          </w:tcPr>
          <w:p w:rsidR="00E47310" w:rsidRPr="004F2BFE" w:rsidRDefault="00E47310" w:rsidP="00E67A73">
            <w:pPr>
              <w:rPr>
                <w:rFonts w:ascii="Calibri" w:hAnsi="Calibri"/>
              </w:rPr>
            </w:pPr>
            <w:r w:rsidRPr="004F2BFE">
              <w:rPr>
                <w:rFonts w:ascii="Calibri" w:hAnsi="Calibri"/>
              </w:rPr>
              <w:t>Przedsięwzięcie 3.1.2</w:t>
            </w:r>
          </w:p>
        </w:tc>
        <w:tc>
          <w:tcPr>
            <w:tcW w:w="2030" w:type="dxa"/>
            <w:gridSpan w:val="2"/>
          </w:tcPr>
          <w:p w:rsidR="00E47310" w:rsidRPr="003E108B" w:rsidRDefault="00E47310" w:rsidP="00E67A73">
            <w:pPr>
              <w:rPr>
                <w:rFonts w:ascii="Calibri" w:hAnsi="Calibri"/>
              </w:rPr>
            </w:pPr>
            <w:r w:rsidRPr="003E108B">
              <w:rPr>
                <w:rFonts w:ascii="Calibri" w:hAnsi="Calibri"/>
              </w:rPr>
              <w:t>Liczba podmiotów wspartych w ramach operacji obejmujących wyposażenie mające na celu szerzenie lokalnej kultury i dziedzictwa lokalnego</w:t>
            </w:r>
          </w:p>
        </w:tc>
        <w:tc>
          <w:tcPr>
            <w:tcW w:w="898" w:type="dxa"/>
            <w:tcBorders>
              <w:bottom w:val="single" w:sz="4" w:space="0" w:color="auto"/>
            </w:tcBorders>
          </w:tcPr>
          <w:p w:rsidR="00E47310" w:rsidRPr="003E108B" w:rsidRDefault="00E47310" w:rsidP="00E67A73">
            <w:pPr>
              <w:rPr>
                <w:rFonts w:ascii="Calibri" w:hAnsi="Calibri"/>
              </w:rPr>
            </w:pPr>
            <w:r w:rsidRPr="003E108B">
              <w:rPr>
                <w:rFonts w:ascii="Calibri" w:hAnsi="Calibri"/>
              </w:rPr>
              <w:t>0 sztuk</w:t>
            </w:r>
          </w:p>
        </w:tc>
        <w:tc>
          <w:tcPr>
            <w:tcW w:w="900" w:type="dxa"/>
            <w:tcBorders>
              <w:bottom w:val="single" w:sz="4" w:space="0" w:color="auto"/>
            </w:tcBorders>
          </w:tcPr>
          <w:p w:rsidR="00E47310" w:rsidRPr="004F2BFE" w:rsidRDefault="00E47310" w:rsidP="00E67A73">
            <w:pPr>
              <w:rPr>
                <w:rFonts w:ascii="Calibri" w:hAnsi="Calibri"/>
              </w:rPr>
            </w:pPr>
            <w:r w:rsidRPr="004F2BFE">
              <w:rPr>
                <w:rFonts w:ascii="Calibri" w:hAnsi="Calibri"/>
              </w:rPr>
              <w:t>0%</w:t>
            </w:r>
          </w:p>
        </w:tc>
        <w:tc>
          <w:tcPr>
            <w:tcW w:w="1134" w:type="dxa"/>
          </w:tcPr>
          <w:p w:rsidR="00E47310" w:rsidRPr="005D154E" w:rsidRDefault="00E47310" w:rsidP="00E67A73">
            <w:pPr>
              <w:rPr>
                <w:rFonts w:ascii="Calibri" w:hAnsi="Calibri"/>
              </w:rPr>
            </w:pPr>
            <w:r w:rsidRPr="005D154E">
              <w:rPr>
                <w:rFonts w:ascii="Calibri" w:hAnsi="Calibri"/>
              </w:rPr>
              <w:t>0,00</w:t>
            </w:r>
            <w:r w:rsidR="00E75538">
              <w:rPr>
                <w:rFonts w:ascii="Calibri" w:hAnsi="Calibri"/>
              </w:rPr>
              <w:t xml:space="preserve"> EURO</w:t>
            </w:r>
          </w:p>
        </w:tc>
        <w:tc>
          <w:tcPr>
            <w:tcW w:w="992" w:type="dxa"/>
            <w:tcBorders>
              <w:bottom w:val="single" w:sz="4" w:space="0" w:color="auto"/>
            </w:tcBorders>
          </w:tcPr>
          <w:p w:rsidR="00E47310" w:rsidRPr="005D154E" w:rsidRDefault="00E47310" w:rsidP="00E67A73">
            <w:pPr>
              <w:rPr>
                <w:rFonts w:ascii="Calibri" w:hAnsi="Calibri"/>
              </w:rPr>
            </w:pPr>
            <w:r w:rsidRPr="005D154E">
              <w:rPr>
                <w:rFonts w:ascii="Calibri" w:hAnsi="Calibri"/>
              </w:rPr>
              <w:t>7 sztuk</w:t>
            </w:r>
          </w:p>
        </w:tc>
        <w:tc>
          <w:tcPr>
            <w:tcW w:w="850" w:type="dxa"/>
            <w:tcBorders>
              <w:bottom w:val="single" w:sz="4" w:space="0" w:color="auto"/>
            </w:tcBorders>
          </w:tcPr>
          <w:p w:rsidR="00E47310" w:rsidRPr="005D154E" w:rsidRDefault="00E47310" w:rsidP="00E67A73">
            <w:pPr>
              <w:rPr>
                <w:rFonts w:ascii="Calibri" w:hAnsi="Calibri"/>
              </w:rPr>
            </w:pPr>
            <w:r w:rsidRPr="005D154E">
              <w:rPr>
                <w:rFonts w:ascii="Calibri" w:hAnsi="Calibri"/>
              </w:rPr>
              <w:t>100%</w:t>
            </w:r>
          </w:p>
        </w:tc>
        <w:tc>
          <w:tcPr>
            <w:tcW w:w="993" w:type="dxa"/>
          </w:tcPr>
          <w:p w:rsidR="00E47310" w:rsidRPr="007E7344" w:rsidRDefault="00E47310" w:rsidP="00E67A73">
            <w:pPr>
              <w:rPr>
                <w:rFonts w:ascii="Calibri" w:hAnsi="Calibri"/>
                <w:color w:val="FF0000"/>
              </w:rPr>
            </w:pPr>
            <w:r w:rsidRPr="007E7344">
              <w:rPr>
                <w:rFonts w:ascii="Calibri" w:hAnsi="Calibri"/>
                <w:strike/>
                <w:color w:val="FF0000"/>
              </w:rPr>
              <w:t>70.000</w:t>
            </w:r>
            <w:r>
              <w:rPr>
                <w:rFonts w:ascii="Calibri" w:hAnsi="Calibri"/>
                <w:color w:val="FF0000"/>
              </w:rPr>
              <w:t xml:space="preserve"> 17.500</w:t>
            </w:r>
            <w:r w:rsidR="00E75538">
              <w:rPr>
                <w:rFonts w:ascii="Calibri" w:hAnsi="Calibri"/>
                <w:color w:val="FF0000"/>
              </w:rPr>
              <w:t xml:space="preserve"> EURO</w:t>
            </w:r>
          </w:p>
        </w:tc>
        <w:tc>
          <w:tcPr>
            <w:tcW w:w="949" w:type="dxa"/>
            <w:tcBorders>
              <w:bottom w:val="single" w:sz="4" w:space="0" w:color="auto"/>
            </w:tcBorders>
          </w:tcPr>
          <w:p w:rsidR="00E47310" w:rsidRPr="006846AA" w:rsidRDefault="00E47310" w:rsidP="00E67A73">
            <w:pPr>
              <w:rPr>
                <w:rFonts w:ascii="Calibri" w:hAnsi="Calibri"/>
              </w:rPr>
            </w:pPr>
            <w:r w:rsidRPr="006846AA">
              <w:rPr>
                <w:rFonts w:ascii="Calibri" w:hAnsi="Calibri"/>
              </w:rPr>
              <w:t>0 sztuk</w:t>
            </w:r>
          </w:p>
        </w:tc>
        <w:tc>
          <w:tcPr>
            <w:tcW w:w="752" w:type="dxa"/>
            <w:tcBorders>
              <w:bottom w:val="single" w:sz="4" w:space="0" w:color="auto"/>
            </w:tcBorders>
          </w:tcPr>
          <w:p w:rsidR="00E47310" w:rsidRPr="006846AA" w:rsidRDefault="00E47310" w:rsidP="00E67A73">
            <w:pPr>
              <w:rPr>
                <w:rFonts w:ascii="Calibri" w:hAnsi="Calibri"/>
              </w:rPr>
            </w:pPr>
            <w:r w:rsidRPr="006846AA">
              <w:rPr>
                <w:rFonts w:ascii="Calibri" w:hAnsi="Calibri"/>
              </w:rPr>
              <w:t>100%</w:t>
            </w:r>
          </w:p>
        </w:tc>
        <w:tc>
          <w:tcPr>
            <w:tcW w:w="1134" w:type="dxa"/>
          </w:tcPr>
          <w:p w:rsidR="00E47310" w:rsidRPr="006846AA" w:rsidRDefault="00E47310" w:rsidP="00E67A73">
            <w:pPr>
              <w:rPr>
                <w:rFonts w:ascii="Calibri" w:hAnsi="Calibri"/>
              </w:rPr>
            </w:pPr>
            <w:r w:rsidRPr="006846AA">
              <w:rPr>
                <w:rFonts w:ascii="Calibri" w:hAnsi="Calibri"/>
              </w:rPr>
              <w:t>0,00</w:t>
            </w:r>
            <w:r w:rsidR="00E75538">
              <w:rPr>
                <w:rFonts w:ascii="Calibri" w:hAnsi="Calibri"/>
              </w:rPr>
              <w:t xml:space="preserve"> EURO</w:t>
            </w:r>
          </w:p>
        </w:tc>
        <w:tc>
          <w:tcPr>
            <w:tcW w:w="992" w:type="dxa"/>
            <w:tcBorders>
              <w:bottom w:val="single" w:sz="4" w:space="0" w:color="auto"/>
            </w:tcBorders>
          </w:tcPr>
          <w:p w:rsidR="00E47310" w:rsidRPr="006846AA" w:rsidRDefault="00E47310" w:rsidP="00E67A73">
            <w:pPr>
              <w:rPr>
                <w:rFonts w:ascii="Calibri" w:hAnsi="Calibri"/>
              </w:rPr>
            </w:pPr>
            <w:r w:rsidRPr="006846AA">
              <w:rPr>
                <w:rFonts w:ascii="Calibri" w:hAnsi="Calibri"/>
              </w:rPr>
              <w:t>7 sztuk</w:t>
            </w:r>
          </w:p>
        </w:tc>
        <w:tc>
          <w:tcPr>
            <w:tcW w:w="1176" w:type="dxa"/>
          </w:tcPr>
          <w:p w:rsidR="00E47310" w:rsidRPr="007427B0" w:rsidRDefault="00E47310" w:rsidP="00E67A73">
            <w:pPr>
              <w:rPr>
                <w:rFonts w:ascii="Calibri" w:hAnsi="Calibri"/>
                <w:color w:val="FF0000"/>
              </w:rPr>
            </w:pPr>
            <w:r w:rsidRPr="007E7344">
              <w:rPr>
                <w:rFonts w:ascii="Calibri" w:hAnsi="Calibri"/>
                <w:strike/>
                <w:color w:val="FF0000"/>
              </w:rPr>
              <w:t>70.000</w:t>
            </w:r>
            <w:r>
              <w:rPr>
                <w:rFonts w:ascii="Calibri" w:hAnsi="Calibri"/>
                <w:color w:val="FF0000"/>
              </w:rPr>
              <w:t xml:space="preserve"> 17.500</w:t>
            </w:r>
            <w:r w:rsidR="00E75538">
              <w:rPr>
                <w:rFonts w:ascii="Calibri" w:hAnsi="Calibri"/>
                <w:color w:val="FF0000"/>
              </w:rPr>
              <w:t xml:space="preserve"> EURO</w:t>
            </w:r>
          </w:p>
        </w:tc>
        <w:tc>
          <w:tcPr>
            <w:tcW w:w="827"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rPr>
              <w:t>PROW</w:t>
            </w:r>
          </w:p>
        </w:tc>
        <w:tc>
          <w:tcPr>
            <w:tcW w:w="1130" w:type="dxa"/>
            <w:tcBorders>
              <w:bottom w:val="single" w:sz="4" w:space="0" w:color="auto"/>
            </w:tcBorders>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lastRenderedPageBreak/>
              <w:t>Przedsięwzięcie 3.1.3</w:t>
            </w:r>
          </w:p>
        </w:tc>
        <w:tc>
          <w:tcPr>
            <w:tcW w:w="2030" w:type="dxa"/>
            <w:gridSpan w:val="2"/>
          </w:tcPr>
          <w:p w:rsidR="00E47310" w:rsidRPr="00BA0024" w:rsidRDefault="00E47310" w:rsidP="00E67A73">
            <w:pPr>
              <w:rPr>
                <w:rFonts w:ascii="Calibri" w:hAnsi="Calibri"/>
              </w:rPr>
            </w:pPr>
            <w:r w:rsidRPr="00BA0024">
              <w:rPr>
                <w:rFonts w:ascii="Calibri" w:hAnsi="Calibri"/>
              </w:rPr>
              <w:t>Liczba zrealizowanych projektów współpracy</w:t>
            </w:r>
          </w:p>
        </w:tc>
        <w:tc>
          <w:tcPr>
            <w:tcW w:w="898" w:type="dxa"/>
            <w:tcBorders>
              <w:bottom w:val="single" w:sz="4" w:space="0" w:color="auto"/>
            </w:tcBorders>
          </w:tcPr>
          <w:p w:rsidR="00E47310" w:rsidRPr="00BA0024" w:rsidRDefault="00E47310" w:rsidP="00E67A73">
            <w:pPr>
              <w:rPr>
                <w:rFonts w:ascii="Calibri" w:hAnsi="Calibri"/>
              </w:rPr>
            </w:pPr>
            <w:r w:rsidRPr="00BA0024">
              <w:rPr>
                <w:rFonts w:ascii="Calibri" w:hAnsi="Calibri"/>
              </w:rPr>
              <w:t>2 sztuki</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67%</w:t>
            </w:r>
          </w:p>
        </w:tc>
        <w:tc>
          <w:tcPr>
            <w:tcW w:w="1134" w:type="dxa"/>
            <w:vMerge w:val="restart"/>
          </w:tcPr>
          <w:p w:rsidR="00E47310" w:rsidRPr="007427B0" w:rsidRDefault="00E47310" w:rsidP="00E67A73">
            <w:pPr>
              <w:rPr>
                <w:rFonts w:ascii="Calibri" w:hAnsi="Calibri"/>
                <w:color w:val="FF0000"/>
              </w:rPr>
            </w:pPr>
            <w:r w:rsidRPr="007427B0">
              <w:rPr>
                <w:rFonts w:ascii="Calibri" w:hAnsi="Calibri"/>
                <w:strike/>
                <w:color w:val="FF0000"/>
              </w:rPr>
              <w:t>90.000</w:t>
            </w:r>
            <w:r>
              <w:rPr>
                <w:rFonts w:ascii="Calibri" w:hAnsi="Calibri"/>
                <w:color w:val="FF0000"/>
              </w:rPr>
              <w:t xml:space="preserve"> 22.500</w:t>
            </w:r>
            <w:r w:rsidR="00E75538">
              <w:rPr>
                <w:rFonts w:ascii="Calibri" w:hAnsi="Calibri"/>
                <w:color w:val="FF0000"/>
              </w:rPr>
              <w:t xml:space="preserve"> EURO</w:t>
            </w:r>
          </w:p>
        </w:tc>
        <w:tc>
          <w:tcPr>
            <w:tcW w:w="992" w:type="dxa"/>
            <w:tcBorders>
              <w:bottom w:val="single" w:sz="4" w:space="0" w:color="auto"/>
            </w:tcBorders>
          </w:tcPr>
          <w:p w:rsidR="00E47310" w:rsidRPr="00F14A3D" w:rsidRDefault="00E47310" w:rsidP="00E67A73">
            <w:pPr>
              <w:rPr>
                <w:rFonts w:ascii="Calibri" w:hAnsi="Calibri"/>
              </w:rPr>
            </w:pPr>
            <w:r w:rsidRPr="00F14A3D">
              <w:rPr>
                <w:rFonts w:ascii="Calibri" w:hAnsi="Calibri"/>
              </w:rPr>
              <w:t>1 sztuka</w:t>
            </w:r>
          </w:p>
        </w:tc>
        <w:tc>
          <w:tcPr>
            <w:tcW w:w="85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100%</w:t>
            </w:r>
          </w:p>
        </w:tc>
        <w:tc>
          <w:tcPr>
            <w:tcW w:w="993" w:type="dxa"/>
            <w:vMerge w:val="restart"/>
          </w:tcPr>
          <w:p w:rsidR="00E47310" w:rsidRPr="00F14A3D" w:rsidRDefault="00E47310" w:rsidP="00E67A73">
            <w:pPr>
              <w:rPr>
                <w:rFonts w:ascii="Calibri" w:hAnsi="Calibri"/>
              </w:rPr>
            </w:pPr>
            <w:r w:rsidRPr="00F14A3D">
              <w:rPr>
                <w:rFonts w:ascii="Calibri" w:hAnsi="Calibri"/>
              </w:rPr>
              <w:t>0,00</w:t>
            </w:r>
            <w:r w:rsidR="00E75538">
              <w:rPr>
                <w:rFonts w:ascii="Calibri" w:hAnsi="Calibri"/>
              </w:rPr>
              <w:t xml:space="preserve"> EURO</w:t>
            </w:r>
          </w:p>
        </w:tc>
        <w:tc>
          <w:tcPr>
            <w:tcW w:w="949" w:type="dxa"/>
            <w:tcBorders>
              <w:bottom w:val="single" w:sz="4" w:space="0" w:color="auto"/>
            </w:tcBorders>
          </w:tcPr>
          <w:p w:rsidR="00E47310" w:rsidRPr="00F14A3D" w:rsidRDefault="00E47310" w:rsidP="00E67A73">
            <w:pPr>
              <w:rPr>
                <w:rFonts w:ascii="Calibri" w:hAnsi="Calibri"/>
              </w:rPr>
            </w:pPr>
            <w:r w:rsidRPr="00F14A3D">
              <w:rPr>
                <w:rFonts w:ascii="Calibri" w:hAnsi="Calibri"/>
              </w:rPr>
              <w:t>0 sztuk</w:t>
            </w:r>
          </w:p>
        </w:tc>
        <w:tc>
          <w:tcPr>
            <w:tcW w:w="752"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100%</w:t>
            </w:r>
          </w:p>
        </w:tc>
        <w:tc>
          <w:tcPr>
            <w:tcW w:w="1134" w:type="dxa"/>
            <w:vMerge w:val="restart"/>
          </w:tcPr>
          <w:p w:rsidR="00E47310" w:rsidRPr="00F14A3D" w:rsidRDefault="00E47310" w:rsidP="00E67A73">
            <w:pPr>
              <w:rPr>
                <w:rFonts w:ascii="Calibri" w:hAnsi="Calibri"/>
                <w:strike/>
              </w:rPr>
            </w:pPr>
            <w:r w:rsidRPr="00F14A3D">
              <w:rPr>
                <w:rFonts w:ascii="Calibri" w:hAnsi="Calibri"/>
              </w:rPr>
              <w:t>0,00</w:t>
            </w:r>
            <w:r w:rsidR="00E75538">
              <w:rPr>
                <w:rFonts w:ascii="Calibri" w:hAnsi="Calibri"/>
              </w:rPr>
              <w:t xml:space="preserve"> EURO</w:t>
            </w:r>
          </w:p>
        </w:tc>
        <w:tc>
          <w:tcPr>
            <w:tcW w:w="992" w:type="dxa"/>
            <w:tcBorders>
              <w:bottom w:val="single" w:sz="4" w:space="0" w:color="auto"/>
            </w:tcBorders>
          </w:tcPr>
          <w:p w:rsidR="00E47310" w:rsidRPr="00F14A3D" w:rsidRDefault="00E47310" w:rsidP="00E67A73">
            <w:pPr>
              <w:rPr>
                <w:rFonts w:ascii="Calibri" w:hAnsi="Calibri"/>
              </w:rPr>
            </w:pPr>
            <w:r w:rsidRPr="00F14A3D">
              <w:rPr>
                <w:rFonts w:ascii="Calibri" w:hAnsi="Calibri"/>
              </w:rPr>
              <w:t>3 sztuki</w:t>
            </w:r>
          </w:p>
        </w:tc>
        <w:tc>
          <w:tcPr>
            <w:tcW w:w="1176" w:type="dxa"/>
            <w:vMerge w:val="restart"/>
          </w:tcPr>
          <w:p w:rsidR="00E47310" w:rsidRPr="007427B0" w:rsidRDefault="00E47310" w:rsidP="00E67A73">
            <w:pPr>
              <w:rPr>
                <w:rFonts w:ascii="Calibri" w:hAnsi="Calibri"/>
                <w:color w:val="FF0000"/>
              </w:rPr>
            </w:pPr>
            <w:r w:rsidRPr="007427B0">
              <w:rPr>
                <w:rFonts w:ascii="Calibri" w:hAnsi="Calibri"/>
                <w:strike/>
                <w:color w:val="FF0000"/>
              </w:rPr>
              <w:t>90.000</w:t>
            </w:r>
            <w:r>
              <w:rPr>
                <w:rFonts w:ascii="Calibri" w:hAnsi="Calibri"/>
                <w:color w:val="FF0000"/>
              </w:rPr>
              <w:t xml:space="preserve"> 22.500</w:t>
            </w:r>
            <w:r w:rsidR="00E75538">
              <w:rPr>
                <w:rFonts w:ascii="Calibri" w:hAnsi="Calibri"/>
                <w:color w:val="FF0000"/>
              </w:rPr>
              <w:t xml:space="preserve"> EURO</w:t>
            </w:r>
          </w:p>
        </w:tc>
        <w:tc>
          <w:tcPr>
            <w:tcW w:w="827" w:type="dxa"/>
            <w:gridSpan w:val="2"/>
            <w:vMerge w:val="restart"/>
          </w:tcPr>
          <w:p w:rsidR="00E47310" w:rsidRPr="004F2BFE" w:rsidRDefault="00E47310" w:rsidP="00E67A73">
            <w:pPr>
              <w:rPr>
                <w:rFonts w:ascii="Calibri" w:hAnsi="Calibri"/>
              </w:rPr>
            </w:pPr>
            <w:r w:rsidRPr="004F2BFE">
              <w:rPr>
                <w:rFonts w:ascii="Calibri" w:hAnsi="Calibri"/>
              </w:rPr>
              <w:t>PROW</w:t>
            </w:r>
          </w:p>
        </w:tc>
        <w:tc>
          <w:tcPr>
            <w:tcW w:w="1130" w:type="dxa"/>
            <w:vMerge w:val="restart"/>
          </w:tcPr>
          <w:p w:rsidR="00E47310" w:rsidRPr="004F2BFE" w:rsidRDefault="00E47310" w:rsidP="00E67A73">
            <w:pPr>
              <w:rPr>
                <w:rFonts w:ascii="Calibri" w:hAnsi="Calibri"/>
              </w:rPr>
            </w:pPr>
            <w:r w:rsidRPr="004F2BFE">
              <w:rPr>
                <w:rFonts w:ascii="Calibri" w:hAnsi="Calibri"/>
              </w:rPr>
              <w:t>Współpraca</w:t>
            </w:r>
          </w:p>
        </w:tc>
      </w:tr>
      <w:tr w:rsidR="00E47310" w:rsidRPr="004F2BFE" w:rsidTr="00986499">
        <w:tc>
          <w:tcPr>
            <w:tcW w:w="851" w:type="dxa"/>
            <w:vMerge/>
          </w:tcPr>
          <w:p w:rsidR="00E47310" w:rsidRPr="004F2BFE" w:rsidRDefault="00E47310" w:rsidP="00E67A73">
            <w:pPr>
              <w:rPr>
                <w:rFonts w:ascii="Calibri" w:hAnsi="Calibri"/>
              </w:rPr>
            </w:pPr>
          </w:p>
        </w:tc>
        <w:tc>
          <w:tcPr>
            <w:tcW w:w="2030" w:type="dxa"/>
            <w:gridSpan w:val="2"/>
          </w:tcPr>
          <w:p w:rsidR="00E47310" w:rsidRPr="00BA0024" w:rsidRDefault="00E47310" w:rsidP="00E67A73">
            <w:pPr>
              <w:rPr>
                <w:rFonts w:ascii="Calibri" w:hAnsi="Calibri"/>
              </w:rPr>
            </w:pPr>
            <w:r w:rsidRPr="00BA0024">
              <w:rPr>
                <w:rFonts w:ascii="Calibri" w:hAnsi="Calibri"/>
              </w:rPr>
              <w:t>Liczba LGD uczestniczących w projektach współpracy</w:t>
            </w:r>
          </w:p>
        </w:tc>
        <w:tc>
          <w:tcPr>
            <w:tcW w:w="898" w:type="dxa"/>
            <w:tcBorders>
              <w:bottom w:val="single" w:sz="4" w:space="0" w:color="auto"/>
            </w:tcBorders>
          </w:tcPr>
          <w:p w:rsidR="00E47310" w:rsidRPr="00BA0024" w:rsidRDefault="00E47310" w:rsidP="00E67A73">
            <w:pPr>
              <w:rPr>
                <w:rFonts w:ascii="Calibri" w:hAnsi="Calibri"/>
              </w:rPr>
            </w:pPr>
            <w:r>
              <w:rPr>
                <w:rFonts w:ascii="Calibri" w:hAnsi="Calibri"/>
              </w:rPr>
              <w:t>9</w:t>
            </w:r>
            <w:r w:rsidRPr="00BA0024">
              <w:rPr>
                <w:rFonts w:ascii="Calibri" w:hAnsi="Calibri"/>
              </w:rPr>
              <w:t xml:space="preserve"> sztuk</w:t>
            </w:r>
          </w:p>
        </w:tc>
        <w:tc>
          <w:tcPr>
            <w:tcW w:w="900"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75%</w:t>
            </w:r>
          </w:p>
        </w:tc>
        <w:tc>
          <w:tcPr>
            <w:tcW w:w="1134" w:type="dxa"/>
            <w:vMerge/>
          </w:tcPr>
          <w:p w:rsidR="00E47310" w:rsidRPr="007427B0" w:rsidRDefault="00E47310" w:rsidP="00E67A73">
            <w:pPr>
              <w:rPr>
                <w:rFonts w:ascii="Calibri" w:hAnsi="Calibri"/>
                <w:strike/>
                <w:color w:val="FF0000"/>
              </w:rPr>
            </w:pPr>
          </w:p>
        </w:tc>
        <w:tc>
          <w:tcPr>
            <w:tcW w:w="992" w:type="dxa"/>
            <w:tcBorders>
              <w:bottom w:val="single" w:sz="4" w:space="0" w:color="auto"/>
            </w:tcBorders>
          </w:tcPr>
          <w:p w:rsidR="00E47310" w:rsidRPr="00F14A3D" w:rsidRDefault="00E47310" w:rsidP="00E67A73">
            <w:pPr>
              <w:rPr>
                <w:rFonts w:ascii="Calibri" w:hAnsi="Calibri"/>
                <w:strike/>
              </w:rPr>
            </w:pPr>
            <w:r w:rsidRPr="00F14A3D">
              <w:rPr>
                <w:rFonts w:ascii="Calibri" w:hAnsi="Calibri"/>
              </w:rPr>
              <w:t>3 sztuki</w:t>
            </w:r>
          </w:p>
        </w:tc>
        <w:tc>
          <w:tcPr>
            <w:tcW w:w="850" w:type="dxa"/>
            <w:tcBorders>
              <w:bottom w:val="single" w:sz="4" w:space="0" w:color="auto"/>
            </w:tcBorders>
          </w:tcPr>
          <w:p w:rsidR="00E47310" w:rsidRPr="00F14A3D" w:rsidRDefault="00E47310" w:rsidP="00E67A73">
            <w:pPr>
              <w:rPr>
                <w:rFonts w:ascii="Calibri" w:hAnsi="Calibri"/>
              </w:rPr>
            </w:pPr>
            <w:r w:rsidRPr="00F14A3D">
              <w:rPr>
                <w:rFonts w:ascii="Calibri" w:hAnsi="Calibri"/>
              </w:rPr>
              <w:t>100%</w:t>
            </w:r>
          </w:p>
        </w:tc>
        <w:tc>
          <w:tcPr>
            <w:tcW w:w="993" w:type="dxa"/>
            <w:vMerge/>
          </w:tcPr>
          <w:p w:rsidR="00E47310" w:rsidRPr="00F14A3D" w:rsidRDefault="00E47310" w:rsidP="00E67A73">
            <w:pPr>
              <w:rPr>
                <w:rFonts w:ascii="Calibri" w:hAnsi="Calibri"/>
              </w:rPr>
            </w:pPr>
          </w:p>
        </w:tc>
        <w:tc>
          <w:tcPr>
            <w:tcW w:w="949" w:type="dxa"/>
            <w:tcBorders>
              <w:bottom w:val="single" w:sz="4" w:space="0" w:color="auto"/>
            </w:tcBorders>
          </w:tcPr>
          <w:p w:rsidR="00E47310" w:rsidRPr="00F14A3D" w:rsidRDefault="00E47310" w:rsidP="00E67A73">
            <w:pPr>
              <w:rPr>
                <w:rFonts w:ascii="Calibri" w:hAnsi="Calibri"/>
              </w:rPr>
            </w:pPr>
            <w:r w:rsidRPr="00F14A3D">
              <w:rPr>
                <w:rFonts w:ascii="Calibri" w:hAnsi="Calibri"/>
              </w:rPr>
              <w:t>0 sztuk</w:t>
            </w:r>
          </w:p>
        </w:tc>
        <w:tc>
          <w:tcPr>
            <w:tcW w:w="752" w:type="dxa"/>
            <w:tcBorders>
              <w:bottom w:val="single" w:sz="4" w:space="0" w:color="auto"/>
            </w:tcBorders>
          </w:tcPr>
          <w:p w:rsidR="00E47310" w:rsidRPr="00F14A3D" w:rsidRDefault="00E47310" w:rsidP="00E67A73">
            <w:pPr>
              <w:rPr>
                <w:rFonts w:ascii="Calibri" w:hAnsi="Calibri"/>
              </w:rPr>
            </w:pPr>
            <w:r w:rsidRPr="00F14A3D">
              <w:rPr>
                <w:rFonts w:ascii="Calibri" w:hAnsi="Calibri"/>
              </w:rPr>
              <w:t>100%</w:t>
            </w:r>
          </w:p>
        </w:tc>
        <w:tc>
          <w:tcPr>
            <w:tcW w:w="1134" w:type="dxa"/>
            <w:vMerge/>
          </w:tcPr>
          <w:p w:rsidR="00E47310" w:rsidRPr="00F14A3D" w:rsidRDefault="00E47310" w:rsidP="00E67A73">
            <w:pPr>
              <w:rPr>
                <w:rFonts w:ascii="Calibri" w:hAnsi="Calibri"/>
              </w:rPr>
            </w:pPr>
          </w:p>
        </w:tc>
        <w:tc>
          <w:tcPr>
            <w:tcW w:w="992" w:type="dxa"/>
            <w:tcBorders>
              <w:bottom w:val="single" w:sz="4" w:space="0" w:color="auto"/>
            </w:tcBorders>
          </w:tcPr>
          <w:p w:rsidR="00E47310" w:rsidRPr="00F14A3D" w:rsidRDefault="00E47310" w:rsidP="00E67A73">
            <w:pPr>
              <w:rPr>
                <w:rFonts w:ascii="Calibri" w:hAnsi="Calibri"/>
              </w:rPr>
            </w:pPr>
            <w:r w:rsidRPr="00F14A3D">
              <w:rPr>
                <w:rFonts w:ascii="Calibri" w:hAnsi="Calibri"/>
              </w:rPr>
              <w:t>12 sztuk</w:t>
            </w:r>
          </w:p>
        </w:tc>
        <w:tc>
          <w:tcPr>
            <w:tcW w:w="1176" w:type="dxa"/>
            <w:vMerge/>
          </w:tcPr>
          <w:p w:rsidR="00E47310" w:rsidRPr="007427B0" w:rsidRDefault="00E47310" w:rsidP="00E67A73">
            <w:pPr>
              <w:rPr>
                <w:rFonts w:ascii="Calibri" w:hAnsi="Calibri"/>
                <w:strike/>
                <w:color w:val="FF0000"/>
              </w:rPr>
            </w:pPr>
          </w:p>
        </w:tc>
        <w:tc>
          <w:tcPr>
            <w:tcW w:w="827" w:type="dxa"/>
            <w:gridSpan w:val="2"/>
            <w:vMerge/>
            <w:tcBorders>
              <w:bottom w:val="single" w:sz="4" w:space="0" w:color="auto"/>
            </w:tcBorders>
          </w:tcPr>
          <w:p w:rsidR="00E47310" w:rsidRPr="004F2BFE" w:rsidRDefault="00E47310" w:rsidP="00E67A73">
            <w:pPr>
              <w:rPr>
                <w:rFonts w:ascii="Calibri" w:hAnsi="Calibri"/>
              </w:rPr>
            </w:pPr>
          </w:p>
        </w:tc>
        <w:tc>
          <w:tcPr>
            <w:tcW w:w="1130" w:type="dxa"/>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81" w:type="dxa"/>
            <w:gridSpan w:val="3"/>
            <w:tcBorders>
              <w:bottom w:val="single" w:sz="4" w:space="0" w:color="auto"/>
            </w:tcBorders>
          </w:tcPr>
          <w:p w:rsidR="00E47310" w:rsidRPr="00BA0024" w:rsidRDefault="00E47310" w:rsidP="00E67A73">
            <w:pPr>
              <w:rPr>
                <w:rFonts w:ascii="Calibri" w:hAnsi="Calibri"/>
                <w:b/>
              </w:rPr>
            </w:pPr>
            <w:r w:rsidRPr="00BA0024">
              <w:rPr>
                <w:rFonts w:ascii="Calibri" w:hAnsi="Calibri"/>
                <w:b/>
              </w:rPr>
              <w:t>Razem cel szczegółowy 1</w:t>
            </w:r>
          </w:p>
        </w:tc>
        <w:tc>
          <w:tcPr>
            <w:tcW w:w="1798"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1134" w:type="dxa"/>
            <w:tcBorders>
              <w:bottom w:val="single" w:sz="4" w:space="0" w:color="auto"/>
            </w:tcBorders>
          </w:tcPr>
          <w:p w:rsidR="00E47310" w:rsidRPr="00A66A26" w:rsidRDefault="00E47310" w:rsidP="00E67A73">
            <w:pPr>
              <w:rPr>
                <w:rFonts w:ascii="Calibri" w:hAnsi="Calibri"/>
                <w:b/>
                <w:color w:val="FF0000"/>
              </w:rPr>
            </w:pPr>
            <w:r w:rsidRPr="007427B0">
              <w:rPr>
                <w:rFonts w:ascii="Calibri" w:hAnsi="Calibri"/>
                <w:b/>
                <w:strike/>
                <w:color w:val="FF0000"/>
              </w:rPr>
              <w:t>1.182.860</w:t>
            </w:r>
            <w:r>
              <w:rPr>
                <w:rFonts w:ascii="Calibri" w:hAnsi="Calibri"/>
                <w:b/>
                <w:color w:val="FF0000"/>
              </w:rPr>
              <w:t xml:space="preserve"> 295.715</w:t>
            </w:r>
            <w:r w:rsidR="00C8539A">
              <w:rPr>
                <w:rFonts w:ascii="Calibri" w:hAnsi="Calibri"/>
                <w:b/>
                <w:color w:val="FF0000"/>
              </w:rPr>
              <w:t xml:space="preserve"> EURO</w:t>
            </w:r>
          </w:p>
        </w:tc>
        <w:tc>
          <w:tcPr>
            <w:tcW w:w="1842" w:type="dxa"/>
            <w:gridSpan w:val="2"/>
            <w:tcBorders>
              <w:bottom w:val="single" w:sz="4" w:space="0" w:color="auto"/>
            </w:tcBorders>
            <w:shd w:val="clear" w:color="auto" w:fill="0070C0"/>
          </w:tcPr>
          <w:p w:rsidR="00E47310" w:rsidRPr="00BA0024" w:rsidRDefault="00E47310" w:rsidP="00E67A73">
            <w:pPr>
              <w:rPr>
                <w:rFonts w:ascii="Calibri" w:hAnsi="Calibri"/>
                <w:b/>
              </w:rPr>
            </w:pPr>
          </w:p>
        </w:tc>
        <w:tc>
          <w:tcPr>
            <w:tcW w:w="993" w:type="dxa"/>
            <w:tcBorders>
              <w:bottom w:val="single" w:sz="4" w:space="0" w:color="auto"/>
            </w:tcBorders>
          </w:tcPr>
          <w:p w:rsidR="00E47310" w:rsidRPr="009308DE" w:rsidRDefault="00E47310" w:rsidP="00C8539A">
            <w:pPr>
              <w:rPr>
                <w:rFonts w:ascii="Calibri" w:hAnsi="Calibri"/>
                <w:b/>
                <w:color w:val="FF0000"/>
              </w:rPr>
            </w:pPr>
            <w:r w:rsidRPr="007427B0">
              <w:rPr>
                <w:rFonts w:ascii="Calibri" w:hAnsi="Calibri"/>
                <w:b/>
                <w:strike/>
                <w:color w:val="FF0000"/>
              </w:rPr>
              <w:t>350.000</w:t>
            </w:r>
            <w:r>
              <w:rPr>
                <w:rFonts w:ascii="Calibri" w:hAnsi="Calibri"/>
                <w:b/>
                <w:color w:val="FF0000"/>
              </w:rPr>
              <w:t xml:space="preserve"> </w:t>
            </w:r>
            <w:r w:rsidRPr="00C8539A">
              <w:rPr>
                <w:rFonts w:ascii="Calibri" w:hAnsi="Calibri"/>
                <w:b/>
                <w:color w:val="FF0000"/>
              </w:rPr>
              <w:t>87.500</w:t>
            </w:r>
            <w:r w:rsidR="009308DE">
              <w:rPr>
                <w:rFonts w:ascii="Calibri" w:hAnsi="Calibri"/>
                <w:b/>
                <w:color w:val="FF0000"/>
              </w:rPr>
              <w:t xml:space="preserve"> </w:t>
            </w:r>
            <w:r w:rsidR="00C8539A">
              <w:rPr>
                <w:rFonts w:ascii="Calibri" w:hAnsi="Calibri"/>
                <w:b/>
                <w:color w:val="FF0000"/>
              </w:rPr>
              <w:t>EURO</w:t>
            </w:r>
          </w:p>
        </w:tc>
        <w:tc>
          <w:tcPr>
            <w:tcW w:w="1701" w:type="dxa"/>
            <w:gridSpan w:val="2"/>
            <w:tcBorders>
              <w:bottom w:val="single" w:sz="4" w:space="0" w:color="auto"/>
            </w:tcBorders>
            <w:shd w:val="clear" w:color="auto" w:fill="0070C0"/>
          </w:tcPr>
          <w:p w:rsidR="00E47310" w:rsidRPr="00F14A3D" w:rsidRDefault="00E47310" w:rsidP="00E67A73">
            <w:pPr>
              <w:rPr>
                <w:rFonts w:ascii="Calibri" w:hAnsi="Calibri"/>
                <w:b/>
              </w:rPr>
            </w:pPr>
          </w:p>
        </w:tc>
        <w:tc>
          <w:tcPr>
            <w:tcW w:w="1134" w:type="dxa"/>
            <w:tcBorders>
              <w:bottom w:val="single" w:sz="4" w:space="0" w:color="auto"/>
            </w:tcBorders>
          </w:tcPr>
          <w:p w:rsidR="00E47310" w:rsidRPr="00F14A3D" w:rsidRDefault="00E47310" w:rsidP="00E67A73">
            <w:pPr>
              <w:rPr>
                <w:rFonts w:ascii="Calibri" w:hAnsi="Calibri"/>
                <w:b/>
                <w:strike/>
              </w:rPr>
            </w:pPr>
            <w:r w:rsidRPr="00F14A3D">
              <w:rPr>
                <w:rFonts w:ascii="Calibri" w:hAnsi="Calibri"/>
                <w:b/>
              </w:rPr>
              <w:t>0,00</w:t>
            </w:r>
          </w:p>
        </w:tc>
        <w:tc>
          <w:tcPr>
            <w:tcW w:w="992" w:type="dxa"/>
            <w:tcBorders>
              <w:bottom w:val="single" w:sz="4" w:space="0" w:color="auto"/>
            </w:tcBorders>
            <w:shd w:val="clear" w:color="auto" w:fill="0070C0"/>
          </w:tcPr>
          <w:p w:rsidR="00E47310" w:rsidRPr="00F14A3D" w:rsidRDefault="00E47310" w:rsidP="00E67A73">
            <w:pPr>
              <w:rPr>
                <w:rFonts w:ascii="Calibri" w:hAnsi="Calibri"/>
                <w:b/>
              </w:rPr>
            </w:pPr>
          </w:p>
        </w:tc>
        <w:tc>
          <w:tcPr>
            <w:tcW w:w="1176" w:type="dxa"/>
            <w:tcBorders>
              <w:bottom w:val="single" w:sz="4" w:space="0" w:color="auto"/>
            </w:tcBorders>
          </w:tcPr>
          <w:p w:rsidR="00E47310" w:rsidRPr="009308DE" w:rsidRDefault="00E47310" w:rsidP="00C8539A">
            <w:pPr>
              <w:rPr>
                <w:rFonts w:ascii="Calibri" w:hAnsi="Calibri"/>
                <w:b/>
                <w:color w:val="FF0000"/>
              </w:rPr>
            </w:pPr>
            <w:r w:rsidRPr="007427B0">
              <w:rPr>
                <w:rFonts w:ascii="Calibri" w:hAnsi="Calibri"/>
                <w:b/>
                <w:strike/>
                <w:color w:val="FF0000"/>
              </w:rPr>
              <w:t>1.532.860</w:t>
            </w:r>
            <w:r>
              <w:rPr>
                <w:rFonts w:ascii="Calibri" w:hAnsi="Calibri"/>
                <w:b/>
                <w:color w:val="FF0000"/>
              </w:rPr>
              <w:t xml:space="preserve"> </w:t>
            </w:r>
            <w:r w:rsidRPr="00C8539A">
              <w:rPr>
                <w:rFonts w:ascii="Calibri" w:hAnsi="Calibri"/>
                <w:b/>
                <w:color w:val="FF0000"/>
              </w:rPr>
              <w:t>383.215</w:t>
            </w:r>
            <w:r w:rsidR="009308DE">
              <w:rPr>
                <w:rFonts w:ascii="Calibri" w:hAnsi="Calibri"/>
                <w:b/>
                <w:color w:val="FF0000"/>
              </w:rPr>
              <w:t xml:space="preserve"> </w:t>
            </w:r>
            <w:r w:rsidR="00C8539A">
              <w:rPr>
                <w:rFonts w:ascii="Calibri" w:hAnsi="Calibri"/>
                <w:b/>
                <w:color w:val="FF0000"/>
              </w:rPr>
              <w:t>EURO</w:t>
            </w:r>
          </w:p>
        </w:tc>
        <w:tc>
          <w:tcPr>
            <w:tcW w:w="1957" w:type="dxa"/>
            <w:gridSpan w:val="3"/>
            <w:tcBorders>
              <w:bottom w:val="single" w:sz="4" w:space="0" w:color="auto"/>
            </w:tcBorders>
            <w:shd w:val="clear" w:color="auto" w:fill="0070C0"/>
          </w:tcPr>
          <w:p w:rsidR="00E47310" w:rsidRPr="004F2BFE" w:rsidRDefault="00E47310" w:rsidP="00E67A73">
            <w:pPr>
              <w:rPr>
                <w:rFonts w:ascii="Calibri" w:hAnsi="Calibri"/>
                <w:b/>
              </w:rPr>
            </w:pPr>
          </w:p>
        </w:tc>
      </w:tr>
      <w:tr w:rsidR="00E47310" w:rsidRPr="0065750B" w:rsidTr="00E67A73">
        <w:tc>
          <w:tcPr>
            <w:tcW w:w="15608" w:type="dxa"/>
            <w:gridSpan w:val="17"/>
            <w:shd w:val="clear" w:color="auto" w:fill="548DD4" w:themeFill="text2" w:themeFillTint="99"/>
          </w:tcPr>
          <w:p w:rsidR="00E47310" w:rsidRPr="0065750B" w:rsidRDefault="00E47310" w:rsidP="00E67A73">
            <w:pPr>
              <w:rPr>
                <w:rFonts w:ascii="Calibri" w:hAnsi="Calibri"/>
                <w:b/>
                <w:color w:val="FFFFFF" w:themeColor="background1"/>
              </w:rPr>
            </w:pPr>
            <w:r w:rsidRPr="0065750B">
              <w:rPr>
                <w:rFonts w:ascii="Calibri" w:hAnsi="Calibri"/>
                <w:b/>
                <w:color w:val="FFFFFF" w:themeColor="background1"/>
              </w:rPr>
              <w:t>Cel szczegółowy 2</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3.2.1</w:t>
            </w:r>
          </w:p>
        </w:tc>
        <w:tc>
          <w:tcPr>
            <w:tcW w:w="1985" w:type="dxa"/>
          </w:tcPr>
          <w:p w:rsidR="00E47310" w:rsidRPr="004F2BFE" w:rsidRDefault="00E47310" w:rsidP="00E67A73">
            <w:pPr>
              <w:rPr>
                <w:rFonts w:ascii="Calibri" w:hAnsi="Calibri"/>
              </w:rPr>
            </w:pPr>
            <w:r w:rsidRPr="004F2BFE">
              <w:rPr>
                <w:rFonts w:ascii="Calibri" w:hAnsi="Calibri"/>
              </w:rPr>
              <w:t>Liczba operacji w zakresie infras</w:t>
            </w:r>
            <w:r>
              <w:rPr>
                <w:rFonts w:ascii="Calibri" w:hAnsi="Calibri"/>
              </w:rPr>
              <w:t>truktury drogowej w </w:t>
            </w:r>
            <w:r w:rsidRPr="004F2BFE">
              <w:rPr>
                <w:rFonts w:ascii="Calibri" w:hAnsi="Calibri"/>
              </w:rPr>
              <w:t>zakresie włączenia społecznego</w:t>
            </w:r>
          </w:p>
        </w:tc>
        <w:tc>
          <w:tcPr>
            <w:tcW w:w="943" w:type="dxa"/>
            <w:gridSpan w:val="2"/>
          </w:tcPr>
          <w:p w:rsidR="00E47310" w:rsidRPr="00AB2B5E" w:rsidRDefault="00E47310" w:rsidP="00E67A73">
            <w:pPr>
              <w:rPr>
                <w:rFonts w:ascii="Calibri" w:hAnsi="Calibri"/>
              </w:rPr>
            </w:pPr>
            <w:r w:rsidRPr="00AB2B5E">
              <w:rPr>
                <w:rFonts w:ascii="Calibri" w:hAnsi="Calibri"/>
              </w:rPr>
              <w:t>5 sztuk</w:t>
            </w:r>
          </w:p>
        </w:tc>
        <w:tc>
          <w:tcPr>
            <w:tcW w:w="900" w:type="dxa"/>
          </w:tcPr>
          <w:p w:rsidR="00E47310" w:rsidRPr="00AB2B5E" w:rsidRDefault="00E47310" w:rsidP="00E67A73">
            <w:pPr>
              <w:rPr>
                <w:rFonts w:ascii="Calibri" w:hAnsi="Calibri"/>
              </w:rPr>
            </w:pPr>
            <w:r w:rsidRPr="00AB2B5E">
              <w:rPr>
                <w:rFonts w:ascii="Calibri" w:hAnsi="Calibri"/>
              </w:rPr>
              <w:t>62,50%</w:t>
            </w:r>
          </w:p>
        </w:tc>
        <w:tc>
          <w:tcPr>
            <w:tcW w:w="1134" w:type="dxa"/>
            <w:vMerge w:val="restart"/>
          </w:tcPr>
          <w:p w:rsidR="00E47310" w:rsidRPr="004A7508" w:rsidRDefault="00E47310" w:rsidP="00E67A73">
            <w:pPr>
              <w:rPr>
                <w:rFonts w:ascii="Calibri" w:hAnsi="Calibri"/>
                <w:color w:val="FF0000"/>
              </w:rPr>
            </w:pPr>
            <w:r w:rsidRPr="004A7508">
              <w:rPr>
                <w:rFonts w:ascii="Calibri" w:hAnsi="Calibri"/>
                <w:strike/>
                <w:color w:val="FF0000"/>
              </w:rPr>
              <w:t>1.092.855</w:t>
            </w:r>
            <w:r>
              <w:rPr>
                <w:rFonts w:ascii="Calibri" w:hAnsi="Calibri"/>
                <w:color w:val="FF0000"/>
              </w:rPr>
              <w:t xml:space="preserve"> 273.213,</w:t>
            </w:r>
            <w:r w:rsidR="00FE415D">
              <w:rPr>
                <w:rFonts w:ascii="Calibri" w:hAnsi="Calibri"/>
                <w:color w:val="FF0000"/>
              </w:rPr>
              <w:t xml:space="preserve"> </w:t>
            </w:r>
            <w:r>
              <w:rPr>
                <w:rFonts w:ascii="Calibri" w:hAnsi="Calibri"/>
                <w:color w:val="FF0000"/>
              </w:rPr>
              <w:t>75</w:t>
            </w:r>
            <w:r w:rsidR="009D64B0">
              <w:rPr>
                <w:rFonts w:ascii="Calibri" w:hAnsi="Calibri"/>
                <w:color w:val="FF0000"/>
              </w:rPr>
              <w:t xml:space="preserve"> EURO</w:t>
            </w:r>
          </w:p>
        </w:tc>
        <w:tc>
          <w:tcPr>
            <w:tcW w:w="992" w:type="dxa"/>
          </w:tcPr>
          <w:p w:rsidR="00E47310" w:rsidRPr="00AB2B5E" w:rsidRDefault="00E47310" w:rsidP="00E67A73">
            <w:pPr>
              <w:rPr>
                <w:rFonts w:ascii="Calibri" w:hAnsi="Calibri"/>
              </w:rPr>
            </w:pPr>
            <w:r w:rsidRPr="00AB2B5E">
              <w:rPr>
                <w:rFonts w:ascii="Calibri" w:hAnsi="Calibri"/>
              </w:rPr>
              <w:t>3 sztuki</w:t>
            </w:r>
          </w:p>
        </w:tc>
        <w:tc>
          <w:tcPr>
            <w:tcW w:w="850" w:type="dxa"/>
          </w:tcPr>
          <w:p w:rsidR="00E47310" w:rsidRPr="00AB2B5E" w:rsidRDefault="00E47310" w:rsidP="00E67A73">
            <w:pPr>
              <w:rPr>
                <w:rFonts w:ascii="Calibri" w:hAnsi="Calibri"/>
              </w:rPr>
            </w:pPr>
            <w:r w:rsidRPr="00AB2B5E">
              <w:rPr>
                <w:rFonts w:ascii="Calibri" w:hAnsi="Calibri"/>
              </w:rPr>
              <w:t>100%</w:t>
            </w:r>
          </w:p>
        </w:tc>
        <w:tc>
          <w:tcPr>
            <w:tcW w:w="993" w:type="dxa"/>
            <w:vMerge w:val="restart"/>
          </w:tcPr>
          <w:p w:rsidR="00E47310" w:rsidRPr="006E7D92" w:rsidRDefault="00E47310" w:rsidP="009D64B0">
            <w:pPr>
              <w:rPr>
                <w:rFonts w:ascii="Calibri" w:hAnsi="Calibri"/>
                <w:color w:val="FF0000"/>
              </w:rPr>
            </w:pPr>
            <w:r w:rsidRPr="004A7508">
              <w:rPr>
                <w:rFonts w:ascii="Calibri" w:hAnsi="Calibri"/>
                <w:strike/>
                <w:color w:val="FF0000"/>
              </w:rPr>
              <w:t>364.285</w:t>
            </w:r>
            <w:r>
              <w:rPr>
                <w:rFonts w:ascii="Calibri" w:hAnsi="Calibri"/>
                <w:color w:val="FF0000"/>
              </w:rPr>
              <w:t xml:space="preserve"> </w:t>
            </w:r>
            <w:r w:rsidRPr="009D64B0">
              <w:rPr>
                <w:rFonts w:ascii="Calibri" w:hAnsi="Calibri"/>
                <w:color w:val="FF0000"/>
              </w:rPr>
              <w:t>91.071,25</w:t>
            </w:r>
            <w:r w:rsidR="006E7D92">
              <w:rPr>
                <w:rFonts w:ascii="Calibri" w:hAnsi="Calibri"/>
                <w:color w:val="FF0000"/>
              </w:rPr>
              <w:t xml:space="preserve"> </w:t>
            </w:r>
            <w:r w:rsidR="009D64B0">
              <w:rPr>
                <w:rFonts w:ascii="Calibri" w:hAnsi="Calibri"/>
                <w:color w:val="FF0000"/>
              </w:rPr>
              <w:t>EURO</w:t>
            </w:r>
          </w:p>
        </w:tc>
        <w:tc>
          <w:tcPr>
            <w:tcW w:w="949" w:type="dxa"/>
          </w:tcPr>
          <w:p w:rsidR="00E47310" w:rsidRPr="00AB2B5E" w:rsidRDefault="00E47310" w:rsidP="00E67A73">
            <w:pPr>
              <w:rPr>
                <w:rFonts w:ascii="Calibri" w:hAnsi="Calibri"/>
              </w:rPr>
            </w:pPr>
            <w:r w:rsidRPr="00AB2B5E">
              <w:rPr>
                <w:rFonts w:ascii="Calibri" w:hAnsi="Calibri"/>
              </w:rPr>
              <w:t>0 sztuk</w:t>
            </w:r>
          </w:p>
        </w:tc>
        <w:tc>
          <w:tcPr>
            <w:tcW w:w="752" w:type="dxa"/>
          </w:tcPr>
          <w:p w:rsidR="00E47310" w:rsidRPr="00AB2B5E" w:rsidRDefault="00E47310" w:rsidP="00E67A73">
            <w:pPr>
              <w:rPr>
                <w:rFonts w:ascii="Calibri" w:hAnsi="Calibri"/>
              </w:rPr>
            </w:pPr>
            <w:r w:rsidRPr="00AB2B5E">
              <w:rPr>
                <w:rFonts w:ascii="Calibri" w:hAnsi="Calibri"/>
              </w:rPr>
              <w:t>100%</w:t>
            </w:r>
          </w:p>
        </w:tc>
        <w:tc>
          <w:tcPr>
            <w:tcW w:w="1134" w:type="dxa"/>
            <w:vMerge w:val="restart"/>
          </w:tcPr>
          <w:p w:rsidR="00E47310" w:rsidRPr="00AB2B5E" w:rsidRDefault="00E47310" w:rsidP="00E67A73">
            <w:pPr>
              <w:rPr>
                <w:rFonts w:ascii="Calibri" w:hAnsi="Calibri"/>
              </w:rPr>
            </w:pPr>
            <w:r w:rsidRPr="00AB2B5E">
              <w:rPr>
                <w:rFonts w:ascii="Calibri" w:hAnsi="Calibri"/>
              </w:rPr>
              <w:t>0,00</w:t>
            </w:r>
          </w:p>
        </w:tc>
        <w:tc>
          <w:tcPr>
            <w:tcW w:w="992" w:type="dxa"/>
          </w:tcPr>
          <w:p w:rsidR="00E47310" w:rsidRPr="00AB2B5E" w:rsidRDefault="00E47310" w:rsidP="00E67A73">
            <w:pPr>
              <w:rPr>
                <w:rFonts w:ascii="Calibri" w:hAnsi="Calibri"/>
              </w:rPr>
            </w:pPr>
            <w:r w:rsidRPr="00AB2B5E">
              <w:rPr>
                <w:rFonts w:ascii="Calibri" w:hAnsi="Calibri"/>
              </w:rPr>
              <w:t>8 sztuk</w:t>
            </w:r>
          </w:p>
        </w:tc>
        <w:tc>
          <w:tcPr>
            <w:tcW w:w="1176" w:type="dxa"/>
            <w:vMerge w:val="restart"/>
          </w:tcPr>
          <w:p w:rsidR="00E47310" w:rsidRPr="008152BA" w:rsidRDefault="00E47310" w:rsidP="009D64B0">
            <w:pPr>
              <w:rPr>
                <w:rFonts w:ascii="Calibri" w:hAnsi="Calibri"/>
                <w:color w:val="FF0000"/>
              </w:rPr>
            </w:pPr>
            <w:r w:rsidRPr="004A7508">
              <w:rPr>
                <w:rFonts w:ascii="Calibri" w:hAnsi="Calibri"/>
                <w:strike/>
                <w:color w:val="FF0000"/>
              </w:rPr>
              <w:t>1.457.140</w:t>
            </w:r>
            <w:r>
              <w:rPr>
                <w:rFonts w:ascii="Calibri" w:hAnsi="Calibri"/>
                <w:color w:val="FF0000"/>
              </w:rPr>
              <w:t xml:space="preserve"> </w:t>
            </w:r>
            <w:r w:rsidRPr="009D64B0">
              <w:rPr>
                <w:rFonts w:ascii="Calibri" w:hAnsi="Calibri"/>
                <w:color w:val="FF0000"/>
              </w:rPr>
              <w:t>364.285</w:t>
            </w:r>
            <w:r w:rsidR="008152BA">
              <w:rPr>
                <w:rFonts w:ascii="Calibri" w:hAnsi="Calibri"/>
                <w:color w:val="FF0000"/>
              </w:rPr>
              <w:t xml:space="preserve"> </w:t>
            </w:r>
            <w:r w:rsidR="009D64B0">
              <w:rPr>
                <w:rFonts w:ascii="Calibri" w:hAnsi="Calibri"/>
                <w:color w:val="FF0000"/>
              </w:rPr>
              <w:t>EURO</w:t>
            </w:r>
          </w:p>
        </w:tc>
        <w:tc>
          <w:tcPr>
            <w:tcW w:w="808" w:type="dxa"/>
          </w:tcPr>
          <w:p w:rsidR="00E47310" w:rsidRPr="004F2BFE" w:rsidRDefault="00E47310" w:rsidP="00E67A73">
            <w:pPr>
              <w:rPr>
                <w:rFonts w:ascii="Calibri" w:hAnsi="Calibri"/>
              </w:rPr>
            </w:pPr>
            <w:r w:rsidRPr="004F2BFE">
              <w:rPr>
                <w:rFonts w:ascii="Calibri" w:hAnsi="Calibri"/>
              </w:rPr>
              <w:t>PROW</w:t>
            </w:r>
          </w:p>
        </w:tc>
        <w:tc>
          <w:tcPr>
            <w:tcW w:w="1149" w:type="dxa"/>
            <w:gridSpan w:val="2"/>
          </w:tcPr>
          <w:p w:rsidR="00E47310" w:rsidRPr="004F2BFE" w:rsidRDefault="00E47310" w:rsidP="00E67A73">
            <w:pPr>
              <w:rPr>
                <w:rFonts w:ascii="Calibri" w:hAnsi="Calibri"/>
              </w:rPr>
            </w:pPr>
            <w:r w:rsidRPr="004F2BFE">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Pr>
                <w:rFonts w:ascii="Calibri" w:hAnsi="Calibri"/>
              </w:rPr>
              <w:t>Długość wybudowanych i </w:t>
            </w:r>
            <w:r w:rsidRPr="004F2BFE">
              <w:rPr>
                <w:rFonts w:ascii="Calibri" w:hAnsi="Calibri"/>
              </w:rPr>
              <w:t>przebudowanych dróg gminnych</w:t>
            </w:r>
          </w:p>
        </w:tc>
        <w:tc>
          <w:tcPr>
            <w:tcW w:w="943" w:type="dxa"/>
            <w:gridSpan w:val="2"/>
          </w:tcPr>
          <w:p w:rsidR="00E47310" w:rsidRPr="004E4887" w:rsidRDefault="00E47310" w:rsidP="00E67A73">
            <w:pPr>
              <w:rPr>
                <w:rFonts w:ascii="Calibri" w:hAnsi="Calibri"/>
              </w:rPr>
            </w:pPr>
            <w:r w:rsidRPr="004E4887">
              <w:rPr>
                <w:rFonts w:ascii="Calibri" w:hAnsi="Calibri"/>
              </w:rPr>
              <w:t>3,5 km</w:t>
            </w:r>
          </w:p>
        </w:tc>
        <w:tc>
          <w:tcPr>
            <w:tcW w:w="900" w:type="dxa"/>
          </w:tcPr>
          <w:p w:rsidR="00E47310" w:rsidRPr="004E4887" w:rsidRDefault="00E47310" w:rsidP="00E67A73">
            <w:pPr>
              <w:rPr>
                <w:rFonts w:ascii="Calibri" w:hAnsi="Calibri"/>
              </w:rPr>
            </w:pPr>
            <w:r w:rsidRPr="004E4887">
              <w:rPr>
                <w:rFonts w:ascii="Calibri" w:hAnsi="Calibri"/>
              </w:rPr>
              <w:t>78%</w:t>
            </w:r>
          </w:p>
        </w:tc>
        <w:tc>
          <w:tcPr>
            <w:tcW w:w="1134" w:type="dxa"/>
            <w:vMerge/>
          </w:tcPr>
          <w:p w:rsidR="00E47310" w:rsidRPr="004A7508" w:rsidRDefault="00E47310" w:rsidP="00E67A73">
            <w:pPr>
              <w:rPr>
                <w:rFonts w:ascii="Calibri" w:hAnsi="Calibri"/>
                <w:strike/>
                <w:color w:val="FF0000"/>
              </w:rPr>
            </w:pPr>
          </w:p>
        </w:tc>
        <w:tc>
          <w:tcPr>
            <w:tcW w:w="992" w:type="dxa"/>
          </w:tcPr>
          <w:p w:rsidR="00E47310" w:rsidRPr="004E4887" w:rsidRDefault="00E47310" w:rsidP="00E67A73">
            <w:pPr>
              <w:rPr>
                <w:rFonts w:ascii="Calibri" w:hAnsi="Calibri"/>
              </w:rPr>
            </w:pPr>
            <w:r w:rsidRPr="004E4887">
              <w:rPr>
                <w:rFonts w:ascii="Calibri" w:hAnsi="Calibri"/>
              </w:rPr>
              <w:t>1 km</w:t>
            </w:r>
          </w:p>
        </w:tc>
        <w:tc>
          <w:tcPr>
            <w:tcW w:w="850" w:type="dxa"/>
          </w:tcPr>
          <w:p w:rsidR="00E47310" w:rsidRPr="004E4887" w:rsidRDefault="00E47310" w:rsidP="00E67A73">
            <w:pPr>
              <w:rPr>
                <w:rFonts w:ascii="Calibri" w:hAnsi="Calibri"/>
              </w:rPr>
            </w:pPr>
            <w:r w:rsidRPr="004E4887">
              <w:rPr>
                <w:rFonts w:ascii="Calibri" w:hAnsi="Calibri"/>
              </w:rPr>
              <w:t>100%</w:t>
            </w:r>
          </w:p>
        </w:tc>
        <w:tc>
          <w:tcPr>
            <w:tcW w:w="993" w:type="dxa"/>
            <w:vMerge/>
          </w:tcPr>
          <w:p w:rsidR="00E47310" w:rsidRPr="004A7508" w:rsidRDefault="00E47310" w:rsidP="00E67A73">
            <w:pPr>
              <w:rPr>
                <w:rFonts w:ascii="Calibri" w:hAnsi="Calibri"/>
                <w:strike/>
                <w:color w:val="FF0000"/>
              </w:rPr>
            </w:pPr>
          </w:p>
        </w:tc>
        <w:tc>
          <w:tcPr>
            <w:tcW w:w="949" w:type="dxa"/>
          </w:tcPr>
          <w:p w:rsidR="00E47310" w:rsidRPr="004E4887" w:rsidRDefault="00E47310" w:rsidP="00E67A73">
            <w:pPr>
              <w:rPr>
                <w:rFonts w:ascii="Calibri" w:hAnsi="Calibri"/>
              </w:rPr>
            </w:pPr>
            <w:r w:rsidRPr="004E4887">
              <w:rPr>
                <w:rFonts w:ascii="Calibri" w:hAnsi="Calibri"/>
              </w:rPr>
              <w:t>0 km</w:t>
            </w:r>
          </w:p>
        </w:tc>
        <w:tc>
          <w:tcPr>
            <w:tcW w:w="752" w:type="dxa"/>
          </w:tcPr>
          <w:p w:rsidR="00E47310" w:rsidRPr="004E4887" w:rsidRDefault="00E47310" w:rsidP="00E67A73">
            <w:pPr>
              <w:rPr>
                <w:rFonts w:ascii="Calibri" w:hAnsi="Calibri"/>
              </w:rPr>
            </w:pPr>
            <w:r w:rsidRPr="004E4887">
              <w:rPr>
                <w:rFonts w:ascii="Calibri" w:hAnsi="Calibri"/>
              </w:rPr>
              <w:t>100%</w:t>
            </w:r>
          </w:p>
        </w:tc>
        <w:tc>
          <w:tcPr>
            <w:tcW w:w="1134" w:type="dxa"/>
            <w:vMerge/>
          </w:tcPr>
          <w:p w:rsidR="00E47310" w:rsidRPr="004E4887" w:rsidRDefault="00E47310" w:rsidP="00E67A73">
            <w:pPr>
              <w:rPr>
                <w:rFonts w:ascii="Calibri" w:hAnsi="Calibri"/>
              </w:rPr>
            </w:pPr>
          </w:p>
        </w:tc>
        <w:tc>
          <w:tcPr>
            <w:tcW w:w="992" w:type="dxa"/>
          </w:tcPr>
          <w:p w:rsidR="00E47310" w:rsidRPr="004E4887" w:rsidRDefault="00E47310" w:rsidP="00E67A73">
            <w:pPr>
              <w:rPr>
                <w:rFonts w:ascii="Calibri" w:hAnsi="Calibri"/>
              </w:rPr>
            </w:pPr>
            <w:r w:rsidRPr="004E4887">
              <w:rPr>
                <w:rFonts w:ascii="Calibri" w:hAnsi="Calibri"/>
              </w:rPr>
              <w:t>4,5 km</w:t>
            </w:r>
          </w:p>
        </w:tc>
        <w:tc>
          <w:tcPr>
            <w:tcW w:w="1176" w:type="dxa"/>
            <w:vMerge/>
          </w:tcPr>
          <w:p w:rsidR="00E47310" w:rsidRPr="004A7508" w:rsidRDefault="00E47310" w:rsidP="00E67A73">
            <w:pPr>
              <w:rPr>
                <w:rFonts w:ascii="Calibri" w:hAnsi="Calibri"/>
                <w:strike/>
                <w:color w:val="FF0000"/>
              </w:rPr>
            </w:pPr>
          </w:p>
        </w:tc>
        <w:tc>
          <w:tcPr>
            <w:tcW w:w="808" w:type="dxa"/>
          </w:tcPr>
          <w:p w:rsidR="00E47310" w:rsidRPr="0094529A" w:rsidRDefault="00E47310" w:rsidP="00E67A73">
            <w:pPr>
              <w:rPr>
                <w:rFonts w:ascii="Calibri" w:hAnsi="Calibri"/>
              </w:rPr>
            </w:pPr>
            <w:r w:rsidRPr="0094529A">
              <w:rPr>
                <w:rFonts w:ascii="Calibri" w:hAnsi="Calibri"/>
              </w:rPr>
              <w:t>PROW</w:t>
            </w:r>
          </w:p>
        </w:tc>
        <w:tc>
          <w:tcPr>
            <w:tcW w:w="1149" w:type="dxa"/>
            <w:gridSpan w:val="2"/>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val="restart"/>
          </w:tcPr>
          <w:p w:rsidR="00E47310" w:rsidRPr="004F2BFE" w:rsidRDefault="00E47310" w:rsidP="00E67A73">
            <w:pPr>
              <w:rPr>
                <w:rFonts w:ascii="Calibri" w:hAnsi="Calibri"/>
              </w:rPr>
            </w:pPr>
            <w:r w:rsidRPr="004F2BFE">
              <w:rPr>
                <w:rFonts w:ascii="Calibri" w:hAnsi="Calibri"/>
              </w:rPr>
              <w:t>Przedsięwzięcie 3.</w:t>
            </w:r>
            <w:r>
              <w:rPr>
                <w:rFonts w:ascii="Calibri" w:hAnsi="Calibri"/>
              </w:rPr>
              <w:t>2.2</w:t>
            </w:r>
          </w:p>
        </w:tc>
        <w:tc>
          <w:tcPr>
            <w:tcW w:w="1985" w:type="dxa"/>
          </w:tcPr>
          <w:p w:rsidR="00E47310" w:rsidRPr="004F2BFE" w:rsidRDefault="00E47310" w:rsidP="00E67A73">
            <w:pPr>
              <w:rPr>
                <w:rFonts w:ascii="Calibri" w:hAnsi="Calibri"/>
              </w:rPr>
            </w:pPr>
            <w:r w:rsidRPr="004F2BFE">
              <w:rPr>
                <w:rFonts w:ascii="Calibri" w:hAnsi="Calibri"/>
              </w:rPr>
              <w:t>Liczba obiektów infrastruktury zlokalizowanych na rewitalizowanych obszarach</w:t>
            </w:r>
          </w:p>
        </w:tc>
        <w:tc>
          <w:tcPr>
            <w:tcW w:w="943" w:type="dxa"/>
            <w:gridSpan w:val="2"/>
            <w:tcBorders>
              <w:bottom w:val="single" w:sz="4" w:space="0" w:color="auto"/>
            </w:tcBorders>
          </w:tcPr>
          <w:p w:rsidR="00E47310" w:rsidRPr="00F85975" w:rsidRDefault="00E47310" w:rsidP="00E67A73">
            <w:pPr>
              <w:rPr>
                <w:rFonts w:ascii="Calibri" w:hAnsi="Calibri"/>
              </w:rPr>
            </w:pPr>
            <w:r w:rsidRPr="00F85975">
              <w:rPr>
                <w:rFonts w:ascii="Calibri" w:hAnsi="Calibri"/>
              </w:rPr>
              <w:t>2 sztuki</w:t>
            </w:r>
          </w:p>
        </w:tc>
        <w:tc>
          <w:tcPr>
            <w:tcW w:w="900" w:type="dxa"/>
            <w:tcBorders>
              <w:bottom w:val="single" w:sz="4" w:space="0" w:color="auto"/>
            </w:tcBorders>
          </w:tcPr>
          <w:p w:rsidR="00E47310" w:rsidRPr="00F85975" w:rsidRDefault="00E47310" w:rsidP="00E67A73">
            <w:pPr>
              <w:rPr>
                <w:rFonts w:ascii="Calibri" w:hAnsi="Calibri"/>
              </w:rPr>
            </w:pPr>
            <w:r w:rsidRPr="00F85975">
              <w:rPr>
                <w:rFonts w:ascii="Calibri" w:hAnsi="Calibri"/>
              </w:rPr>
              <w:t>15%</w:t>
            </w:r>
          </w:p>
        </w:tc>
        <w:tc>
          <w:tcPr>
            <w:tcW w:w="1134" w:type="dxa"/>
            <w:vMerge w:val="restart"/>
          </w:tcPr>
          <w:p w:rsidR="00E47310" w:rsidRPr="007503B6" w:rsidRDefault="00E47310" w:rsidP="009D64B0">
            <w:pPr>
              <w:rPr>
                <w:rFonts w:ascii="Calibri" w:hAnsi="Calibri"/>
                <w:color w:val="FF0000"/>
              </w:rPr>
            </w:pPr>
            <w:r w:rsidRPr="009D64B0">
              <w:rPr>
                <w:rFonts w:ascii="Calibri" w:hAnsi="Calibri"/>
                <w:color w:val="FF0000"/>
              </w:rPr>
              <w:t>532.687,</w:t>
            </w:r>
            <w:r w:rsidR="00FE415D">
              <w:rPr>
                <w:rFonts w:ascii="Calibri" w:hAnsi="Calibri"/>
                <w:color w:val="FF0000"/>
              </w:rPr>
              <w:t xml:space="preserve"> </w:t>
            </w:r>
            <w:r w:rsidRPr="009D64B0">
              <w:rPr>
                <w:rFonts w:ascii="Calibri" w:hAnsi="Calibri"/>
                <w:color w:val="FF0000"/>
              </w:rPr>
              <w:t>68</w:t>
            </w:r>
            <w:r>
              <w:rPr>
                <w:rFonts w:ascii="Calibri" w:hAnsi="Calibri"/>
                <w:color w:val="FF0000"/>
              </w:rPr>
              <w:t xml:space="preserve"> </w:t>
            </w:r>
            <w:r w:rsidR="009D64B0">
              <w:rPr>
                <w:rFonts w:ascii="Calibri" w:hAnsi="Calibri"/>
                <w:color w:val="FF0000"/>
              </w:rPr>
              <w:t>ZŁ</w:t>
            </w:r>
          </w:p>
        </w:tc>
        <w:tc>
          <w:tcPr>
            <w:tcW w:w="992" w:type="dxa"/>
            <w:tcBorders>
              <w:bottom w:val="single" w:sz="4" w:space="0" w:color="auto"/>
            </w:tcBorders>
          </w:tcPr>
          <w:p w:rsidR="00E47310" w:rsidRPr="00F85975" w:rsidRDefault="00E47310" w:rsidP="00E67A73">
            <w:pPr>
              <w:rPr>
                <w:rFonts w:ascii="Calibri" w:hAnsi="Calibri"/>
              </w:rPr>
            </w:pPr>
            <w:r w:rsidRPr="00F85975">
              <w:rPr>
                <w:rFonts w:ascii="Calibri" w:hAnsi="Calibri"/>
              </w:rPr>
              <w:t>10 sztuk</w:t>
            </w:r>
          </w:p>
        </w:tc>
        <w:tc>
          <w:tcPr>
            <w:tcW w:w="850" w:type="dxa"/>
            <w:tcBorders>
              <w:bottom w:val="single" w:sz="4" w:space="0" w:color="auto"/>
            </w:tcBorders>
          </w:tcPr>
          <w:p w:rsidR="00E47310" w:rsidRPr="00F85975" w:rsidRDefault="00E47310" w:rsidP="00E67A73">
            <w:pPr>
              <w:rPr>
                <w:rFonts w:ascii="Calibri" w:hAnsi="Calibri"/>
              </w:rPr>
            </w:pPr>
            <w:r w:rsidRPr="00F85975">
              <w:rPr>
                <w:rFonts w:ascii="Calibri" w:hAnsi="Calibri"/>
              </w:rPr>
              <w:t>92%</w:t>
            </w:r>
          </w:p>
        </w:tc>
        <w:tc>
          <w:tcPr>
            <w:tcW w:w="993" w:type="dxa"/>
            <w:vMerge w:val="restart"/>
          </w:tcPr>
          <w:p w:rsidR="00E47310" w:rsidRPr="007503B6" w:rsidRDefault="00E47310" w:rsidP="009D64B0">
            <w:pPr>
              <w:rPr>
                <w:rFonts w:ascii="Calibri" w:hAnsi="Calibri"/>
                <w:color w:val="FF0000"/>
              </w:rPr>
            </w:pPr>
            <w:r w:rsidRPr="009D64B0">
              <w:rPr>
                <w:rFonts w:ascii="Calibri" w:hAnsi="Calibri"/>
                <w:color w:val="FF0000"/>
              </w:rPr>
              <w:t>4.417.312,32</w:t>
            </w:r>
            <w:r>
              <w:rPr>
                <w:rFonts w:ascii="Calibri" w:hAnsi="Calibri"/>
                <w:color w:val="FF0000"/>
              </w:rPr>
              <w:t xml:space="preserve"> </w:t>
            </w:r>
            <w:r w:rsidR="009D64B0">
              <w:rPr>
                <w:rFonts w:ascii="Calibri" w:hAnsi="Calibri"/>
                <w:color w:val="FF0000"/>
              </w:rPr>
              <w:t>ZŁ</w:t>
            </w:r>
          </w:p>
        </w:tc>
        <w:tc>
          <w:tcPr>
            <w:tcW w:w="949" w:type="dxa"/>
            <w:tcBorders>
              <w:bottom w:val="single" w:sz="4" w:space="0" w:color="auto"/>
            </w:tcBorders>
          </w:tcPr>
          <w:p w:rsidR="00E47310" w:rsidRPr="001D7B86" w:rsidRDefault="00E47310" w:rsidP="00E67A73">
            <w:pPr>
              <w:rPr>
                <w:rFonts w:ascii="Calibri" w:hAnsi="Calibri"/>
              </w:rPr>
            </w:pPr>
            <w:r w:rsidRPr="001D7B86">
              <w:rPr>
                <w:rFonts w:ascii="Calibri" w:hAnsi="Calibri"/>
              </w:rPr>
              <w:t>1 sztuka</w:t>
            </w:r>
          </w:p>
        </w:tc>
        <w:tc>
          <w:tcPr>
            <w:tcW w:w="752" w:type="dxa"/>
            <w:tcBorders>
              <w:bottom w:val="single" w:sz="4" w:space="0" w:color="auto"/>
            </w:tcBorders>
          </w:tcPr>
          <w:p w:rsidR="00E47310" w:rsidRPr="001D7B86" w:rsidRDefault="00E47310" w:rsidP="00E67A73">
            <w:pPr>
              <w:rPr>
                <w:rFonts w:ascii="Calibri" w:hAnsi="Calibri"/>
              </w:rPr>
            </w:pPr>
            <w:r w:rsidRPr="001D7B86">
              <w:rPr>
                <w:rFonts w:ascii="Calibri" w:hAnsi="Calibri"/>
              </w:rPr>
              <w:t>100%</w:t>
            </w:r>
          </w:p>
        </w:tc>
        <w:tc>
          <w:tcPr>
            <w:tcW w:w="1134" w:type="dxa"/>
            <w:vMerge w:val="restart"/>
          </w:tcPr>
          <w:p w:rsidR="00E47310" w:rsidRPr="007503B6" w:rsidRDefault="00E47310" w:rsidP="009D64B0">
            <w:pPr>
              <w:rPr>
                <w:rFonts w:ascii="Calibri" w:hAnsi="Calibri"/>
                <w:color w:val="FF0000"/>
              </w:rPr>
            </w:pPr>
            <w:r w:rsidRPr="009D64B0">
              <w:rPr>
                <w:rFonts w:ascii="Calibri" w:hAnsi="Calibri"/>
                <w:color w:val="FF0000"/>
              </w:rPr>
              <w:t>300.000</w:t>
            </w:r>
            <w:r>
              <w:rPr>
                <w:rFonts w:ascii="Calibri" w:hAnsi="Calibri"/>
                <w:color w:val="FF0000"/>
              </w:rPr>
              <w:t xml:space="preserve"> </w:t>
            </w:r>
            <w:r w:rsidR="009D64B0">
              <w:rPr>
                <w:rFonts w:ascii="Calibri" w:hAnsi="Calibri"/>
                <w:color w:val="FF0000"/>
              </w:rPr>
              <w:t>ZŁ</w:t>
            </w:r>
          </w:p>
        </w:tc>
        <w:tc>
          <w:tcPr>
            <w:tcW w:w="992" w:type="dxa"/>
            <w:tcBorders>
              <w:bottom w:val="single" w:sz="4" w:space="0" w:color="auto"/>
            </w:tcBorders>
          </w:tcPr>
          <w:p w:rsidR="00E47310" w:rsidRPr="001D7B86" w:rsidRDefault="00E47310" w:rsidP="00E67A73">
            <w:pPr>
              <w:rPr>
                <w:rFonts w:ascii="Calibri" w:hAnsi="Calibri"/>
                <w:strike/>
              </w:rPr>
            </w:pPr>
            <w:r w:rsidRPr="001D7B86">
              <w:rPr>
                <w:rFonts w:ascii="Calibri" w:hAnsi="Calibri"/>
              </w:rPr>
              <w:t>13 sztuk</w:t>
            </w:r>
          </w:p>
        </w:tc>
        <w:tc>
          <w:tcPr>
            <w:tcW w:w="1176" w:type="dxa"/>
            <w:vMerge w:val="restart"/>
          </w:tcPr>
          <w:p w:rsidR="00E47310" w:rsidRPr="007503B6" w:rsidRDefault="00E47310" w:rsidP="009D64B0">
            <w:pPr>
              <w:rPr>
                <w:rFonts w:ascii="Calibri" w:hAnsi="Calibri"/>
                <w:color w:val="FF0000"/>
              </w:rPr>
            </w:pPr>
            <w:r w:rsidRPr="009D64B0">
              <w:rPr>
                <w:rFonts w:ascii="Calibri" w:hAnsi="Calibri"/>
                <w:color w:val="FF0000"/>
              </w:rPr>
              <w:t>5.250.000</w:t>
            </w:r>
            <w:r>
              <w:rPr>
                <w:rFonts w:ascii="Calibri" w:hAnsi="Calibri"/>
                <w:color w:val="FF0000"/>
              </w:rPr>
              <w:t xml:space="preserve"> </w:t>
            </w:r>
            <w:r w:rsidR="009D64B0">
              <w:rPr>
                <w:rFonts w:ascii="Calibri" w:hAnsi="Calibri"/>
                <w:color w:val="FF0000"/>
              </w:rPr>
              <w:t>ZŁ</w:t>
            </w:r>
          </w:p>
        </w:tc>
        <w:tc>
          <w:tcPr>
            <w:tcW w:w="808" w:type="dxa"/>
            <w:vMerge w:val="restart"/>
          </w:tcPr>
          <w:p w:rsidR="00E47310" w:rsidRPr="0094529A" w:rsidRDefault="00E47310" w:rsidP="00E67A73">
            <w:pPr>
              <w:rPr>
                <w:rFonts w:ascii="Calibri" w:hAnsi="Calibri"/>
              </w:rPr>
            </w:pPr>
            <w:r w:rsidRPr="0094529A">
              <w:rPr>
                <w:rFonts w:ascii="Calibri" w:hAnsi="Calibri"/>
              </w:rPr>
              <w:t>RPO</w:t>
            </w:r>
          </w:p>
        </w:tc>
        <w:tc>
          <w:tcPr>
            <w:tcW w:w="1149" w:type="dxa"/>
            <w:gridSpan w:val="2"/>
            <w:vMerge w:val="restart"/>
          </w:tcPr>
          <w:p w:rsidR="00E47310" w:rsidRPr="0094529A" w:rsidRDefault="00E47310" w:rsidP="00E67A73">
            <w:pPr>
              <w:rPr>
                <w:rFonts w:ascii="Calibri" w:hAnsi="Calibri"/>
              </w:rPr>
            </w:pPr>
            <w:r w:rsidRPr="0094529A">
              <w:rPr>
                <w:rFonts w:ascii="Calibri" w:hAnsi="Calibri"/>
              </w:rPr>
              <w:t>Realizacja LSR</w:t>
            </w: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Powierzchnia obszarów objętych rewitalizacją</w:t>
            </w:r>
          </w:p>
        </w:tc>
        <w:tc>
          <w:tcPr>
            <w:tcW w:w="943" w:type="dxa"/>
            <w:gridSpan w:val="2"/>
            <w:tcBorders>
              <w:bottom w:val="single" w:sz="4" w:space="0" w:color="auto"/>
            </w:tcBorders>
          </w:tcPr>
          <w:p w:rsidR="00E47310" w:rsidRPr="00F85975" w:rsidRDefault="00E47310" w:rsidP="00E67A73">
            <w:pPr>
              <w:rPr>
                <w:rFonts w:ascii="Calibri" w:hAnsi="Calibri"/>
                <w:vertAlign w:val="superscript"/>
              </w:rPr>
            </w:pPr>
            <w:r w:rsidRPr="00F85975">
              <w:rPr>
                <w:rFonts w:ascii="Calibri" w:hAnsi="Calibri"/>
              </w:rPr>
              <w:t>0,46 ha</w:t>
            </w:r>
          </w:p>
        </w:tc>
        <w:tc>
          <w:tcPr>
            <w:tcW w:w="900" w:type="dxa"/>
            <w:tcBorders>
              <w:bottom w:val="single" w:sz="4" w:space="0" w:color="auto"/>
            </w:tcBorders>
          </w:tcPr>
          <w:p w:rsidR="00E47310" w:rsidRPr="00F85975" w:rsidRDefault="00E47310" w:rsidP="00E67A73">
            <w:pPr>
              <w:rPr>
                <w:rFonts w:ascii="Calibri" w:hAnsi="Calibri"/>
              </w:rPr>
            </w:pPr>
            <w:r w:rsidRPr="00F85975">
              <w:rPr>
                <w:rFonts w:ascii="Calibri" w:hAnsi="Calibri"/>
              </w:rPr>
              <w:t>11%</w:t>
            </w:r>
          </w:p>
        </w:tc>
        <w:tc>
          <w:tcPr>
            <w:tcW w:w="1134" w:type="dxa"/>
            <w:vMerge/>
          </w:tcPr>
          <w:p w:rsidR="00E47310" w:rsidRPr="00F85975" w:rsidRDefault="00E47310" w:rsidP="00E67A73">
            <w:pPr>
              <w:rPr>
                <w:rFonts w:ascii="Calibri" w:hAnsi="Calibri"/>
                <w:strike/>
              </w:rPr>
            </w:pPr>
          </w:p>
        </w:tc>
        <w:tc>
          <w:tcPr>
            <w:tcW w:w="992" w:type="dxa"/>
            <w:tcBorders>
              <w:bottom w:val="single" w:sz="4" w:space="0" w:color="auto"/>
            </w:tcBorders>
          </w:tcPr>
          <w:p w:rsidR="00E47310" w:rsidRPr="00F85975" w:rsidRDefault="00E47310" w:rsidP="00E67A73">
            <w:pPr>
              <w:rPr>
                <w:rFonts w:ascii="Calibri" w:hAnsi="Calibri"/>
                <w:vertAlign w:val="superscript"/>
              </w:rPr>
            </w:pPr>
            <w:r w:rsidRPr="00F85975">
              <w:rPr>
                <w:rFonts w:ascii="Calibri" w:hAnsi="Calibri"/>
              </w:rPr>
              <w:t>3,53 ha</w:t>
            </w:r>
          </w:p>
          <w:p w:rsidR="00E47310" w:rsidRPr="00F85975" w:rsidRDefault="00E47310" w:rsidP="00E67A73">
            <w:pPr>
              <w:rPr>
                <w:rFonts w:ascii="Calibri" w:hAnsi="Calibri"/>
                <w:strike/>
              </w:rPr>
            </w:pPr>
          </w:p>
        </w:tc>
        <w:tc>
          <w:tcPr>
            <w:tcW w:w="850" w:type="dxa"/>
            <w:tcBorders>
              <w:bottom w:val="single" w:sz="4" w:space="0" w:color="auto"/>
            </w:tcBorders>
          </w:tcPr>
          <w:p w:rsidR="00E47310" w:rsidRPr="00F85975" w:rsidRDefault="00E47310" w:rsidP="00E67A73">
            <w:pPr>
              <w:rPr>
                <w:rFonts w:ascii="Calibri" w:hAnsi="Calibri"/>
              </w:rPr>
            </w:pPr>
            <w:r w:rsidRPr="00F85975">
              <w:rPr>
                <w:rFonts w:ascii="Calibri" w:hAnsi="Calibri"/>
              </w:rPr>
              <w:t>98%</w:t>
            </w:r>
          </w:p>
        </w:tc>
        <w:tc>
          <w:tcPr>
            <w:tcW w:w="993" w:type="dxa"/>
            <w:vMerge/>
          </w:tcPr>
          <w:p w:rsidR="00E47310" w:rsidRPr="001D7B86" w:rsidRDefault="00E47310" w:rsidP="00E67A73">
            <w:pPr>
              <w:rPr>
                <w:rFonts w:ascii="Calibri" w:hAnsi="Calibri"/>
                <w:strike/>
              </w:rPr>
            </w:pPr>
          </w:p>
        </w:tc>
        <w:tc>
          <w:tcPr>
            <w:tcW w:w="949" w:type="dxa"/>
            <w:tcBorders>
              <w:bottom w:val="single" w:sz="4" w:space="0" w:color="auto"/>
            </w:tcBorders>
          </w:tcPr>
          <w:p w:rsidR="00E47310" w:rsidRPr="001D7B86" w:rsidRDefault="00E47310" w:rsidP="00E67A73">
            <w:pPr>
              <w:rPr>
                <w:rFonts w:ascii="Calibri" w:hAnsi="Calibri"/>
              </w:rPr>
            </w:pPr>
            <w:r w:rsidRPr="001D7B86">
              <w:rPr>
                <w:rFonts w:ascii="Calibri" w:hAnsi="Calibri"/>
              </w:rPr>
              <w:t>0,10 ha</w:t>
            </w:r>
          </w:p>
        </w:tc>
        <w:tc>
          <w:tcPr>
            <w:tcW w:w="752" w:type="dxa"/>
            <w:tcBorders>
              <w:bottom w:val="single" w:sz="4" w:space="0" w:color="auto"/>
            </w:tcBorders>
          </w:tcPr>
          <w:p w:rsidR="00E47310" w:rsidRPr="001D7B86" w:rsidRDefault="00E47310" w:rsidP="00E67A73">
            <w:pPr>
              <w:rPr>
                <w:rFonts w:ascii="Calibri" w:hAnsi="Calibri"/>
              </w:rPr>
            </w:pPr>
            <w:r w:rsidRPr="001D7B86">
              <w:rPr>
                <w:rFonts w:ascii="Calibri" w:hAnsi="Calibri"/>
              </w:rPr>
              <w:t>100%</w:t>
            </w:r>
          </w:p>
        </w:tc>
        <w:tc>
          <w:tcPr>
            <w:tcW w:w="1134" w:type="dxa"/>
            <w:vMerge/>
          </w:tcPr>
          <w:p w:rsidR="00E47310" w:rsidRPr="001D7B86" w:rsidRDefault="00E47310" w:rsidP="00E67A73">
            <w:pPr>
              <w:rPr>
                <w:rFonts w:ascii="Calibri" w:hAnsi="Calibri"/>
                <w:strike/>
              </w:rPr>
            </w:pPr>
          </w:p>
        </w:tc>
        <w:tc>
          <w:tcPr>
            <w:tcW w:w="992" w:type="dxa"/>
            <w:tcBorders>
              <w:bottom w:val="single" w:sz="4" w:space="0" w:color="auto"/>
            </w:tcBorders>
          </w:tcPr>
          <w:p w:rsidR="00E47310" w:rsidRPr="001D7B86" w:rsidRDefault="00E47310" w:rsidP="00E67A73">
            <w:pPr>
              <w:rPr>
                <w:rFonts w:ascii="Calibri" w:hAnsi="Calibri"/>
                <w:strike/>
                <w:vertAlign w:val="superscript"/>
              </w:rPr>
            </w:pPr>
            <w:r w:rsidRPr="001D7B86">
              <w:rPr>
                <w:rFonts w:ascii="Calibri" w:hAnsi="Calibri"/>
              </w:rPr>
              <w:t>4,09 ha</w:t>
            </w:r>
          </w:p>
        </w:tc>
        <w:tc>
          <w:tcPr>
            <w:tcW w:w="1176" w:type="dxa"/>
            <w:vMerge/>
          </w:tcPr>
          <w:p w:rsidR="00E47310" w:rsidRPr="001D7B86" w:rsidRDefault="00E47310" w:rsidP="00E67A73">
            <w:pPr>
              <w:rPr>
                <w:rFonts w:ascii="Calibri" w:hAnsi="Calibri"/>
              </w:rPr>
            </w:pPr>
          </w:p>
        </w:tc>
        <w:tc>
          <w:tcPr>
            <w:tcW w:w="808" w:type="dxa"/>
            <w:vMerge/>
          </w:tcPr>
          <w:p w:rsidR="00E47310" w:rsidRPr="004F2BFE" w:rsidRDefault="00E47310" w:rsidP="00E67A73">
            <w:pPr>
              <w:rPr>
                <w:rFonts w:ascii="Calibri" w:hAnsi="Calibri"/>
              </w:rPr>
            </w:pPr>
          </w:p>
        </w:tc>
        <w:tc>
          <w:tcPr>
            <w:tcW w:w="1149" w:type="dxa"/>
            <w:gridSpan w:val="2"/>
            <w:vMerge/>
          </w:tcPr>
          <w:p w:rsidR="00E47310" w:rsidRPr="004F2BFE" w:rsidRDefault="00E47310" w:rsidP="00E67A73">
            <w:pPr>
              <w:rPr>
                <w:rFonts w:ascii="Calibri" w:hAnsi="Calibri"/>
              </w:rPr>
            </w:pPr>
          </w:p>
        </w:tc>
      </w:tr>
      <w:tr w:rsidR="00E47310" w:rsidRPr="004F2BFE" w:rsidTr="00986499">
        <w:tc>
          <w:tcPr>
            <w:tcW w:w="851" w:type="dxa"/>
            <w:vMerge/>
          </w:tcPr>
          <w:p w:rsidR="00E47310" w:rsidRPr="004F2BFE" w:rsidRDefault="00E47310" w:rsidP="00E67A73">
            <w:pPr>
              <w:rPr>
                <w:rFonts w:ascii="Calibri" w:hAnsi="Calibri"/>
              </w:rPr>
            </w:pPr>
          </w:p>
        </w:tc>
        <w:tc>
          <w:tcPr>
            <w:tcW w:w="1985" w:type="dxa"/>
          </w:tcPr>
          <w:p w:rsidR="00E47310" w:rsidRPr="004F2BFE" w:rsidRDefault="00E47310" w:rsidP="00E67A73">
            <w:pPr>
              <w:rPr>
                <w:rFonts w:ascii="Calibri" w:hAnsi="Calibri"/>
              </w:rPr>
            </w:pPr>
            <w:r w:rsidRPr="004F2BFE">
              <w:rPr>
                <w:rFonts w:ascii="Calibri" w:hAnsi="Calibri"/>
              </w:rPr>
              <w:t>Długość przebudowanych dróg gminnych</w:t>
            </w:r>
          </w:p>
        </w:tc>
        <w:tc>
          <w:tcPr>
            <w:tcW w:w="943" w:type="dxa"/>
            <w:gridSpan w:val="2"/>
            <w:tcBorders>
              <w:bottom w:val="single" w:sz="4" w:space="0" w:color="auto"/>
            </w:tcBorders>
          </w:tcPr>
          <w:p w:rsidR="00E47310" w:rsidRPr="00F85975" w:rsidRDefault="00E47310" w:rsidP="00E67A73">
            <w:pPr>
              <w:rPr>
                <w:rFonts w:ascii="Calibri" w:hAnsi="Calibri"/>
              </w:rPr>
            </w:pPr>
            <w:r w:rsidRPr="00F85975">
              <w:rPr>
                <w:rFonts w:ascii="Calibri" w:hAnsi="Calibri"/>
              </w:rPr>
              <w:t>0,00 km</w:t>
            </w:r>
          </w:p>
        </w:tc>
        <w:tc>
          <w:tcPr>
            <w:tcW w:w="900" w:type="dxa"/>
            <w:tcBorders>
              <w:bottom w:val="single" w:sz="4" w:space="0" w:color="auto"/>
            </w:tcBorders>
          </w:tcPr>
          <w:p w:rsidR="00E47310" w:rsidRPr="00F85975" w:rsidRDefault="00E47310" w:rsidP="00E67A73">
            <w:pPr>
              <w:rPr>
                <w:rFonts w:ascii="Calibri" w:hAnsi="Calibri"/>
              </w:rPr>
            </w:pPr>
            <w:r w:rsidRPr="00F85975">
              <w:rPr>
                <w:rFonts w:ascii="Calibri" w:hAnsi="Calibri"/>
              </w:rPr>
              <w:t>0%</w:t>
            </w:r>
          </w:p>
        </w:tc>
        <w:tc>
          <w:tcPr>
            <w:tcW w:w="1134" w:type="dxa"/>
            <w:vMerge/>
          </w:tcPr>
          <w:p w:rsidR="00E47310" w:rsidRPr="00F85975" w:rsidRDefault="00E47310" w:rsidP="00E67A73">
            <w:pPr>
              <w:rPr>
                <w:rFonts w:ascii="Calibri" w:hAnsi="Calibri"/>
                <w:strike/>
              </w:rPr>
            </w:pPr>
          </w:p>
        </w:tc>
        <w:tc>
          <w:tcPr>
            <w:tcW w:w="992" w:type="dxa"/>
            <w:tcBorders>
              <w:bottom w:val="single" w:sz="4" w:space="0" w:color="auto"/>
            </w:tcBorders>
          </w:tcPr>
          <w:p w:rsidR="00E47310" w:rsidRPr="000F33AE" w:rsidRDefault="00E47310" w:rsidP="00E67A73">
            <w:pPr>
              <w:rPr>
                <w:rFonts w:ascii="Calibri" w:hAnsi="Calibri"/>
              </w:rPr>
            </w:pPr>
            <w:r w:rsidRPr="000F33AE">
              <w:rPr>
                <w:rFonts w:ascii="Calibri" w:hAnsi="Calibri"/>
              </w:rPr>
              <w:t>0,435 km</w:t>
            </w:r>
          </w:p>
        </w:tc>
        <w:tc>
          <w:tcPr>
            <w:tcW w:w="850" w:type="dxa"/>
            <w:tcBorders>
              <w:bottom w:val="single" w:sz="4" w:space="0" w:color="auto"/>
            </w:tcBorders>
          </w:tcPr>
          <w:p w:rsidR="00E47310" w:rsidRPr="000F33AE" w:rsidRDefault="00E47310" w:rsidP="00E67A73">
            <w:pPr>
              <w:rPr>
                <w:rFonts w:ascii="Calibri" w:hAnsi="Calibri"/>
              </w:rPr>
            </w:pPr>
            <w:r w:rsidRPr="000F33AE">
              <w:rPr>
                <w:rFonts w:ascii="Calibri" w:hAnsi="Calibri"/>
              </w:rPr>
              <w:t>100%</w:t>
            </w:r>
          </w:p>
        </w:tc>
        <w:tc>
          <w:tcPr>
            <w:tcW w:w="993" w:type="dxa"/>
            <w:vMerge/>
          </w:tcPr>
          <w:p w:rsidR="00E47310" w:rsidRPr="000F33AE" w:rsidRDefault="00E47310" w:rsidP="00E67A73">
            <w:pPr>
              <w:rPr>
                <w:rFonts w:ascii="Calibri" w:hAnsi="Calibri"/>
              </w:rPr>
            </w:pPr>
          </w:p>
        </w:tc>
        <w:tc>
          <w:tcPr>
            <w:tcW w:w="949" w:type="dxa"/>
            <w:tcBorders>
              <w:bottom w:val="single" w:sz="4" w:space="0" w:color="auto"/>
            </w:tcBorders>
          </w:tcPr>
          <w:p w:rsidR="00E47310" w:rsidRPr="000F33AE" w:rsidRDefault="00E47310" w:rsidP="00E67A73">
            <w:pPr>
              <w:rPr>
                <w:rFonts w:ascii="Calibri" w:hAnsi="Calibri"/>
              </w:rPr>
            </w:pPr>
            <w:r w:rsidRPr="000F33AE">
              <w:rPr>
                <w:rFonts w:ascii="Calibri" w:hAnsi="Calibri"/>
              </w:rPr>
              <w:t>0 km</w:t>
            </w:r>
          </w:p>
        </w:tc>
        <w:tc>
          <w:tcPr>
            <w:tcW w:w="752" w:type="dxa"/>
            <w:tcBorders>
              <w:bottom w:val="single" w:sz="4" w:space="0" w:color="auto"/>
            </w:tcBorders>
          </w:tcPr>
          <w:p w:rsidR="00E47310" w:rsidRPr="000F33AE" w:rsidRDefault="00E47310" w:rsidP="00E67A73">
            <w:pPr>
              <w:rPr>
                <w:rFonts w:ascii="Calibri" w:hAnsi="Calibri"/>
              </w:rPr>
            </w:pPr>
            <w:r w:rsidRPr="000F33AE">
              <w:rPr>
                <w:rFonts w:ascii="Calibri" w:hAnsi="Calibri"/>
              </w:rPr>
              <w:t>100%</w:t>
            </w:r>
          </w:p>
        </w:tc>
        <w:tc>
          <w:tcPr>
            <w:tcW w:w="1134" w:type="dxa"/>
            <w:vMerge/>
          </w:tcPr>
          <w:p w:rsidR="00E47310" w:rsidRPr="000F33AE" w:rsidRDefault="00E47310" w:rsidP="00E67A73">
            <w:pPr>
              <w:rPr>
                <w:rFonts w:ascii="Calibri" w:hAnsi="Calibri"/>
              </w:rPr>
            </w:pPr>
          </w:p>
        </w:tc>
        <w:tc>
          <w:tcPr>
            <w:tcW w:w="992" w:type="dxa"/>
            <w:tcBorders>
              <w:bottom w:val="single" w:sz="4" w:space="0" w:color="auto"/>
            </w:tcBorders>
          </w:tcPr>
          <w:p w:rsidR="00E47310" w:rsidRPr="000F33AE" w:rsidRDefault="00E47310" w:rsidP="00E67A73">
            <w:pPr>
              <w:rPr>
                <w:rFonts w:ascii="Calibri" w:hAnsi="Calibri"/>
              </w:rPr>
            </w:pPr>
            <w:r w:rsidRPr="000F33AE">
              <w:rPr>
                <w:rFonts w:ascii="Calibri" w:hAnsi="Calibri"/>
              </w:rPr>
              <w:t>0,435 km</w:t>
            </w:r>
          </w:p>
        </w:tc>
        <w:tc>
          <w:tcPr>
            <w:tcW w:w="1176" w:type="dxa"/>
            <w:vMerge/>
          </w:tcPr>
          <w:p w:rsidR="00E47310" w:rsidRPr="001D7B86" w:rsidRDefault="00E47310" w:rsidP="00E67A73">
            <w:pPr>
              <w:rPr>
                <w:rFonts w:ascii="Calibri" w:hAnsi="Calibri"/>
              </w:rPr>
            </w:pPr>
          </w:p>
        </w:tc>
        <w:tc>
          <w:tcPr>
            <w:tcW w:w="808" w:type="dxa"/>
            <w:vMerge/>
            <w:tcBorders>
              <w:bottom w:val="single" w:sz="4" w:space="0" w:color="auto"/>
            </w:tcBorders>
          </w:tcPr>
          <w:p w:rsidR="00E47310" w:rsidRPr="004F2BFE" w:rsidRDefault="00E47310" w:rsidP="00E67A73">
            <w:pPr>
              <w:rPr>
                <w:rFonts w:ascii="Calibri" w:hAnsi="Calibri"/>
              </w:rPr>
            </w:pPr>
          </w:p>
        </w:tc>
        <w:tc>
          <w:tcPr>
            <w:tcW w:w="1149" w:type="dxa"/>
            <w:gridSpan w:val="2"/>
            <w:vMerge/>
            <w:tcBorders>
              <w:bottom w:val="single" w:sz="4" w:space="0" w:color="auto"/>
            </w:tcBorders>
          </w:tcPr>
          <w:p w:rsidR="00E47310" w:rsidRPr="004F2BFE" w:rsidRDefault="00E47310" w:rsidP="00E67A73">
            <w:pPr>
              <w:rPr>
                <w:rFonts w:ascii="Calibri" w:hAnsi="Calibri"/>
              </w:rPr>
            </w:pPr>
          </w:p>
        </w:tc>
      </w:tr>
      <w:tr w:rsidR="00E47310" w:rsidRPr="004F2BFE" w:rsidTr="00986499">
        <w:tc>
          <w:tcPr>
            <w:tcW w:w="2836" w:type="dxa"/>
            <w:gridSpan w:val="2"/>
          </w:tcPr>
          <w:p w:rsidR="00E47310" w:rsidRPr="004F2BFE" w:rsidRDefault="00E47310" w:rsidP="00E67A73">
            <w:pPr>
              <w:rPr>
                <w:rFonts w:ascii="Calibri" w:hAnsi="Calibri"/>
              </w:rPr>
            </w:pPr>
            <w:r w:rsidRPr="004F2BFE">
              <w:rPr>
                <w:rFonts w:ascii="Calibri" w:hAnsi="Calibri"/>
                <w:b/>
              </w:rPr>
              <w:t>Razem cel szczegółowy 2</w:t>
            </w:r>
          </w:p>
        </w:tc>
        <w:tc>
          <w:tcPr>
            <w:tcW w:w="1843" w:type="dxa"/>
            <w:gridSpan w:val="3"/>
            <w:vMerge w:val="restart"/>
            <w:shd w:val="clear" w:color="auto" w:fill="0070C0"/>
          </w:tcPr>
          <w:p w:rsidR="00E47310" w:rsidRPr="00F85975" w:rsidRDefault="00E47310" w:rsidP="00E67A73">
            <w:pPr>
              <w:rPr>
                <w:rFonts w:ascii="Calibri" w:hAnsi="Calibri"/>
              </w:rPr>
            </w:pPr>
          </w:p>
        </w:tc>
        <w:tc>
          <w:tcPr>
            <w:tcW w:w="1134" w:type="dxa"/>
          </w:tcPr>
          <w:p w:rsidR="00E47310" w:rsidRPr="00317507" w:rsidRDefault="00E47310" w:rsidP="009D64B0">
            <w:pPr>
              <w:rPr>
                <w:rFonts w:ascii="Calibri" w:hAnsi="Calibri"/>
                <w:b/>
                <w:color w:val="FF0000"/>
              </w:rPr>
            </w:pPr>
            <w:r w:rsidRPr="00317507">
              <w:rPr>
                <w:rFonts w:ascii="Calibri" w:hAnsi="Calibri"/>
                <w:b/>
                <w:strike/>
                <w:color w:val="FF0000"/>
              </w:rPr>
              <w:t>1.625.542,68</w:t>
            </w:r>
            <w:r>
              <w:rPr>
                <w:rFonts w:ascii="Calibri" w:hAnsi="Calibri"/>
                <w:b/>
                <w:color w:val="FF0000"/>
              </w:rPr>
              <w:t xml:space="preserve"> </w:t>
            </w:r>
            <w:r w:rsidR="009D64B0">
              <w:rPr>
                <w:rFonts w:ascii="Calibri" w:hAnsi="Calibri"/>
                <w:b/>
                <w:color w:val="FF0000"/>
              </w:rPr>
              <w:t>273.213,7</w:t>
            </w:r>
            <w:r w:rsidR="009D64B0">
              <w:rPr>
                <w:rFonts w:ascii="Calibri" w:hAnsi="Calibri"/>
                <w:b/>
                <w:color w:val="FF0000"/>
              </w:rPr>
              <w:lastRenderedPageBreak/>
              <w:t>5 EURO 532.687,</w:t>
            </w:r>
            <w:r w:rsidR="00986499">
              <w:rPr>
                <w:rFonts w:ascii="Calibri" w:hAnsi="Calibri"/>
                <w:b/>
                <w:color w:val="FF0000"/>
              </w:rPr>
              <w:t xml:space="preserve"> </w:t>
            </w:r>
            <w:r w:rsidR="009D64B0">
              <w:rPr>
                <w:rFonts w:ascii="Calibri" w:hAnsi="Calibri"/>
                <w:b/>
                <w:color w:val="FF0000"/>
              </w:rPr>
              <w:t>68 ZŁ</w:t>
            </w:r>
          </w:p>
        </w:tc>
        <w:tc>
          <w:tcPr>
            <w:tcW w:w="1842" w:type="dxa"/>
            <w:gridSpan w:val="2"/>
            <w:vMerge w:val="restart"/>
            <w:shd w:val="clear" w:color="auto" w:fill="0070C0"/>
          </w:tcPr>
          <w:p w:rsidR="00E47310" w:rsidRPr="00F85975" w:rsidRDefault="00E47310" w:rsidP="00E67A73">
            <w:pPr>
              <w:rPr>
                <w:rFonts w:ascii="Calibri" w:hAnsi="Calibri"/>
                <w:b/>
              </w:rPr>
            </w:pPr>
          </w:p>
        </w:tc>
        <w:tc>
          <w:tcPr>
            <w:tcW w:w="993" w:type="dxa"/>
          </w:tcPr>
          <w:p w:rsidR="00E47310" w:rsidRPr="008152BA" w:rsidRDefault="00E47310" w:rsidP="009D64B0">
            <w:pPr>
              <w:rPr>
                <w:rFonts w:ascii="Calibri" w:hAnsi="Calibri"/>
                <w:b/>
                <w:color w:val="FF0000"/>
              </w:rPr>
            </w:pPr>
            <w:r w:rsidRPr="00317507">
              <w:rPr>
                <w:rFonts w:ascii="Calibri" w:hAnsi="Calibri"/>
                <w:b/>
                <w:strike/>
                <w:color w:val="FF0000"/>
              </w:rPr>
              <w:t>4.781.597,32</w:t>
            </w:r>
            <w:r>
              <w:rPr>
                <w:rFonts w:ascii="Calibri" w:hAnsi="Calibri"/>
                <w:b/>
                <w:color w:val="FF0000"/>
              </w:rPr>
              <w:t xml:space="preserve"> </w:t>
            </w:r>
            <w:r w:rsidR="009D64B0" w:rsidRPr="003D2AAC">
              <w:rPr>
                <w:rFonts w:ascii="Calibri" w:hAnsi="Calibri"/>
                <w:b/>
                <w:color w:val="FF0000"/>
              </w:rPr>
              <w:t>91.071,</w:t>
            </w:r>
            <w:r w:rsidR="009D64B0" w:rsidRPr="003D2AAC">
              <w:rPr>
                <w:rFonts w:ascii="Calibri" w:hAnsi="Calibri"/>
                <w:b/>
                <w:color w:val="FF0000"/>
              </w:rPr>
              <w:lastRenderedPageBreak/>
              <w:t>25 EURO 4.417.312,32 ZŁ</w:t>
            </w:r>
          </w:p>
        </w:tc>
        <w:tc>
          <w:tcPr>
            <w:tcW w:w="1701" w:type="dxa"/>
            <w:gridSpan w:val="2"/>
            <w:vMerge w:val="restart"/>
            <w:shd w:val="clear" w:color="auto" w:fill="0070C0"/>
          </w:tcPr>
          <w:p w:rsidR="00E47310" w:rsidRPr="001D7B86" w:rsidRDefault="00E47310" w:rsidP="00E67A73">
            <w:pPr>
              <w:rPr>
                <w:rFonts w:ascii="Calibri" w:hAnsi="Calibri"/>
                <w:b/>
              </w:rPr>
            </w:pPr>
          </w:p>
        </w:tc>
        <w:tc>
          <w:tcPr>
            <w:tcW w:w="1134" w:type="dxa"/>
          </w:tcPr>
          <w:p w:rsidR="00E47310" w:rsidRPr="001F361B" w:rsidRDefault="009D64B0" w:rsidP="009D64B0">
            <w:pPr>
              <w:rPr>
                <w:rFonts w:ascii="Calibri" w:hAnsi="Calibri"/>
                <w:b/>
                <w:color w:val="FF0000"/>
              </w:rPr>
            </w:pPr>
            <w:r w:rsidRPr="009D64B0">
              <w:rPr>
                <w:rFonts w:ascii="Calibri" w:hAnsi="Calibri"/>
                <w:b/>
                <w:color w:val="FF0000"/>
              </w:rPr>
              <w:t xml:space="preserve">0,00 EURO </w:t>
            </w:r>
            <w:r w:rsidR="00E47310" w:rsidRPr="009D64B0">
              <w:rPr>
                <w:rFonts w:ascii="Calibri" w:hAnsi="Calibri"/>
                <w:b/>
                <w:color w:val="FF0000"/>
              </w:rPr>
              <w:t>300.000</w:t>
            </w:r>
            <w:r w:rsidR="00E47310">
              <w:rPr>
                <w:rFonts w:ascii="Calibri" w:hAnsi="Calibri"/>
                <w:b/>
                <w:color w:val="FF0000"/>
              </w:rPr>
              <w:t xml:space="preserve"> </w:t>
            </w:r>
            <w:r>
              <w:rPr>
                <w:rFonts w:ascii="Calibri" w:hAnsi="Calibri"/>
                <w:b/>
                <w:color w:val="FF0000"/>
              </w:rPr>
              <w:lastRenderedPageBreak/>
              <w:t>ZŁ</w:t>
            </w:r>
          </w:p>
        </w:tc>
        <w:tc>
          <w:tcPr>
            <w:tcW w:w="992" w:type="dxa"/>
            <w:vMerge w:val="restart"/>
            <w:shd w:val="clear" w:color="auto" w:fill="0070C0"/>
          </w:tcPr>
          <w:p w:rsidR="00E47310" w:rsidRPr="00E70097" w:rsidRDefault="00E47310" w:rsidP="00E67A73">
            <w:pPr>
              <w:rPr>
                <w:rFonts w:ascii="Calibri" w:hAnsi="Calibri"/>
                <w:b/>
              </w:rPr>
            </w:pPr>
          </w:p>
        </w:tc>
        <w:tc>
          <w:tcPr>
            <w:tcW w:w="1176" w:type="dxa"/>
          </w:tcPr>
          <w:p w:rsidR="00E47310" w:rsidRPr="008152BA" w:rsidRDefault="00E47310" w:rsidP="009D64B0">
            <w:pPr>
              <w:rPr>
                <w:rFonts w:ascii="Calibri" w:hAnsi="Calibri"/>
                <w:b/>
                <w:color w:val="FF0000"/>
              </w:rPr>
            </w:pPr>
            <w:r w:rsidRPr="00317507">
              <w:rPr>
                <w:rFonts w:ascii="Calibri" w:hAnsi="Calibri"/>
                <w:b/>
                <w:strike/>
                <w:color w:val="FF0000"/>
              </w:rPr>
              <w:t>6.707.140</w:t>
            </w:r>
            <w:r>
              <w:rPr>
                <w:rFonts w:ascii="Calibri" w:hAnsi="Calibri"/>
                <w:b/>
                <w:color w:val="FF0000"/>
              </w:rPr>
              <w:t xml:space="preserve"> </w:t>
            </w:r>
            <w:r w:rsidR="009D64B0" w:rsidRPr="009D64B0">
              <w:rPr>
                <w:rFonts w:ascii="Calibri" w:hAnsi="Calibri"/>
                <w:b/>
                <w:color w:val="FF0000"/>
              </w:rPr>
              <w:t xml:space="preserve">364.285 EURO </w:t>
            </w:r>
            <w:r w:rsidR="009D64B0" w:rsidRPr="009D64B0">
              <w:rPr>
                <w:rFonts w:ascii="Calibri" w:hAnsi="Calibri"/>
                <w:b/>
                <w:color w:val="FF0000"/>
              </w:rPr>
              <w:lastRenderedPageBreak/>
              <w:t>5.250.000 ZŁ</w:t>
            </w:r>
          </w:p>
        </w:tc>
        <w:tc>
          <w:tcPr>
            <w:tcW w:w="1957" w:type="dxa"/>
            <w:gridSpan w:val="3"/>
            <w:vMerge w:val="restart"/>
            <w:shd w:val="clear" w:color="auto" w:fill="0070C0"/>
          </w:tcPr>
          <w:p w:rsidR="00E47310" w:rsidRPr="004F2BFE" w:rsidRDefault="00E47310" w:rsidP="00E67A73">
            <w:pPr>
              <w:rPr>
                <w:rFonts w:ascii="Calibri" w:hAnsi="Calibri"/>
              </w:rPr>
            </w:pPr>
          </w:p>
        </w:tc>
      </w:tr>
      <w:tr w:rsidR="00E47310" w:rsidRPr="004F2BFE" w:rsidTr="00986499">
        <w:tc>
          <w:tcPr>
            <w:tcW w:w="2836" w:type="dxa"/>
            <w:gridSpan w:val="2"/>
            <w:tcBorders>
              <w:bottom w:val="single" w:sz="4" w:space="0" w:color="auto"/>
            </w:tcBorders>
          </w:tcPr>
          <w:p w:rsidR="00E47310" w:rsidRPr="004F2BFE" w:rsidRDefault="00E47310" w:rsidP="00E67A73">
            <w:pPr>
              <w:rPr>
                <w:rFonts w:ascii="Calibri" w:hAnsi="Calibri"/>
              </w:rPr>
            </w:pPr>
            <w:r w:rsidRPr="004F2BFE">
              <w:rPr>
                <w:rFonts w:ascii="Calibri" w:hAnsi="Calibri"/>
                <w:b/>
              </w:rPr>
              <w:lastRenderedPageBreak/>
              <w:t>Razem cel ogólny 3</w:t>
            </w:r>
          </w:p>
        </w:tc>
        <w:tc>
          <w:tcPr>
            <w:tcW w:w="1843" w:type="dxa"/>
            <w:gridSpan w:val="3"/>
            <w:vMerge/>
            <w:tcBorders>
              <w:bottom w:val="single" w:sz="4" w:space="0" w:color="auto"/>
            </w:tcBorders>
            <w:shd w:val="clear" w:color="auto" w:fill="0070C0"/>
          </w:tcPr>
          <w:p w:rsidR="00E47310" w:rsidRPr="00F85975" w:rsidRDefault="00E47310" w:rsidP="00E67A73">
            <w:pPr>
              <w:rPr>
                <w:rFonts w:ascii="Calibri" w:hAnsi="Calibri"/>
              </w:rPr>
            </w:pPr>
          </w:p>
        </w:tc>
        <w:tc>
          <w:tcPr>
            <w:tcW w:w="1134" w:type="dxa"/>
            <w:tcBorders>
              <w:bottom w:val="single" w:sz="4" w:space="0" w:color="auto"/>
            </w:tcBorders>
          </w:tcPr>
          <w:p w:rsidR="00E47310" w:rsidRPr="00317507" w:rsidRDefault="00E47310" w:rsidP="003D2AAC">
            <w:pPr>
              <w:rPr>
                <w:rFonts w:ascii="Calibri" w:hAnsi="Calibri"/>
                <w:b/>
                <w:color w:val="FF0000"/>
              </w:rPr>
            </w:pPr>
            <w:r w:rsidRPr="00317507">
              <w:rPr>
                <w:rFonts w:ascii="Calibri" w:hAnsi="Calibri"/>
                <w:b/>
                <w:strike/>
                <w:color w:val="FF0000"/>
              </w:rPr>
              <w:t>2.808.402,68</w:t>
            </w:r>
            <w:r>
              <w:rPr>
                <w:rFonts w:ascii="Calibri" w:hAnsi="Calibri"/>
                <w:b/>
                <w:color w:val="FF0000"/>
              </w:rPr>
              <w:t xml:space="preserve"> </w:t>
            </w:r>
            <w:r w:rsidR="003D2AAC">
              <w:rPr>
                <w:rFonts w:ascii="Calibri" w:hAnsi="Calibri"/>
                <w:b/>
                <w:color w:val="FF0000"/>
              </w:rPr>
              <w:t>568.928,</w:t>
            </w:r>
            <w:r w:rsidR="00094BE5">
              <w:rPr>
                <w:rFonts w:ascii="Calibri" w:hAnsi="Calibri"/>
                <w:b/>
                <w:color w:val="FF0000"/>
              </w:rPr>
              <w:t xml:space="preserve"> </w:t>
            </w:r>
            <w:r w:rsidR="003D2AAC">
              <w:rPr>
                <w:rFonts w:ascii="Calibri" w:hAnsi="Calibri"/>
                <w:b/>
                <w:color w:val="FF0000"/>
              </w:rPr>
              <w:t>75 EURO 532.687,</w:t>
            </w:r>
            <w:r w:rsidR="00094BE5">
              <w:rPr>
                <w:rFonts w:ascii="Calibri" w:hAnsi="Calibri"/>
                <w:b/>
                <w:color w:val="FF0000"/>
              </w:rPr>
              <w:t xml:space="preserve"> </w:t>
            </w:r>
            <w:r w:rsidR="003D2AAC">
              <w:rPr>
                <w:rFonts w:ascii="Calibri" w:hAnsi="Calibri"/>
                <w:b/>
                <w:color w:val="FF0000"/>
              </w:rPr>
              <w:t>68 ZŁ</w:t>
            </w:r>
          </w:p>
        </w:tc>
        <w:tc>
          <w:tcPr>
            <w:tcW w:w="1842" w:type="dxa"/>
            <w:gridSpan w:val="2"/>
            <w:vMerge/>
            <w:tcBorders>
              <w:bottom w:val="single" w:sz="4" w:space="0" w:color="auto"/>
            </w:tcBorders>
            <w:shd w:val="clear" w:color="auto" w:fill="0070C0"/>
          </w:tcPr>
          <w:p w:rsidR="00E47310" w:rsidRPr="00F85975" w:rsidRDefault="00E47310" w:rsidP="00E67A73">
            <w:pPr>
              <w:rPr>
                <w:rFonts w:ascii="Calibri" w:hAnsi="Calibri"/>
                <w:b/>
              </w:rPr>
            </w:pPr>
          </w:p>
        </w:tc>
        <w:tc>
          <w:tcPr>
            <w:tcW w:w="993" w:type="dxa"/>
            <w:tcBorders>
              <w:bottom w:val="single" w:sz="4" w:space="0" w:color="auto"/>
            </w:tcBorders>
          </w:tcPr>
          <w:p w:rsidR="00E47310" w:rsidRPr="008152BA" w:rsidRDefault="00E47310" w:rsidP="003D2AAC">
            <w:pPr>
              <w:rPr>
                <w:rFonts w:ascii="Calibri" w:hAnsi="Calibri"/>
                <w:b/>
                <w:color w:val="FF0000"/>
              </w:rPr>
            </w:pPr>
            <w:r w:rsidRPr="00317507">
              <w:rPr>
                <w:rFonts w:ascii="Calibri" w:hAnsi="Calibri"/>
                <w:b/>
                <w:strike/>
                <w:color w:val="FF0000"/>
              </w:rPr>
              <w:t>5.131.597,32</w:t>
            </w:r>
            <w:r>
              <w:rPr>
                <w:rFonts w:ascii="Calibri" w:hAnsi="Calibri"/>
                <w:b/>
                <w:color w:val="FF0000"/>
              </w:rPr>
              <w:t xml:space="preserve"> </w:t>
            </w:r>
            <w:r w:rsidR="003D2AAC">
              <w:rPr>
                <w:rFonts w:ascii="Calibri" w:hAnsi="Calibri"/>
                <w:b/>
                <w:color w:val="FF0000"/>
              </w:rPr>
              <w:t>178.571,</w:t>
            </w:r>
            <w:r w:rsidR="00094BE5">
              <w:rPr>
                <w:rFonts w:ascii="Calibri" w:hAnsi="Calibri"/>
                <w:b/>
                <w:color w:val="FF0000"/>
              </w:rPr>
              <w:t xml:space="preserve"> </w:t>
            </w:r>
            <w:r w:rsidR="003D2AAC">
              <w:rPr>
                <w:rFonts w:ascii="Calibri" w:hAnsi="Calibri"/>
                <w:b/>
                <w:color w:val="FF0000"/>
              </w:rPr>
              <w:t>25 EURO 4.417.312,32 ZŁ</w:t>
            </w:r>
          </w:p>
        </w:tc>
        <w:tc>
          <w:tcPr>
            <w:tcW w:w="1701" w:type="dxa"/>
            <w:gridSpan w:val="2"/>
            <w:vMerge/>
            <w:tcBorders>
              <w:bottom w:val="single" w:sz="4" w:space="0" w:color="auto"/>
            </w:tcBorders>
          </w:tcPr>
          <w:p w:rsidR="00E47310" w:rsidRPr="00F14A3D" w:rsidRDefault="00E47310" w:rsidP="00E67A73">
            <w:pPr>
              <w:rPr>
                <w:rFonts w:ascii="Calibri" w:hAnsi="Calibri"/>
                <w:b/>
              </w:rPr>
            </w:pPr>
          </w:p>
        </w:tc>
        <w:tc>
          <w:tcPr>
            <w:tcW w:w="1134" w:type="dxa"/>
            <w:tcBorders>
              <w:bottom w:val="single" w:sz="4" w:space="0" w:color="auto"/>
            </w:tcBorders>
          </w:tcPr>
          <w:p w:rsidR="003D2AAC" w:rsidRDefault="00E47310" w:rsidP="003D2AAC">
            <w:pPr>
              <w:rPr>
                <w:rFonts w:ascii="Calibri" w:hAnsi="Calibri"/>
                <w:b/>
                <w:strike/>
                <w:color w:val="FF0000"/>
              </w:rPr>
            </w:pPr>
            <w:r w:rsidRPr="00317507">
              <w:rPr>
                <w:rFonts w:ascii="Calibri" w:hAnsi="Calibri"/>
                <w:b/>
                <w:strike/>
                <w:color w:val="FF0000"/>
              </w:rPr>
              <w:t>300.000</w:t>
            </w:r>
          </w:p>
          <w:p w:rsidR="00E47310" w:rsidRPr="001F361B" w:rsidRDefault="00E47310" w:rsidP="003D2AAC">
            <w:pPr>
              <w:rPr>
                <w:rFonts w:ascii="Calibri" w:hAnsi="Calibri"/>
                <w:b/>
                <w:color w:val="FF0000"/>
              </w:rPr>
            </w:pPr>
            <w:r>
              <w:rPr>
                <w:rFonts w:ascii="Calibri" w:hAnsi="Calibri"/>
                <w:b/>
                <w:color w:val="FF0000"/>
              </w:rPr>
              <w:t xml:space="preserve"> </w:t>
            </w:r>
            <w:r w:rsidR="003D2AAC" w:rsidRPr="009D64B0">
              <w:rPr>
                <w:rFonts w:ascii="Calibri" w:hAnsi="Calibri"/>
                <w:b/>
                <w:color w:val="FF0000"/>
              </w:rPr>
              <w:t>0,00 EURO 300.000</w:t>
            </w:r>
            <w:r w:rsidR="003D2AAC">
              <w:rPr>
                <w:rFonts w:ascii="Calibri" w:hAnsi="Calibri"/>
                <w:b/>
                <w:color w:val="FF0000"/>
              </w:rPr>
              <w:t xml:space="preserve"> ZŁ</w:t>
            </w:r>
          </w:p>
        </w:tc>
        <w:tc>
          <w:tcPr>
            <w:tcW w:w="992" w:type="dxa"/>
            <w:vMerge/>
            <w:tcBorders>
              <w:bottom w:val="single" w:sz="4" w:space="0" w:color="auto"/>
            </w:tcBorders>
          </w:tcPr>
          <w:p w:rsidR="00E47310" w:rsidRPr="00F14A3D" w:rsidRDefault="00E47310" w:rsidP="00E67A73">
            <w:pPr>
              <w:rPr>
                <w:rFonts w:ascii="Calibri" w:hAnsi="Calibri"/>
                <w:b/>
                <w:strike/>
              </w:rPr>
            </w:pPr>
          </w:p>
        </w:tc>
        <w:tc>
          <w:tcPr>
            <w:tcW w:w="1176" w:type="dxa"/>
            <w:tcBorders>
              <w:bottom w:val="single" w:sz="4" w:space="0" w:color="auto"/>
            </w:tcBorders>
          </w:tcPr>
          <w:p w:rsidR="00E47310" w:rsidRDefault="00E47310" w:rsidP="003D2AAC">
            <w:pPr>
              <w:rPr>
                <w:rFonts w:ascii="Calibri" w:hAnsi="Calibri"/>
                <w:b/>
                <w:color w:val="FF0000"/>
              </w:rPr>
            </w:pPr>
            <w:r w:rsidRPr="00317507">
              <w:rPr>
                <w:rFonts w:ascii="Calibri" w:hAnsi="Calibri"/>
                <w:b/>
                <w:strike/>
                <w:color w:val="FF0000"/>
              </w:rPr>
              <w:t>8.240.000</w:t>
            </w:r>
            <w:r>
              <w:rPr>
                <w:rFonts w:ascii="Calibri" w:hAnsi="Calibri"/>
                <w:b/>
                <w:color w:val="FF0000"/>
              </w:rPr>
              <w:t xml:space="preserve"> </w:t>
            </w:r>
          </w:p>
          <w:p w:rsidR="003D2AAC" w:rsidRPr="008152BA" w:rsidRDefault="003D2AAC" w:rsidP="003D2AAC">
            <w:pPr>
              <w:rPr>
                <w:rFonts w:ascii="Calibri" w:hAnsi="Calibri"/>
                <w:b/>
                <w:color w:val="FF0000"/>
              </w:rPr>
            </w:pPr>
            <w:r>
              <w:rPr>
                <w:rFonts w:ascii="Calibri" w:hAnsi="Calibri"/>
                <w:b/>
                <w:color w:val="FF0000"/>
              </w:rPr>
              <w:t>747.500 EURO 5.250.000 ZŁ</w:t>
            </w:r>
          </w:p>
        </w:tc>
        <w:tc>
          <w:tcPr>
            <w:tcW w:w="1957" w:type="dxa"/>
            <w:gridSpan w:val="3"/>
            <w:vMerge/>
            <w:tcBorders>
              <w:bottom w:val="single" w:sz="4" w:space="0" w:color="auto"/>
            </w:tcBorders>
          </w:tcPr>
          <w:p w:rsidR="00E47310" w:rsidRPr="004F2BFE" w:rsidRDefault="00E47310" w:rsidP="00E67A73">
            <w:pPr>
              <w:rPr>
                <w:rFonts w:ascii="Calibri" w:hAnsi="Calibri"/>
              </w:rPr>
            </w:pPr>
          </w:p>
        </w:tc>
      </w:tr>
    </w:tbl>
    <w:p w:rsidR="00E47310" w:rsidRPr="00FC41F6" w:rsidRDefault="00E47310" w:rsidP="00E47310">
      <w:pPr>
        <w:rPr>
          <w:color w:val="FFFFFF" w:themeColor="background1"/>
          <w:sz w:val="4"/>
          <w:szCs w:val="4"/>
        </w:rPr>
        <w:sectPr w:rsidR="00E47310" w:rsidRPr="00FC41F6" w:rsidSect="00E22736">
          <w:headerReference w:type="default" r:id="rId12"/>
          <w:footerReference w:type="default" r:id="rId13"/>
          <w:footerReference w:type="first" r:id="rId14"/>
          <w:pgSz w:w="16838" w:h="11906" w:orient="landscape" w:code="9"/>
          <w:pgMar w:top="851" w:right="820" w:bottom="851" w:left="1134" w:header="510" w:footer="284" w:gutter="0"/>
          <w:cols w:space="708"/>
          <w:vAlign w:val="center"/>
          <w:titlePg/>
          <w:docGrid w:linePitch="360"/>
        </w:sectPr>
      </w:pP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9923" w:type="dxa"/>
        <w:tblInd w:w="-176" w:type="dxa"/>
        <w:tblLayout w:type="fixed"/>
        <w:tblLook w:val="04A0"/>
      </w:tblPr>
      <w:tblGrid>
        <w:gridCol w:w="2552"/>
        <w:gridCol w:w="1560"/>
        <w:gridCol w:w="1417"/>
        <w:gridCol w:w="1418"/>
        <w:gridCol w:w="1417"/>
        <w:gridCol w:w="1559"/>
      </w:tblGrid>
      <w:tr w:rsidR="00C501F8" w:rsidRPr="00D70893" w:rsidTr="005F458C">
        <w:tc>
          <w:tcPr>
            <w:tcW w:w="25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7371" w:type="dxa"/>
            <w:gridSpan w:val="5"/>
            <w:shd w:val="clear" w:color="auto" w:fill="0070C0"/>
            <w:vAlign w:val="center"/>
          </w:tcPr>
          <w:p w:rsidR="00C501F8" w:rsidRPr="00953301" w:rsidRDefault="00C501F8" w:rsidP="00C501F8">
            <w:pPr>
              <w:jc w:val="center"/>
              <w:rPr>
                <w:b/>
                <w:color w:val="FFFFFF" w:themeColor="background1"/>
              </w:rPr>
            </w:pPr>
            <w:r w:rsidRPr="00D70893">
              <w:rPr>
                <w:b/>
                <w:color w:val="FFFFFF" w:themeColor="background1"/>
              </w:rPr>
              <w:t xml:space="preserve">Wsparcie finansowe </w:t>
            </w:r>
            <w:r w:rsidRPr="00CF57BA">
              <w:rPr>
                <w:b/>
                <w:color w:val="FF0000"/>
              </w:rPr>
              <w:t>(PLN</w:t>
            </w:r>
            <w:r w:rsidR="005F458C" w:rsidRPr="00CF57BA">
              <w:rPr>
                <w:b/>
                <w:color w:val="FF0000"/>
              </w:rPr>
              <w:t>/</w:t>
            </w:r>
            <w:r w:rsidR="00953301" w:rsidRPr="00CF57BA">
              <w:rPr>
                <w:b/>
                <w:color w:val="FF0000"/>
              </w:rPr>
              <w:t>EURO)</w:t>
            </w:r>
          </w:p>
        </w:tc>
      </w:tr>
      <w:tr w:rsidR="00C501F8" w:rsidRPr="00D70893" w:rsidTr="005F458C">
        <w:tc>
          <w:tcPr>
            <w:tcW w:w="2552" w:type="dxa"/>
            <w:vMerge/>
            <w:shd w:val="clear" w:color="auto" w:fill="0070C0"/>
            <w:vAlign w:val="center"/>
          </w:tcPr>
          <w:p w:rsidR="00C501F8" w:rsidRPr="00D70893" w:rsidRDefault="00C501F8" w:rsidP="00C501F8">
            <w:pPr>
              <w:jc w:val="center"/>
              <w:rPr>
                <w:b/>
                <w:color w:val="FFFFFF" w:themeColor="background1"/>
              </w:rPr>
            </w:pPr>
          </w:p>
        </w:tc>
        <w:tc>
          <w:tcPr>
            <w:tcW w:w="1560"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835"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417"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559"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5F458C">
        <w:tc>
          <w:tcPr>
            <w:tcW w:w="2552" w:type="dxa"/>
            <w:vMerge/>
          </w:tcPr>
          <w:p w:rsidR="00C501F8" w:rsidRDefault="00C501F8" w:rsidP="00C501F8"/>
        </w:tc>
        <w:tc>
          <w:tcPr>
            <w:tcW w:w="1560" w:type="dxa"/>
            <w:vMerge/>
          </w:tcPr>
          <w:p w:rsidR="00C501F8" w:rsidRDefault="00C501F8" w:rsidP="00C501F8"/>
        </w:tc>
        <w:tc>
          <w:tcPr>
            <w:tcW w:w="1417"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417" w:type="dxa"/>
            <w:vMerge/>
            <w:tcBorders>
              <w:bottom w:val="single" w:sz="4" w:space="0" w:color="auto"/>
            </w:tcBorders>
          </w:tcPr>
          <w:p w:rsidR="00C501F8" w:rsidRDefault="00C501F8" w:rsidP="00C501F8"/>
        </w:tc>
        <w:tc>
          <w:tcPr>
            <w:tcW w:w="1559" w:type="dxa"/>
            <w:vMerge/>
          </w:tcPr>
          <w:p w:rsidR="00C501F8" w:rsidRDefault="00C501F8" w:rsidP="00C501F8"/>
        </w:tc>
      </w:tr>
      <w:tr w:rsidR="00C501F8" w:rsidTr="005F458C">
        <w:tc>
          <w:tcPr>
            <w:tcW w:w="2552" w:type="dxa"/>
          </w:tcPr>
          <w:p w:rsidR="00C501F8" w:rsidRDefault="00C501F8" w:rsidP="00C501F8">
            <w:r>
              <w:t>Realizacja LSR (art. 35 ust. 1 lit. b rozporządzenia nr 1303/2013)</w:t>
            </w:r>
          </w:p>
        </w:tc>
        <w:tc>
          <w:tcPr>
            <w:tcW w:w="1560" w:type="dxa"/>
            <w:vAlign w:val="center"/>
          </w:tcPr>
          <w:p w:rsidR="00C501F8" w:rsidRPr="001D1CC5" w:rsidRDefault="008A7F39" w:rsidP="005F458C">
            <w:pPr>
              <w:jc w:val="center"/>
              <w:rPr>
                <w:color w:val="FF0000"/>
              </w:rPr>
            </w:pPr>
            <w:r w:rsidRPr="005B7DEB">
              <w:rPr>
                <w:strike/>
                <w:color w:val="FF0000"/>
              </w:rPr>
              <w:t>5.940.000</w:t>
            </w:r>
            <w:r w:rsidR="001D1CC5">
              <w:rPr>
                <w:color w:val="FF0000"/>
              </w:rPr>
              <w:t xml:space="preserve"> 1.485.000</w:t>
            </w:r>
            <w:r w:rsidR="005F458C">
              <w:rPr>
                <w:color w:val="FF0000"/>
              </w:rPr>
              <w:t xml:space="preserve"> EURO</w:t>
            </w:r>
          </w:p>
        </w:tc>
        <w:tc>
          <w:tcPr>
            <w:tcW w:w="1417" w:type="dxa"/>
            <w:tcBorders>
              <w:bottom w:val="single" w:sz="4" w:space="0" w:color="auto"/>
            </w:tcBorders>
            <w:vAlign w:val="center"/>
          </w:tcPr>
          <w:p w:rsidR="00C501F8" w:rsidRPr="005F458C" w:rsidRDefault="00C501F8" w:rsidP="005F458C">
            <w:pPr>
              <w:jc w:val="center"/>
            </w:pPr>
            <w:r w:rsidRPr="005F458C">
              <w:t>2.560.000</w:t>
            </w:r>
            <w:r w:rsidR="001D1CC5" w:rsidRPr="005F458C">
              <w:t xml:space="preserve"> </w:t>
            </w:r>
            <w:r w:rsidR="005F458C" w:rsidRPr="005F458C">
              <w:t>ZŁ</w:t>
            </w:r>
          </w:p>
        </w:tc>
        <w:tc>
          <w:tcPr>
            <w:tcW w:w="1418" w:type="dxa"/>
            <w:tcBorders>
              <w:bottom w:val="single" w:sz="4" w:space="0" w:color="auto"/>
            </w:tcBorders>
            <w:vAlign w:val="center"/>
          </w:tcPr>
          <w:p w:rsidR="00C501F8" w:rsidRPr="005F458C" w:rsidRDefault="00C501F8" w:rsidP="005F458C">
            <w:pPr>
              <w:jc w:val="center"/>
            </w:pPr>
            <w:r w:rsidRPr="005F458C">
              <w:t>6.400.000</w:t>
            </w:r>
            <w:r w:rsidR="00531FC7" w:rsidRPr="005F458C">
              <w:t xml:space="preserve"> </w:t>
            </w:r>
            <w:r w:rsidR="005F458C" w:rsidRPr="005F458C">
              <w:t>ZŁ</w:t>
            </w:r>
          </w:p>
        </w:tc>
        <w:tc>
          <w:tcPr>
            <w:tcW w:w="1417" w:type="dxa"/>
            <w:tcBorders>
              <w:bottom w:val="single" w:sz="4" w:space="0" w:color="auto"/>
            </w:tcBorders>
            <w:shd w:val="clear" w:color="auto" w:fill="auto"/>
            <w:vAlign w:val="center"/>
          </w:tcPr>
          <w:p w:rsidR="00C501F8" w:rsidRPr="005F458C" w:rsidRDefault="00C501F8" w:rsidP="00C501F8">
            <w:pPr>
              <w:jc w:val="center"/>
            </w:pPr>
            <w:r w:rsidRPr="005F458C">
              <w:t>X</w:t>
            </w:r>
          </w:p>
        </w:tc>
        <w:tc>
          <w:tcPr>
            <w:tcW w:w="1559" w:type="dxa"/>
            <w:vAlign w:val="center"/>
          </w:tcPr>
          <w:p w:rsidR="00C501F8" w:rsidRPr="00531FC7" w:rsidRDefault="006C2B8B" w:rsidP="005F458C">
            <w:pPr>
              <w:jc w:val="center"/>
              <w:rPr>
                <w:color w:val="FF0000"/>
              </w:rPr>
            </w:pPr>
            <w:r w:rsidRPr="005B7DEB">
              <w:rPr>
                <w:strike/>
                <w:color w:val="FF0000"/>
              </w:rPr>
              <w:t>14.900.000</w:t>
            </w:r>
            <w:r w:rsidR="00531FC7">
              <w:rPr>
                <w:color w:val="FF0000"/>
              </w:rPr>
              <w:t xml:space="preserve"> </w:t>
            </w:r>
            <w:r w:rsidR="005F458C">
              <w:rPr>
                <w:color w:val="FF0000"/>
              </w:rPr>
              <w:t>1.485.000 EURO 8.960.000 ZŁ</w:t>
            </w:r>
          </w:p>
        </w:tc>
      </w:tr>
      <w:tr w:rsidR="00C501F8" w:rsidTr="005F458C">
        <w:tc>
          <w:tcPr>
            <w:tcW w:w="2552" w:type="dxa"/>
          </w:tcPr>
          <w:p w:rsidR="00C501F8" w:rsidRDefault="00C501F8" w:rsidP="00C501F8">
            <w:r>
              <w:t>Współpraca (art. 35 ust. 1 lit. c rozporządzenia nr 1303/2013)</w:t>
            </w:r>
          </w:p>
        </w:tc>
        <w:tc>
          <w:tcPr>
            <w:tcW w:w="1560" w:type="dxa"/>
            <w:vAlign w:val="center"/>
          </w:tcPr>
          <w:p w:rsidR="00C501F8" w:rsidRPr="001D1CC5" w:rsidRDefault="00622EB3" w:rsidP="00C501F8">
            <w:pPr>
              <w:jc w:val="center"/>
              <w:rPr>
                <w:color w:val="FF0000"/>
              </w:rPr>
            </w:pPr>
            <w:r w:rsidRPr="005B7DEB">
              <w:rPr>
                <w:strike/>
                <w:color w:val="FF0000"/>
              </w:rPr>
              <w:t>9</w:t>
            </w:r>
            <w:r w:rsidR="00C501F8" w:rsidRPr="005B7DEB">
              <w:rPr>
                <w:strike/>
                <w:color w:val="FF0000"/>
              </w:rPr>
              <w:t>0.000</w:t>
            </w:r>
            <w:r w:rsidR="001D1CC5">
              <w:rPr>
                <w:color w:val="FF0000"/>
              </w:rPr>
              <w:t xml:space="preserve"> 22.500</w:t>
            </w:r>
            <w:r w:rsidR="005F458C">
              <w:rPr>
                <w:color w:val="FF0000"/>
              </w:rPr>
              <w:t xml:space="preserve"> EURO</w:t>
            </w:r>
          </w:p>
        </w:tc>
        <w:tc>
          <w:tcPr>
            <w:tcW w:w="1417" w:type="dxa"/>
            <w:tcBorders>
              <w:right w:val="single" w:sz="4" w:space="0" w:color="auto"/>
            </w:tcBorders>
            <w:shd w:val="clear" w:color="auto" w:fill="auto"/>
            <w:vAlign w:val="center"/>
          </w:tcPr>
          <w:p w:rsidR="00C501F8" w:rsidRPr="005F458C" w:rsidRDefault="00C501F8" w:rsidP="00C501F8">
            <w:pPr>
              <w:jc w:val="center"/>
            </w:pPr>
            <w:r w:rsidRPr="005F458C">
              <w:t>X</w:t>
            </w:r>
          </w:p>
        </w:tc>
        <w:tc>
          <w:tcPr>
            <w:tcW w:w="1418" w:type="dxa"/>
            <w:tcBorders>
              <w:left w:val="single" w:sz="4" w:space="0" w:color="auto"/>
              <w:right w:val="single" w:sz="4" w:space="0" w:color="auto"/>
            </w:tcBorders>
            <w:shd w:val="clear" w:color="auto" w:fill="auto"/>
            <w:vAlign w:val="center"/>
          </w:tcPr>
          <w:p w:rsidR="00C501F8" w:rsidRPr="005F458C" w:rsidRDefault="00C501F8" w:rsidP="00C501F8">
            <w:pPr>
              <w:jc w:val="center"/>
            </w:pPr>
            <w:r w:rsidRPr="005F458C">
              <w:t>X</w:t>
            </w:r>
          </w:p>
        </w:tc>
        <w:tc>
          <w:tcPr>
            <w:tcW w:w="1417" w:type="dxa"/>
            <w:tcBorders>
              <w:left w:val="single" w:sz="4" w:space="0" w:color="auto"/>
            </w:tcBorders>
            <w:shd w:val="clear" w:color="auto" w:fill="auto"/>
            <w:vAlign w:val="center"/>
          </w:tcPr>
          <w:p w:rsidR="00C501F8" w:rsidRPr="005F458C" w:rsidRDefault="00C501F8" w:rsidP="00C501F8">
            <w:pPr>
              <w:jc w:val="center"/>
            </w:pPr>
            <w:r w:rsidRPr="005F458C">
              <w:t>X</w:t>
            </w:r>
          </w:p>
        </w:tc>
        <w:tc>
          <w:tcPr>
            <w:tcW w:w="1559" w:type="dxa"/>
            <w:vAlign w:val="center"/>
          </w:tcPr>
          <w:p w:rsidR="00C501F8" w:rsidRPr="00531FC7" w:rsidRDefault="00622EB3" w:rsidP="00C501F8">
            <w:pPr>
              <w:jc w:val="center"/>
              <w:rPr>
                <w:color w:val="FF0000"/>
              </w:rPr>
            </w:pPr>
            <w:r w:rsidRPr="005B7DEB">
              <w:rPr>
                <w:strike/>
                <w:color w:val="FF0000"/>
              </w:rPr>
              <w:t>9</w:t>
            </w:r>
            <w:r w:rsidR="00C501F8" w:rsidRPr="005B7DEB">
              <w:rPr>
                <w:strike/>
                <w:color w:val="FF0000"/>
              </w:rPr>
              <w:t>0.000</w:t>
            </w:r>
            <w:r w:rsidR="00531FC7">
              <w:rPr>
                <w:color w:val="FF0000"/>
              </w:rPr>
              <w:t xml:space="preserve"> 22.500</w:t>
            </w:r>
            <w:r w:rsidR="005F458C">
              <w:rPr>
                <w:color w:val="FF0000"/>
              </w:rPr>
              <w:t xml:space="preserve"> EURO</w:t>
            </w:r>
          </w:p>
        </w:tc>
      </w:tr>
      <w:tr w:rsidR="00C55C50" w:rsidTr="005F458C">
        <w:tc>
          <w:tcPr>
            <w:tcW w:w="2552" w:type="dxa"/>
          </w:tcPr>
          <w:p w:rsidR="00C55C50" w:rsidRDefault="00C55C50" w:rsidP="00C501F8">
            <w:r>
              <w:t>Koszty bieżące (art. 35 ust. 1 lit. d rozporządzenia nr 1303/2013)</w:t>
            </w:r>
          </w:p>
        </w:tc>
        <w:tc>
          <w:tcPr>
            <w:tcW w:w="1560" w:type="dxa"/>
            <w:vAlign w:val="center"/>
          </w:tcPr>
          <w:p w:rsidR="00C55C50" w:rsidRPr="00D1276F" w:rsidRDefault="00C55C50" w:rsidP="00C501F8">
            <w:pPr>
              <w:jc w:val="center"/>
            </w:pPr>
            <w:r w:rsidRPr="00D1276F">
              <w:t>X</w:t>
            </w:r>
          </w:p>
        </w:tc>
        <w:tc>
          <w:tcPr>
            <w:tcW w:w="1417" w:type="dxa"/>
            <w:vAlign w:val="center"/>
          </w:tcPr>
          <w:p w:rsidR="00C55C50" w:rsidRPr="005F458C" w:rsidRDefault="00C55C50" w:rsidP="00C501F8">
            <w:pPr>
              <w:jc w:val="center"/>
            </w:pPr>
            <w:r w:rsidRPr="005F458C">
              <w:t>X</w:t>
            </w:r>
          </w:p>
        </w:tc>
        <w:tc>
          <w:tcPr>
            <w:tcW w:w="1418" w:type="dxa"/>
            <w:vAlign w:val="center"/>
          </w:tcPr>
          <w:p w:rsidR="00C55C50" w:rsidRPr="005F458C" w:rsidRDefault="00C55C50" w:rsidP="00C501F8">
            <w:pPr>
              <w:jc w:val="center"/>
            </w:pPr>
            <w:r w:rsidRPr="005F458C">
              <w:t>X</w:t>
            </w:r>
          </w:p>
        </w:tc>
        <w:tc>
          <w:tcPr>
            <w:tcW w:w="1417" w:type="dxa"/>
            <w:vAlign w:val="center"/>
          </w:tcPr>
          <w:p w:rsidR="00C55C50" w:rsidRPr="00CF57BA" w:rsidRDefault="00C55C50" w:rsidP="005F458C">
            <w:pPr>
              <w:jc w:val="center"/>
              <w:rPr>
                <w:color w:val="FF0000"/>
              </w:rPr>
            </w:pPr>
            <w:r w:rsidRPr="00CF57BA">
              <w:rPr>
                <w:strike/>
                <w:color w:val="FF0000"/>
              </w:rPr>
              <w:t>1.124.500</w:t>
            </w:r>
            <w:r>
              <w:rPr>
                <w:color w:val="FF0000"/>
              </w:rPr>
              <w:t xml:space="preserve"> 281.125 EURO</w:t>
            </w:r>
          </w:p>
        </w:tc>
        <w:tc>
          <w:tcPr>
            <w:tcW w:w="1559" w:type="dxa"/>
            <w:vAlign w:val="center"/>
          </w:tcPr>
          <w:p w:rsidR="00C55C50" w:rsidRPr="00CF57BA" w:rsidRDefault="00C55C50" w:rsidP="006662C3">
            <w:pPr>
              <w:jc w:val="center"/>
              <w:rPr>
                <w:color w:val="FF0000"/>
              </w:rPr>
            </w:pPr>
            <w:r w:rsidRPr="00CF57BA">
              <w:rPr>
                <w:strike/>
                <w:color w:val="FF0000"/>
              </w:rPr>
              <w:t>1.124.500</w:t>
            </w:r>
            <w:r>
              <w:rPr>
                <w:color w:val="FF0000"/>
              </w:rPr>
              <w:t xml:space="preserve"> 281.125 EURO</w:t>
            </w:r>
          </w:p>
        </w:tc>
      </w:tr>
      <w:tr w:rsidR="00C55C50" w:rsidTr="005F458C">
        <w:tc>
          <w:tcPr>
            <w:tcW w:w="2552" w:type="dxa"/>
          </w:tcPr>
          <w:p w:rsidR="00C55C50" w:rsidRDefault="00C55C50" w:rsidP="00C501F8">
            <w:r>
              <w:t>Aktywizacja (art. 35 ust. 1 lit. e rozporządzenia nr 1303/2013)</w:t>
            </w:r>
          </w:p>
        </w:tc>
        <w:tc>
          <w:tcPr>
            <w:tcW w:w="1560" w:type="dxa"/>
            <w:vAlign w:val="center"/>
          </w:tcPr>
          <w:p w:rsidR="00C55C50" w:rsidRPr="00D1276F" w:rsidRDefault="00C55C50" w:rsidP="00C501F8">
            <w:pPr>
              <w:jc w:val="center"/>
            </w:pPr>
            <w:r w:rsidRPr="00D1276F">
              <w:t>X</w:t>
            </w:r>
          </w:p>
        </w:tc>
        <w:tc>
          <w:tcPr>
            <w:tcW w:w="1417" w:type="dxa"/>
            <w:vAlign w:val="center"/>
          </w:tcPr>
          <w:p w:rsidR="00C55C50" w:rsidRPr="005F458C" w:rsidRDefault="00C55C50" w:rsidP="00C501F8">
            <w:pPr>
              <w:jc w:val="center"/>
            </w:pPr>
            <w:r w:rsidRPr="005F458C">
              <w:t>X</w:t>
            </w:r>
          </w:p>
        </w:tc>
        <w:tc>
          <w:tcPr>
            <w:tcW w:w="1418" w:type="dxa"/>
            <w:vAlign w:val="center"/>
          </w:tcPr>
          <w:p w:rsidR="00C55C50" w:rsidRPr="005F458C" w:rsidRDefault="00C55C50" w:rsidP="00C501F8">
            <w:pPr>
              <w:jc w:val="center"/>
            </w:pPr>
            <w:r w:rsidRPr="005F458C">
              <w:t>X</w:t>
            </w:r>
          </w:p>
        </w:tc>
        <w:tc>
          <w:tcPr>
            <w:tcW w:w="1417" w:type="dxa"/>
            <w:vAlign w:val="center"/>
          </w:tcPr>
          <w:p w:rsidR="00C55C50" w:rsidRPr="00CF57BA" w:rsidRDefault="00C55C50" w:rsidP="005F458C">
            <w:pPr>
              <w:jc w:val="center"/>
              <w:rPr>
                <w:color w:val="FF0000"/>
              </w:rPr>
            </w:pPr>
            <w:r w:rsidRPr="00CF57BA">
              <w:rPr>
                <w:strike/>
                <w:color w:val="FF0000"/>
              </w:rPr>
              <w:t>1.125.500</w:t>
            </w:r>
            <w:r>
              <w:rPr>
                <w:color w:val="FF0000"/>
              </w:rPr>
              <w:t xml:space="preserve"> 281.375 EURO</w:t>
            </w:r>
          </w:p>
        </w:tc>
        <w:tc>
          <w:tcPr>
            <w:tcW w:w="1559" w:type="dxa"/>
            <w:vAlign w:val="center"/>
          </w:tcPr>
          <w:p w:rsidR="00C55C50" w:rsidRPr="00CF57BA" w:rsidRDefault="00C55C50" w:rsidP="006662C3">
            <w:pPr>
              <w:jc w:val="center"/>
              <w:rPr>
                <w:color w:val="FF0000"/>
              </w:rPr>
            </w:pPr>
            <w:r w:rsidRPr="00CF57BA">
              <w:rPr>
                <w:strike/>
                <w:color w:val="FF0000"/>
              </w:rPr>
              <w:t>1.125.500</w:t>
            </w:r>
            <w:r>
              <w:rPr>
                <w:color w:val="FF0000"/>
              </w:rPr>
              <w:t xml:space="preserve"> 281.375 EURO</w:t>
            </w:r>
          </w:p>
        </w:tc>
      </w:tr>
      <w:tr w:rsidR="00C501F8" w:rsidTr="005F458C">
        <w:tc>
          <w:tcPr>
            <w:tcW w:w="2552" w:type="dxa"/>
          </w:tcPr>
          <w:p w:rsidR="00C501F8" w:rsidRPr="00461994" w:rsidRDefault="00C501F8" w:rsidP="00C501F8">
            <w:pPr>
              <w:rPr>
                <w:b/>
              </w:rPr>
            </w:pPr>
            <w:r w:rsidRPr="00461994">
              <w:rPr>
                <w:b/>
              </w:rPr>
              <w:t>Razem</w:t>
            </w:r>
          </w:p>
        </w:tc>
        <w:tc>
          <w:tcPr>
            <w:tcW w:w="1560" w:type="dxa"/>
            <w:vAlign w:val="center"/>
          </w:tcPr>
          <w:p w:rsidR="00C501F8" w:rsidRPr="001D1CC5" w:rsidRDefault="00C9067B" w:rsidP="00622EB3">
            <w:pPr>
              <w:jc w:val="center"/>
              <w:rPr>
                <w:b/>
                <w:color w:val="FF0000"/>
              </w:rPr>
            </w:pPr>
            <w:r w:rsidRPr="005B7DEB">
              <w:rPr>
                <w:b/>
                <w:strike/>
                <w:color w:val="FF0000"/>
              </w:rPr>
              <w:t>6.030.000</w:t>
            </w:r>
            <w:r w:rsidR="001D1CC5">
              <w:rPr>
                <w:b/>
                <w:color w:val="FF0000"/>
              </w:rPr>
              <w:t xml:space="preserve"> 1.507.500</w:t>
            </w:r>
            <w:r w:rsidR="005F458C">
              <w:rPr>
                <w:b/>
                <w:color w:val="FF0000"/>
              </w:rPr>
              <w:t xml:space="preserve"> EURO</w:t>
            </w:r>
          </w:p>
        </w:tc>
        <w:tc>
          <w:tcPr>
            <w:tcW w:w="1417" w:type="dxa"/>
            <w:vAlign w:val="center"/>
          </w:tcPr>
          <w:p w:rsidR="00C501F8" w:rsidRPr="005F458C" w:rsidRDefault="00C501F8" w:rsidP="005F458C">
            <w:pPr>
              <w:jc w:val="center"/>
              <w:rPr>
                <w:b/>
              </w:rPr>
            </w:pPr>
            <w:r w:rsidRPr="005F458C">
              <w:rPr>
                <w:b/>
              </w:rPr>
              <w:t>2.560.000</w:t>
            </w:r>
            <w:r w:rsidR="001D1CC5" w:rsidRPr="005F458C">
              <w:rPr>
                <w:b/>
              </w:rPr>
              <w:t xml:space="preserve"> </w:t>
            </w:r>
            <w:r w:rsidR="005F458C" w:rsidRPr="005F458C">
              <w:rPr>
                <w:b/>
              </w:rPr>
              <w:t>ZŁ</w:t>
            </w:r>
          </w:p>
        </w:tc>
        <w:tc>
          <w:tcPr>
            <w:tcW w:w="1418" w:type="dxa"/>
            <w:vAlign w:val="center"/>
          </w:tcPr>
          <w:p w:rsidR="00C501F8" w:rsidRPr="005F458C" w:rsidRDefault="00C501F8" w:rsidP="005F458C">
            <w:pPr>
              <w:jc w:val="center"/>
              <w:rPr>
                <w:b/>
              </w:rPr>
            </w:pPr>
            <w:r w:rsidRPr="005F458C">
              <w:rPr>
                <w:b/>
              </w:rPr>
              <w:t>6.400.000</w:t>
            </w:r>
            <w:r w:rsidR="00531FC7" w:rsidRPr="005F458C">
              <w:rPr>
                <w:b/>
              </w:rPr>
              <w:t xml:space="preserve"> </w:t>
            </w:r>
            <w:r w:rsidR="005F458C" w:rsidRPr="005F458C">
              <w:rPr>
                <w:b/>
              </w:rPr>
              <w:t>ZŁ</w:t>
            </w:r>
          </w:p>
        </w:tc>
        <w:tc>
          <w:tcPr>
            <w:tcW w:w="1417" w:type="dxa"/>
            <w:vAlign w:val="center"/>
          </w:tcPr>
          <w:p w:rsidR="00C501F8" w:rsidRPr="00CF57BA" w:rsidRDefault="00C501F8" w:rsidP="005F458C">
            <w:pPr>
              <w:jc w:val="center"/>
              <w:rPr>
                <w:b/>
                <w:color w:val="FF0000"/>
              </w:rPr>
            </w:pPr>
            <w:r w:rsidRPr="00CF57BA">
              <w:rPr>
                <w:b/>
                <w:strike/>
                <w:color w:val="FF0000"/>
              </w:rPr>
              <w:t>2.250.000</w:t>
            </w:r>
            <w:r w:rsidR="00CF57BA">
              <w:rPr>
                <w:b/>
                <w:color w:val="FF0000"/>
              </w:rPr>
              <w:t xml:space="preserve"> 562.500 EURO</w:t>
            </w:r>
          </w:p>
        </w:tc>
        <w:tc>
          <w:tcPr>
            <w:tcW w:w="1559" w:type="dxa"/>
            <w:vAlign w:val="center"/>
          </w:tcPr>
          <w:p w:rsidR="00C501F8" w:rsidRPr="00531FC7" w:rsidRDefault="00C9067B" w:rsidP="005F458C">
            <w:pPr>
              <w:jc w:val="center"/>
              <w:rPr>
                <w:b/>
                <w:color w:val="FF0000"/>
              </w:rPr>
            </w:pPr>
            <w:r w:rsidRPr="005B7DEB">
              <w:rPr>
                <w:b/>
                <w:strike/>
                <w:color w:val="FF0000"/>
              </w:rPr>
              <w:t>17.240.000</w:t>
            </w:r>
            <w:r w:rsidR="00531FC7">
              <w:rPr>
                <w:b/>
                <w:color w:val="FF0000"/>
              </w:rPr>
              <w:t xml:space="preserve"> </w:t>
            </w:r>
            <w:r w:rsidR="00CF57BA">
              <w:rPr>
                <w:b/>
                <w:color w:val="FF0000"/>
              </w:rPr>
              <w:t>2.070.000 EURO 8.96</w:t>
            </w:r>
            <w:r w:rsidR="005F458C">
              <w:rPr>
                <w:b/>
                <w:color w:val="FF0000"/>
              </w:rPr>
              <w:t>0.000 ZŁ</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2014-2020</w:t>
      </w:r>
      <w:r w:rsidR="005F458C">
        <w:rPr>
          <w:b/>
          <w:color w:val="0070C0"/>
          <w:sz w:val="20"/>
          <w:szCs w:val="20"/>
        </w:rPr>
        <w:t xml:space="preserve"> </w:t>
      </w:r>
      <w:r w:rsidR="005F458C">
        <w:rPr>
          <w:b/>
          <w:color w:val="FF0000"/>
          <w:sz w:val="20"/>
          <w:szCs w:val="20"/>
        </w:rPr>
        <w:t>w</w:t>
      </w:r>
      <w:r w:rsidR="005F458C" w:rsidRPr="005F458C">
        <w:rPr>
          <w:b/>
          <w:color w:val="FF0000"/>
          <w:sz w:val="20"/>
          <w:szCs w:val="20"/>
        </w:rPr>
        <w:t xml:space="preserve"> EURO</w:t>
      </w:r>
    </w:p>
    <w:tbl>
      <w:tblPr>
        <w:tblStyle w:val="Tabela-Siatka"/>
        <w:tblW w:w="0" w:type="auto"/>
        <w:tblLook w:val="04A0"/>
      </w:tblPr>
      <w:tblGrid>
        <w:gridCol w:w="2518"/>
        <w:gridCol w:w="1673"/>
        <w:gridCol w:w="1674"/>
        <w:gridCol w:w="1673"/>
        <w:gridCol w:w="1674"/>
      </w:tblGrid>
      <w:tr w:rsidR="003D397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3D397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E67A73" w:rsidRDefault="008F6726" w:rsidP="004B4B41">
            <w:pPr>
              <w:jc w:val="center"/>
              <w:rPr>
                <w:color w:val="FF0000"/>
              </w:rPr>
            </w:pPr>
            <w:r w:rsidRPr="00953301">
              <w:rPr>
                <w:strike/>
                <w:color w:val="FF0000"/>
              </w:rPr>
              <w:t>1.978.893</w:t>
            </w:r>
            <w:r w:rsidR="00E67A73">
              <w:rPr>
                <w:color w:val="FF0000"/>
              </w:rPr>
              <w:t xml:space="preserve"> 523.740,01</w:t>
            </w:r>
          </w:p>
        </w:tc>
        <w:tc>
          <w:tcPr>
            <w:tcW w:w="1674" w:type="dxa"/>
            <w:tcBorders>
              <w:bottom w:val="single" w:sz="4" w:space="0" w:color="auto"/>
            </w:tcBorders>
            <w:vAlign w:val="center"/>
          </w:tcPr>
          <w:p w:rsidR="00C501F8" w:rsidRPr="00E67A73" w:rsidRDefault="008F6726" w:rsidP="004B4B41">
            <w:pPr>
              <w:jc w:val="center"/>
              <w:rPr>
                <w:color w:val="FF0000"/>
              </w:rPr>
            </w:pPr>
            <w:r w:rsidRPr="00953301">
              <w:rPr>
                <w:strike/>
                <w:color w:val="FF0000"/>
              </w:rPr>
              <w:t>1.131.107</w:t>
            </w:r>
            <w:r w:rsidR="00E67A73">
              <w:rPr>
                <w:color w:val="FF0000"/>
              </w:rPr>
              <w:t xml:space="preserve"> 299.362,32</w:t>
            </w:r>
          </w:p>
        </w:tc>
        <w:tc>
          <w:tcPr>
            <w:tcW w:w="1673" w:type="dxa"/>
            <w:shd w:val="clear" w:color="auto" w:fill="auto"/>
            <w:vAlign w:val="center"/>
          </w:tcPr>
          <w:p w:rsidR="00C501F8" w:rsidRPr="003D3974" w:rsidRDefault="00C501F8" w:rsidP="00C501F8">
            <w:pPr>
              <w:jc w:val="center"/>
            </w:pPr>
            <w:r w:rsidRPr="003D3974">
              <w:t>X</w:t>
            </w:r>
          </w:p>
        </w:tc>
        <w:tc>
          <w:tcPr>
            <w:tcW w:w="1674" w:type="dxa"/>
            <w:vAlign w:val="center"/>
          </w:tcPr>
          <w:p w:rsidR="00C501F8" w:rsidRPr="00E67A73" w:rsidRDefault="00F611BB" w:rsidP="004B4B41">
            <w:pPr>
              <w:jc w:val="center"/>
              <w:rPr>
                <w:color w:val="FF0000"/>
              </w:rPr>
            </w:pPr>
            <w:r w:rsidRPr="00953301">
              <w:rPr>
                <w:strike/>
                <w:color w:val="FF0000"/>
              </w:rPr>
              <w:t>3.110.000</w:t>
            </w:r>
            <w:r w:rsidR="00E67A73">
              <w:rPr>
                <w:color w:val="FF0000"/>
              </w:rPr>
              <w:t xml:space="preserve"> 823.102,33</w:t>
            </w:r>
          </w:p>
        </w:tc>
      </w:tr>
      <w:tr w:rsidR="003D397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E058D5" w:rsidRDefault="00D4573C" w:rsidP="00C501F8">
            <w:pPr>
              <w:jc w:val="center"/>
              <w:rPr>
                <w:color w:val="FF0000"/>
              </w:rPr>
            </w:pPr>
            <w:r w:rsidRPr="00953301">
              <w:rPr>
                <w:strike/>
                <w:color w:val="FF0000"/>
              </w:rPr>
              <w:t>1.800.729</w:t>
            </w:r>
            <w:r w:rsidR="00E058D5">
              <w:rPr>
                <w:color w:val="FF0000"/>
              </w:rPr>
              <w:t xml:space="preserve"> 421.165,49</w:t>
            </w:r>
          </w:p>
        </w:tc>
        <w:tc>
          <w:tcPr>
            <w:tcW w:w="1674" w:type="dxa"/>
            <w:shd w:val="clear" w:color="auto" w:fill="auto"/>
            <w:vAlign w:val="center"/>
          </w:tcPr>
          <w:p w:rsidR="00C501F8" w:rsidRPr="003D3974" w:rsidRDefault="00C501F8" w:rsidP="00C501F8">
            <w:pPr>
              <w:jc w:val="center"/>
            </w:pPr>
            <w:r w:rsidRPr="003D3974">
              <w:t>X</w:t>
            </w:r>
          </w:p>
        </w:tc>
        <w:tc>
          <w:tcPr>
            <w:tcW w:w="1673" w:type="dxa"/>
            <w:vAlign w:val="center"/>
          </w:tcPr>
          <w:p w:rsidR="00C501F8" w:rsidRPr="00E058D5" w:rsidRDefault="00D4573C" w:rsidP="00C501F8">
            <w:pPr>
              <w:jc w:val="center"/>
              <w:rPr>
                <w:color w:val="FF0000"/>
              </w:rPr>
            </w:pPr>
            <w:r w:rsidRPr="00953301">
              <w:rPr>
                <w:strike/>
                <w:color w:val="FF0000"/>
              </w:rPr>
              <w:t>1.029.271</w:t>
            </w:r>
            <w:r w:rsidR="00E058D5">
              <w:rPr>
                <w:color w:val="FF0000"/>
              </w:rPr>
              <w:t xml:space="preserve"> 240.732,18</w:t>
            </w:r>
          </w:p>
        </w:tc>
        <w:tc>
          <w:tcPr>
            <w:tcW w:w="1674" w:type="dxa"/>
            <w:vAlign w:val="center"/>
          </w:tcPr>
          <w:p w:rsidR="00C501F8" w:rsidRPr="00C90297" w:rsidRDefault="00F611BB" w:rsidP="004B4B41">
            <w:pPr>
              <w:jc w:val="center"/>
              <w:rPr>
                <w:color w:val="FF0000"/>
              </w:rPr>
            </w:pPr>
            <w:r w:rsidRPr="00953301">
              <w:rPr>
                <w:strike/>
                <w:color w:val="FF0000"/>
              </w:rPr>
              <w:t>2.830.000</w:t>
            </w:r>
            <w:r w:rsidR="00C90297">
              <w:rPr>
                <w:color w:val="FF0000"/>
              </w:rPr>
              <w:t xml:space="preserve"> 661.897,67</w:t>
            </w:r>
          </w:p>
        </w:tc>
      </w:tr>
      <w:tr w:rsidR="003D397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376733" w:rsidRDefault="00C9490A" w:rsidP="00C501F8">
            <w:pPr>
              <w:jc w:val="center"/>
              <w:rPr>
                <w:b/>
                <w:color w:val="FF0000"/>
              </w:rPr>
            </w:pPr>
            <w:r w:rsidRPr="00953301">
              <w:rPr>
                <w:b/>
                <w:strike/>
                <w:color w:val="FF0000"/>
              </w:rPr>
              <w:t>3.779.622</w:t>
            </w:r>
            <w:r w:rsidR="00376733">
              <w:rPr>
                <w:b/>
                <w:color w:val="FF0000"/>
              </w:rPr>
              <w:t xml:space="preserve"> 944.905,50</w:t>
            </w:r>
          </w:p>
        </w:tc>
        <w:tc>
          <w:tcPr>
            <w:tcW w:w="1674" w:type="dxa"/>
          </w:tcPr>
          <w:p w:rsidR="00C501F8" w:rsidRPr="00376733" w:rsidRDefault="00C9490A" w:rsidP="00C501F8">
            <w:pPr>
              <w:jc w:val="center"/>
              <w:rPr>
                <w:b/>
                <w:color w:val="FF0000"/>
              </w:rPr>
            </w:pPr>
            <w:r w:rsidRPr="00953301">
              <w:rPr>
                <w:b/>
                <w:strike/>
                <w:color w:val="FF0000"/>
              </w:rPr>
              <w:t>1.131.107</w:t>
            </w:r>
            <w:r w:rsidR="00376733">
              <w:rPr>
                <w:b/>
                <w:color w:val="FF0000"/>
              </w:rPr>
              <w:t xml:space="preserve"> 299.362,32</w:t>
            </w:r>
          </w:p>
        </w:tc>
        <w:tc>
          <w:tcPr>
            <w:tcW w:w="1673" w:type="dxa"/>
          </w:tcPr>
          <w:p w:rsidR="00C501F8" w:rsidRPr="00376733" w:rsidRDefault="00C9490A" w:rsidP="00C501F8">
            <w:pPr>
              <w:jc w:val="center"/>
              <w:rPr>
                <w:b/>
                <w:color w:val="FF0000"/>
              </w:rPr>
            </w:pPr>
            <w:r w:rsidRPr="00953301">
              <w:rPr>
                <w:b/>
                <w:strike/>
                <w:color w:val="FF0000"/>
              </w:rPr>
              <w:t>1.029.271</w:t>
            </w:r>
            <w:r w:rsidR="00376733">
              <w:rPr>
                <w:b/>
                <w:color w:val="FF0000"/>
              </w:rPr>
              <w:t xml:space="preserve"> 240.732.18</w:t>
            </w:r>
          </w:p>
        </w:tc>
        <w:tc>
          <w:tcPr>
            <w:tcW w:w="1674" w:type="dxa"/>
          </w:tcPr>
          <w:p w:rsidR="00C501F8" w:rsidRPr="00C90297" w:rsidRDefault="00F611BB" w:rsidP="004B4B41">
            <w:pPr>
              <w:jc w:val="center"/>
              <w:rPr>
                <w:b/>
                <w:color w:val="FF0000"/>
              </w:rPr>
            </w:pPr>
            <w:r w:rsidRPr="00953301">
              <w:rPr>
                <w:b/>
                <w:strike/>
                <w:color w:val="FF0000"/>
              </w:rPr>
              <w:t>5.940.000</w:t>
            </w:r>
            <w:r w:rsidR="00C90297">
              <w:rPr>
                <w:b/>
                <w:color w:val="FF0000"/>
              </w:rPr>
              <w:t xml:space="preserve"> 1.485,000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09772E" w:rsidRPr="00962A69" w:rsidRDefault="0009772E" w:rsidP="0009772E">
      <w:pPr>
        <w:spacing w:after="60" w:line="240" w:lineRule="auto"/>
        <w:jc w:val="both"/>
        <w:rPr>
          <w:sz w:val="14"/>
          <w:szCs w:val="14"/>
        </w:rPr>
      </w:pPr>
      <w:r w:rsidRPr="00962A69">
        <w:rPr>
          <w:rFonts w:cs="Times New Roman"/>
          <w:b/>
          <w:sz w:val="28"/>
          <w:szCs w:val="28"/>
        </w:rPr>
        <w:lastRenderedPageBreak/>
        <w:t xml:space="preserve">Załącznik nr 5 LSR - PLAN KOMUNIKACJI </w:t>
      </w:r>
    </w:p>
    <w:tbl>
      <w:tblPr>
        <w:tblStyle w:val="Tabela-Siatka"/>
        <w:tblW w:w="15315" w:type="dxa"/>
        <w:tblInd w:w="-318" w:type="dxa"/>
        <w:tblLayout w:type="fixed"/>
        <w:tblLook w:val="04A0"/>
      </w:tblPr>
      <w:tblGrid>
        <w:gridCol w:w="709"/>
        <w:gridCol w:w="2552"/>
        <w:gridCol w:w="1844"/>
        <w:gridCol w:w="142"/>
        <w:gridCol w:w="2127"/>
        <w:gridCol w:w="2836"/>
        <w:gridCol w:w="142"/>
        <w:gridCol w:w="3119"/>
        <w:gridCol w:w="1844"/>
      </w:tblGrid>
      <w:tr w:rsidR="00D577A5" w:rsidRPr="00F00FB8" w:rsidTr="00F57242">
        <w:tc>
          <w:tcPr>
            <w:tcW w:w="709"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Ter</w:t>
            </w:r>
            <w:r>
              <w:rPr>
                <w:rFonts w:cs="Times New Roman"/>
                <w:b/>
                <w:color w:val="000000" w:themeColor="text1"/>
              </w:rPr>
              <w:t>-</w:t>
            </w:r>
            <w:r w:rsidRPr="00F00FB8">
              <w:rPr>
                <w:rFonts w:cs="Times New Roman"/>
                <w:b/>
                <w:color w:val="000000" w:themeColor="text1"/>
              </w:rPr>
              <w:t>min</w:t>
            </w:r>
          </w:p>
        </w:tc>
        <w:tc>
          <w:tcPr>
            <w:tcW w:w="2552"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Cel komunikacji</w:t>
            </w:r>
          </w:p>
        </w:tc>
        <w:tc>
          <w:tcPr>
            <w:tcW w:w="1844"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Nazwa działania komunikacyjnego</w:t>
            </w:r>
          </w:p>
        </w:tc>
        <w:tc>
          <w:tcPr>
            <w:tcW w:w="2269" w:type="dxa"/>
            <w:gridSpan w:val="2"/>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Adresaci działania komunikacyjnego (grupy docelowe)</w:t>
            </w:r>
          </w:p>
        </w:tc>
        <w:tc>
          <w:tcPr>
            <w:tcW w:w="2836" w:type="dxa"/>
            <w:tcBorders>
              <w:bottom w:val="single" w:sz="4" w:space="0" w:color="auto"/>
            </w:tcBorders>
            <w:shd w:val="clear" w:color="auto" w:fill="auto"/>
          </w:tcPr>
          <w:p w:rsidR="00D577A5" w:rsidRPr="00F00FB8" w:rsidRDefault="00D577A5" w:rsidP="00F57242">
            <w:pPr>
              <w:jc w:val="center"/>
              <w:rPr>
                <w:rFonts w:cs="Times New Roman"/>
                <w:b/>
                <w:color w:val="000000" w:themeColor="text1"/>
              </w:rPr>
            </w:pPr>
            <w:r w:rsidRPr="00F00FB8">
              <w:rPr>
                <w:rFonts w:cs="Times New Roman"/>
                <w:b/>
                <w:color w:val="000000" w:themeColor="text1"/>
              </w:rPr>
              <w:t>Środki przekazu</w:t>
            </w:r>
          </w:p>
        </w:tc>
        <w:tc>
          <w:tcPr>
            <w:tcW w:w="3261" w:type="dxa"/>
            <w:gridSpan w:val="2"/>
            <w:tcBorders>
              <w:bottom w:val="single" w:sz="4" w:space="0" w:color="auto"/>
            </w:tcBorders>
          </w:tcPr>
          <w:p w:rsidR="00D577A5" w:rsidRPr="006A4963" w:rsidRDefault="00D577A5" w:rsidP="00F57242">
            <w:pPr>
              <w:jc w:val="center"/>
              <w:rPr>
                <w:rFonts w:cs="Times New Roman"/>
                <w:b/>
              </w:rPr>
            </w:pPr>
            <w:r w:rsidRPr="006A4963">
              <w:rPr>
                <w:rFonts w:ascii="Calibri" w:eastAsia="Calibri" w:hAnsi="Calibri" w:cs="Times New Roman"/>
                <w:b/>
              </w:rPr>
              <w:t>Wskaźniki działań komunikacyjnych</w:t>
            </w:r>
          </w:p>
        </w:tc>
        <w:tc>
          <w:tcPr>
            <w:tcW w:w="1844" w:type="dxa"/>
            <w:tcBorders>
              <w:bottom w:val="single" w:sz="4" w:space="0" w:color="auto"/>
            </w:tcBorders>
          </w:tcPr>
          <w:p w:rsidR="00D577A5" w:rsidRPr="006A4963" w:rsidRDefault="00D577A5" w:rsidP="00F57242">
            <w:pPr>
              <w:jc w:val="center"/>
              <w:rPr>
                <w:rFonts w:cs="Times New Roman"/>
                <w:b/>
              </w:rPr>
            </w:pPr>
            <w:r w:rsidRPr="006A4963">
              <w:rPr>
                <w:rFonts w:cs="Times New Roman"/>
                <w:b/>
              </w:rPr>
              <w:t>Planowane efekty działań komunikacyjnych oraz sposób  ich pomiaru</w:t>
            </w:r>
          </w:p>
        </w:tc>
      </w:tr>
      <w:tr w:rsidR="00D577A5" w:rsidRPr="00EA44A8" w:rsidTr="00F57242">
        <w:tc>
          <w:tcPr>
            <w:tcW w:w="15315" w:type="dxa"/>
            <w:gridSpan w:val="9"/>
            <w:tcBorders>
              <w:bottom w:val="single" w:sz="4" w:space="0" w:color="auto"/>
            </w:tcBorders>
            <w:shd w:val="clear" w:color="auto" w:fill="0070C0"/>
          </w:tcPr>
          <w:p w:rsidR="00D577A5" w:rsidRPr="006A4963" w:rsidRDefault="00D577A5" w:rsidP="00F57242">
            <w:pPr>
              <w:jc w:val="center"/>
              <w:rPr>
                <w:rFonts w:cs="Times New Roman"/>
                <w:b/>
                <w:sz w:val="28"/>
                <w:szCs w:val="28"/>
              </w:rPr>
            </w:pPr>
            <w:r w:rsidRPr="00EA44A8">
              <w:rPr>
                <w:rFonts w:cs="Times New Roman"/>
                <w:b/>
                <w:color w:val="FFFFFF" w:themeColor="background1"/>
                <w:sz w:val="28"/>
                <w:szCs w:val="28"/>
              </w:rPr>
              <w:t>2016</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2016</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844" w:type="dxa"/>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269" w:type="dxa"/>
            <w:gridSpan w:val="2"/>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zaproszenia e-mail do organizacji pozarządowych</w:t>
            </w:r>
          </w:p>
          <w:p w:rsidR="00D577A5" w:rsidRPr="00EA44A8" w:rsidRDefault="00D577A5" w:rsidP="00F57242">
            <w:pPr>
              <w:rPr>
                <w:rFonts w:cs="Times New Roman"/>
              </w:rPr>
            </w:pPr>
            <w:r w:rsidRPr="00EA44A8">
              <w:rPr>
                <w:rFonts w:cs="Times New Roman"/>
              </w:rPr>
              <w:t>- wydarzenie / impreza promocyjna</w:t>
            </w:r>
          </w:p>
          <w:p w:rsidR="00D577A5" w:rsidRPr="00EA44A8" w:rsidRDefault="00D577A5" w:rsidP="00F57242">
            <w:pPr>
              <w:rPr>
                <w:rFonts w:cs="Times New Roman"/>
              </w:rPr>
            </w:pPr>
            <w:r w:rsidRPr="00EA44A8">
              <w:rPr>
                <w:rFonts w:cs="Times New Roman"/>
              </w:rPr>
              <w:t>- ulotki i broszury informacyjne</w:t>
            </w:r>
          </w:p>
          <w:p w:rsidR="00D577A5" w:rsidRPr="00EA44A8" w:rsidRDefault="00D577A5" w:rsidP="00F57242">
            <w:pPr>
              <w:rPr>
                <w:rFonts w:cs="Times New Roman"/>
              </w:rPr>
            </w:pPr>
            <w:r w:rsidRPr="00EA44A8">
              <w:rPr>
                <w:rFonts w:cs="Times New Roman"/>
              </w:rPr>
              <w:t>- zaproszenia na konsultacje dla grup defaworyzowanych</w:t>
            </w:r>
          </w:p>
        </w:tc>
        <w:tc>
          <w:tcPr>
            <w:tcW w:w="3261" w:type="dxa"/>
            <w:gridSpan w:val="2"/>
          </w:tcPr>
          <w:p w:rsidR="00D577A5" w:rsidRPr="004A2D4E" w:rsidRDefault="00D577A5" w:rsidP="00F57242">
            <w:pPr>
              <w:rPr>
                <w:rFonts w:cs="Times New Roman"/>
              </w:rPr>
            </w:pPr>
            <w:r w:rsidRPr="004A2D4E">
              <w:rPr>
                <w:rFonts w:cs="Times New Roman"/>
              </w:rPr>
              <w:t>- Liczba ogłoszeń w lokalnej prasie – 2</w:t>
            </w:r>
          </w:p>
          <w:p w:rsidR="00D577A5" w:rsidRPr="004A2D4E" w:rsidRDefault="00D577A5" w:rsidP="00F57242">
            <w:pPr>
              <w:rPr>
                <w:rFonts w:cs="Times New Roman"/>
              </w:rPr>
            </w:pPr>
            <w:r w:rsidRPr="004A2D4E">
              <w:rPr>
                <w:rFonts w:cs="Times New Roman"/>
              </w:rPr>
              <w:t>- Liczba zorganizowanych wyda-rzeń i imprez promocyjnych –  1</w:t>
            </w:r>
          </w:p>
          <w:p w:rsidR="00D577A5" w:rsidRPr="004A2D4E" w:rsidRDefault="00D577A5" w:rsidP="00F57242">
            <w:pPr>
              <w:rPr>
                <w:rFonts w:cs="Times New Roman"/>
              </w:rPr>
            </w:pPr>
            <w:r w:rsidRPr="004A2D4E">
              <w:rPr>
                <w:rFonts w:cs="Times New Roman"/>
              </w:rPr>
              <w:t xml:space="preserve">- Liczba imprez na terenie obszaru działania, w których uczestniczyła LGD – 6 </w:t>
            </w:r>
          </w:p>
          <w:p w:rsidR="00D577A5" w:rsidRPr="004A2D4E" w:rsidRDefault="00D577A5" w:rsidP="00F57242">
            <w:pPr>
              <w:rPr>
                <w:rFonts w:cs="Times New Roman"/>
              </w:rPr>
            </w:pPr>
            <w:r w:rsidRPr="004A2D4E">
              <w:rPr>
                <w:rFonts w:cs="Times New Roman"/>
              </w:rPr>
              <w:t>- Liczba przygotowanych ulotek – 400</w:t>
            </w:r>
          </w:p>
          <w:p w:rsidR="00D577A5" w:rsidRPr="004A2D4E" w:rsidRDefault="00D577A5" w:rsidP="00F57242">
            <w:pPr>
              <w:rPr>
                <w:rFonts w:cs="Times New Roman"/>
              </w:rPr>
            </w:pPr>
            <w:r w:rsidRPr="004A2D4E">
              <w:rPr>
                <w:rFonts w:cs="Times New Roman"/>
              </w:rPr>
              <w:t>- Liczba przygotowanych broszur informacyjnych – 500</w:t>
            </w:r>
          </w:p>
          <w:p w:rsidR="00D577A5" w:rsidRPr="004A2D4E" w:rsidRDefault="00D577A5" w:rsidP="00F57242">
            <w:pPr>
              <w:rPr>
                <w:rFonts w:cs="Times New Roman"/>
              </w:rPr>
            </w:pPr>
            <w:r w:rsidRPr="004A2D4E">
              <w:rPr>
                <w:rFonts w:cs="Times New Roman"/>
              </w:rPr>
              <w:t xml:space="preserve">- Liczba przygotowanych broszur informacyjnych skierowanych do grup defaworyzowanych – 2500 </w:t>
            </w:r>
          </w:p>
          <w:p w:rsidR="00D577A5" w:rsidRPr="004A2D4E" w:rsidRDefault="00D577A5" w:rsidP="00F57242">
            <w:pPr>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wydrukowanych plakatów ogłoszeniowych – 50</w:t>
            </w:r>
          </w:p>
          <w:p w:rsidR="00D577A5" w:rsidRPr="004A2D4E" w:rsidRDefault="00D577A5" w:rsidP="00F57242">
            <w:pPr>
              <w:rPr>
                <w:rFonts w:cs="Times New Roman"/>
              </w:rPr>
            </w:pPr>
            <w:r w:rsidRPr="004A2D4E">
              <w:rPr>
                <w:rFonts w:cs="Times New Roman"/>
              </w:rPr>
              <w:t>- Liczba wydrukowanych zaproszeń</w:t>
            </w:r>
            <w:r w:rsidRPr="004A2D4E">
              <w:rPr>
                <w:rFonts w:ascii="Calibri" w:eastAsia="Calibri" w:hAnsi="Calibri" w:cs="Times New Roman"/>
              </w:rPr>
              <w:t xml:space="preserve"> na konsultacje dla grup </w:t>
            </w:r>
            <w:r w:rsidRPr="004A2D4E">
              <w:rPr>
                <w:rFonts w:cs="Times New Roman"/>
              </w:rPr>
              <w:t>defaworyzowanych – 250</w:t>
            </w:r>
          </w:p>
          <w:p w:rsidR="00D577A5" w:rsidRPr="004A2D4E" w:rsidRDefault="00D577A5" w:rsidP="00F57242">
            <w:pPr>
              <w:rPr>
                <w:rFonts w:cs="Times New Roman"/>
              </w:rPr>
            </w:pPr>
            <w:r w:rsidRPr="004A2D4E">
              <w:rPr>
                <w:rFonts w:cs="Times New Roman"/>
              </w:rPr>
              <w:t xml:space="preserve">- Liczba zorganizowanych spotkań z przedstawicielami grup defaworyzowanych – 6 </w:t>
            </w:r>
          </w:p>
          <w:p w:rsidR="00D577A5" w:rsidRPr="004A2D4E" w:rsidRDefault="00D577A5" w:rsidP="00F57242">
            <w:pPr>
              <w:rPr>
                <w:rFonts w:cs="Times New Roman"/>
              </w:rPr>
            </w:pPr>
            <w:r w:rsidRPr="004A2D4E">
              <w:rPr>
                <w:rFonts w:cs="Times New Roman"/>
              </w:rPr>
              <w:t xml:space="preserve">- Liczba przedsięwzięć promocyjnych organizowanych przez LGD (przygotowanie </w:t>
            </w:r>
            <w:r w:rsidRPr="004A2D4E">
              <w:rPr>
                <w:rFonts w:cs="Times New Roman"/>
              </w:rPr>
              <w:lastRenderedPageBreak/>
              <w:t xml:space="preserve">gadżetów) – 5 </w:t>
            </w:r>
          </w:p>
          <w:p w:rsidR="00D577A5" w:rsidRPr="004A2D4E" w:rsidRDefault="00D577A5" w:rsidP="00F57242">
            <w:pPr>
              <w:rPr>
                <w:rFonts w:cs="Times New Roman"/>
              </w:rPr>
            </w:pPr>
            <w:r w:rsidRPr="004A2D4E">
              <w:rPr>
                <w:rFonts w:cs="Times New Roman"/>
              </w:rPr>
              <w:t xml:space="preserve">- Liczba wydawnictw i publikacji sfinansowanych przez LGD – 1 </w:t>
            </w:r>
          </w:p>
        </w:tc>
        <w:tc>
          <w:tcPr>
            <w:tcW w:w="1844" w:type="dxa"/>
          </w:tcPr>
          <w:p w:rsidR="00D577A5" w:rsidRPr="004A2D4E" w:rsidRDefault="00D577A5" w:rsidP="00F57242">
            <w:pPr>
              <w:snapToGrid w:val="0"/>
              <w:spacing w:line="100" w:lineRule="atLeast"/>
              <w:rPr>
                <w:rFonts w:ascii="Times New Roman" w:eastAsia="DejaVuSans" w:hAnsi="Times New Roman" w:cs="Times New Roman"/>
                <w:sz w:val="24"/>
                <w:szCs w:val="24"/>
              </w:rPr>
            </w:pPr>
            <w:r w:rsidRPr="004A2D4E">
              <w:rPr>
                <w:rFonts w:cs="Times New Roman"/>
              </w:rPr>
              <w:lastRenderedPageBreak/>
              <w:t>- Liczba odbiorców 8000</w:t>
            </w:r>
          </w:p>
          <w:p w:rsidR="00D577A5" w:rsidRPr="004A2D4E" w:rsidRDefault="00D577A5" w:rsidP="00F57242">
            <w:pPr>
              <w:snapToGrid w:val="0"/>
              <w:spacing w:line="100" w:lineRule="atLeast"/>
              <w:rPr>
                <w:rFonts w:ascii="Calibri" w:eastAsia="DejaVuSans" w:hAnsi="Calibri" w:cs="Calibri"/>
              </w:rPr>
            </w:pPr>
            <w:r w:rsidRPr="004A2D4E">
              <w:rPr>
                <w:rFonts w:cs="Times New Roman"/>
              </w:rPr>
              <w:t xml:space="preserve">- Liczba odbiorców 400 </w:t>
            </w:r>
          </w:p>
          <w:p w:rsidR="00D577A5" w:rsidRPr="004A2D4E" w:rsidRDefault="00D577A5" w:rsidP="00F57242">
            <w:pPr>
              <w:snapToGrid w:val="0"/>
              <w:spacing w:line="100" w:lineRule="atLeast"/>
              <w:rPr>
                <w:rFonts w:cs="Times New Roman"/>
              </w:rPr>
            </w:pPr>
            <w:r w:rsidRPr="004A2D4E">
              <w:rPr>
                <w:rFonts w:cs="Times New Roman"/>
              </w:rPr>
              <w:t>- Liczba odbiorców 900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cs="Times New Roman"/>
              </w:rPr>
            </w:pPr>
            <w:r w:rsidRPr="004A2D4E">
              <w:rPr>
                <w:rFonts w:cs="Times New Roman"/>
              </w:rPr>
              <w:t>- Liczba odbiorców 400</w:t>
            </w:r>
          </w:p>
          <w:p w:rsidR="00D577A5" w:rsidRPr="004A2D4E" w:rsidRDefault="00D577A5" w:rsidP="00F57242">
            <w:pPr>
              <w:snapToGrid w:val="0"/>
              <w:spacing w:line="100" w:lineRule="atLeast"/>
              <w:rPr>
                <w:rFonts w:cs="Times New Roman"/>
              </w:rPr>
            </w:pPr>
            <w:r w:rsidRPr="004A2D4E">
              <w:rPr>
                <w:rFonts w:cs="Times New Roman"/>
              </w:rPr>
              <w:t>- Liczba odbiorców 500</w:t>
            </w:r>
          </w:p>
          <w:p w:rsidR="00D577A5" w:rsidRPr="004A2D4E" w:rsidRDefault="00D577A5" w:rsidP="00F57242">
            <w:pPr>
              <w:snapToGrid w:val="0"/>
              <w:spacing w:line="100" w:lineRule="atLeast"/>
              <w:rPr>
                <w:rFonts w:cs="Times New Roman"/>
              </w:rPr>
            </w:pPr>
            <w:r w:rsidRPr="004A2D4E">
              <w:rPr>
                <w:rFonts w:cs="Times New Roman"/>
              </w:rPr>
              <w:t>- Liczba odbiorców 2500</w:t>
            </w:r>
          </w:p>
          <w:p w:rsidR="00D577A5" w:rsidRPr="004A2D4E" w:rsidRDefault="00D577A5" w:rsidP="00F57242">
            <w:pPr>
              <w:snapToGrid w:val="0"/>
              <w:spacing w:line="100" w:lineRule="atLeast"/>
              <w:rPr>
                <w:rFonts w:cs="Times New Roman"/>
              </w:rPr>
            </w:pP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1500</w:t>
            </w:r>
          </w:p>
          <w:p w:rsidR="00D577A5" w:rsidRPr="004A2D4E" w:rsidRDefault="00D577A5" w:rsidP="00F57242">
            <w:pPr>
              <w:snapToGrid w:val="0"/>
              <w:spacing w:line="100" w:lineRule="atLeast"/>
              <w:rPr>
                <w:rFonts w:ascii="Calibri" w:eastAsia="Calibri" w:hAnsi="Calibri" w:cs="Times New Roman"/>
              </w:rPr>
            </w:pPr>
            <w:r w:rsidRPr="004A2D4E">
              <w:rPr>
                <w:rFonts w:cs="Times New Roman"/>
              </w:rPr>
              <w:t xml:space="preserve">- </w:t>
            </w:r>
            <w:r w:rsidRPr="004A2D4E">
              <w:rPr>
                <w:rFonts w:ascii="Calibri" w:eastAsia="Calibri" w:hAnsi="Calibri" w:cs="Times New Roman"/>
              </w:rPr>
              <w:t>Liczba odbiorców  250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150</w:t>
            </w: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500</w:t>
            </w:r>
          </w:p>
          <w:p w:rsidR="00D577A5" w:rsidRPr="004A2D4E" w:rsidRDefault="00D577A5" w:rsidP="00F57242">
            <w:pPr>
              <w:rPr>
                <w:rFonts w:cs="Times New Roman"/>
              </w:rPr>
            </w:pPr>
          </w:p>
          <w:p w:rsidR="00D577A5" w:rsidRPr="004A2D4E" w:rsidRDefault="00D577A5" w:rsidP="00F57242">
            <w:pPr>
              <w:rPr>
                <w:rFonts w:cs="Times New Roman"/>
              </w:rPr>
            </w:pPr>
          </w:p>
          <w:p w:rsidR="00D577A5" w:rsidRPr="004A2D4E" w:rsidRDefault="00D577A5" w:rsidP="00F57242">
            <w:pPr>
              <w:rPr>
                <w:rFonts w:cs="Times New Roman"/>
              </w:rPr>
            </w:pPr>
            <w:r w:rsidRPr="004A2D4E">
              <w:rPr>
                <w:rFonts w:cs="Times New Roman"/>
              </w:rPr>
              <w:t>- Liczba odbiorców 200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2016</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844" w:type="dxa"/>
          </w:tcPr>
          <w:p w:rsidR="00D577A5" w:rsidRPr="00F00FB8" w:rsidRDefault="00D577A5" w:rsidP="00F57242">
            <w:pPr>
              <w:rPr>
                <w:rFonts w:cs="Times New Roman"/>
              </w:rPr>
            </w:pPr>
            <w:r w:rsidRPr="00F00FB8">
              <w:rPr>
                <w:rFonts w:cs="Times New Roman"/>
              </w:rPr>
              <w:t>Kampania informacyjna nt. ogłoszonego konkursu/konkursów</w:t>
            </w:r>
          </w:p>
        </w:tc>
        <w:tc>
          <w:tcPr>
            <w:tcW w:w="2269" w:type="dxa"/>
            <w:gridSpan w:val="2"/>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Pr>
          <w:p w:rsidR="00D577A5" w:rsidRPr="0077543C" w:rsidRDefault="00D577A5" w:rsidP="00F57242">
            <w:pPr>
              <w:rPr>
                <w:rFonts w:cs="Times New Roman"/>
              </w:rPr>
            </w:pPr>
            <w:r w:rsidRPr="0077543C">
              <w:rPr>
                <w:rFonts w:cs="Times New Roman"/>
              </w:rPr>
              <w:t>- Liczba ogłoszeń w lokalnej prasie – 2</w:t>
            </w:r>
          </w:p>
          <w:p w:rsidR="00D577A5" w:rsidRPr="0077543C" w:rsidRDefault="00D577A5" w:rsidP="00F57242">
            <w:pPr>
              <w:rPr>
                <w:rFonts w:cs="Times New Roman"/>
              </w:rPr>
            </w:pPr>
            <w:r w:rsidRPr="0077543C">
              <w:rPr>
                <w:rFonts w:cs="Times New Roman"/>
              </w:rPr>
              <w:t>- Liczba wydrukowanych plakatów ogłoszeniowych – 200</w:t>
            </w:r>
          </w:p>
        </w:tc>
        <w:tc>
          <w:tcPr>
            <w:tcW w:w="1844" w:type="dxa"/>
          </w:tcPr>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Liczba odbiorców 8000</w:t>
            </w:r>
          </w:p>
          <w:p w:rsidR="00D577A5" w:rsidRPr="0077543C" w:rsidRDefault="00D577A5" w:rsidP="00F57242">
            <w:pPr>
              <w:snapToGrid w:val="0"/>
              <w:spacing w:line="100" w:lineRule="atLeast"/>
              <w:rPr>
                <w:rFonts w:cs="Times New Roman"/>
              </w:rPr>
            </w:pPr>
            <w:r w:rsidRPr="0077543C">
              <w:rPr>
                <w:rFonts w:cs="Times New Roman"/>
              </w:rPr>
              <w:t>- Liczba odbiorców 6000</w:t>
            </w:r>
          </w:p>
          <w:p w:rsidR="00D577A5" w:rsidRPr="0077543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2016</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844" w:type="dxa"/>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269" w:type="dxa"/>
            <w:gridSpan w:val="2"/>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7543C" w:rsidRDefault="00D577A5" w:rsidP="00F57242">
            <w:pPr>
              <w:spacing w:line="100" w:lineRule="atLeast"/>
              <w:rPr>
                <w:rFonts w:cs="Times New Roman"/>
              </w:rPr>
            </w:pPr>
            <w:r w:rsidRPr="0077543C">
              <w:rPr>
                <w:rFonts w:cs="Times New Roman"/>
              </w:rPr>
              <w:t>- Liczba zorganizowanych spotkań (szkoleń) – 6</w:t>
            </w:r>
          </w:p>
          <w:p w:rsidR="00D577A5" w:rsidRPr="0077543C" w:rsidRDefault="00D577A5" w:rsidP="00F57242">
            <w:pPr>
              <w:rPr>
                <w:rFonts w:cs="Times New Roman"/>
              </w:rPr>
            </w:pPr>
            <w:r w:rsidRPr="0077543C">
              <w:rPr>
                <w:rFonts w:cs="Times New Roman"/>
              </w:rPr>
              <w:t xml:space="preserve">- Liczba wydrukowanych plakatów ogłoszeniowych –  50  </w:t>
            </w:r>
          </w:p>
          <w:p w:rsidR="00D577A5" w:rsidRPr="0077543C" w:rsidRDefault="00D577A5" w:rsidP="00F57242">
            <w:pPr>
              <w:spacing w:line="100" w:lineRule="atLeast"/>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Liczba zorganizowanych spotkań z przedstawicielami grup defaworyzowanych – 6 </w:t>
            </w:r>
          </w:p>
          <w:p w:rsidR="00D577A5" w:rsidRPr="0077543C" w:rsidRDefault="00D577A5" w:rsidP="00F57242">
            <w:pPr>
              <w:rPr>
                <w:rFonts w:cs="Times New Roman"/>
              </w:rPr>
            </w:pPr>
            <w:r w:rsidRPr="0077543C">
              <w:rPr>
                <w:rFonts w:cs="Times New Roman"/>
              </w:rPr>
              <w:t>- Liczba zorganizowanych spotkań informacyjnych w Gminach – 36</w:t>
            </w:r>
          </w:p>
          <w:p w:rsidR="00D577A5" w:rsidRPr="0077543C" w:rsidRDefault="00D577A5" w:rsidP="00F57242">
            <w:pPr>
              <w:rPr>
                <w:rFonts w:cs="Times New Roman"/>
              </w:rPr>
            </w:pPr>
            <w:r w:rsidRPr="0077543C">
              <w:rPr>
                <w:rFonts w:cs="Times New Roman"/>
              </w:rPr>
              <w:t xml:space="preserve">Liczba szkoleń dla członków Rady – 1  </w:t>
            </w:r>
          </w:p>
        </w:tc>
        <w:tc>
          <w:tcPr>
            <w:tcW w:w="1844" w:type="dxa"/>
            <w:tcBorders>
              <w:bottom w:val="single" w:sz="4" w:space="0" w:color="auto"/>
            </w:tcBorders>
          </w:tcPr>
          <w:p w:rsidR="00D577A5" w:rsidRPr="0077543C" w:rsidRDefault="00D577A5" w:rsidP="00F57242">
            <w:pPr>
              <w:snapToGrid w:val="0"/>
              <w:spacing w:line="100" w:lineRule="atLeast"/>
              <w:rPr>
                <w:rFonts w:ascii="Calibri" w:eastAsia="DejaVuSans" w:hAnsi="Calibri" w:cs="Calibri"/>
              </w:rPr>
            </w:pPr>
            <w:r w:rsidRPr="0077543C">
              <w:rPr>
                <w:rFonts w:cs="Times New Roman"/>
              </w:rPr>
              <w:t>- Liczba odbiorców 90</w:t>
            </w:r>
          </w:p>
          <w:p w:rsidR="00D577A5" w:rsidRPr="0077543C" w:rsidRDefault="00D577A5" w:rsidP="00F57242">
            <w:pPr>
              <w:snapToGrid w:val="0"/>
              <w:spacing w:line="100" w:lineRule="atLeast"/>
              <w:rPr>
                <w:rFonts w:cs="Times New Roman"/>
              </w:rPr>
            </w:pPr>
            <w:r w:rsidRPr="0077543C">
              <w:rPr>
                <w:rFonts w:cs="Times New Roman"/>
              </w:rPr>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rPr>
                <w:rFonts w:cs="Times New Roman"/>
                <w:strike/>
              </w:rPr>
            </w:pPr>
          </w:p>
          <w:p w:rsidR="00D577A5" w:rsidRPr="0077543C" w:rsidRDefault="00D577A5" w:rsidP="00F57242">
            <w:pPr>
              <w:rPr>
                <w:rFonts w:cs="Times New Roman"/>
              </w:rPr>
            </w:pPr>
            <w:r w:rsidRPr="0077543C">
              <w:rPr>
                <w:rFonts w:cs="Times New Roman"/>
              </w:rPr>
              <w:t>- Liczba odbiorców 150</w:t>
            </w: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72</w:t>
            </w:r>
          </w:p>
          <w:p w:rsidR="00D577A5" w:rsidRPr="0077543C" w:rsidRDefault="00D577A5" w:rsidP="00F57242">
            <w:pPr>
              <w:rPr>
                <w:rFonts w:cs="Times New Roman"/>
              </w:rPr>
            </w:pPr>
            <w:r w:rsidRPr="0077543C">
              <w:rPr>
                <w:rFonts w:cs="Times New Roman"/>
              </w:rPr>
              <w:t>- Liczba odbiorców 15</w:t>
            </w:r>
          </w:p>
        </w:tc>
      </w:tr>
      <w:tr w:rsidR="00D577A5" w:rsidRPr="00F00FB8" w:rsidTr="00F57242">
        <w:tc>
          <w:tcPr>
            <w:tcW w:w="709" w:type="dxa"/>
            <w:tcBorders>
              <w:bottom w:val="single" w:sz="4" w:space="0" w:color="auto"/>
            </w:tcBorders>
            <w:shd w:val="clear" w:color="auto" w:fill="auto"/>
          </w:tcPr>
          <w:p w:rsidR="00D577A5" w:rsidRPr="00F00FB8" w:rsidRDefault="00D577A5" w:rsidP="00F57242">
            <w:pPr>
              <w:rPr>
                <w:rFonts w:cs="Times New Roman"/>
              </w:rPr>
            </w:pPr>
            <w:r>
              <w:rPr>
                <w:rFonts w:cs="Times New Roman"/>
              </w:rPr>
              <w:t>II poł.</w:t>
            </w:r>
            <w:r w:rsidRPr="00F00FB8">
              <w:rPr>
                <w:rFonts w:cs="Times New Roman"/>
              </w:rPr>
              <w:t xml:space="preserve"> 2016</w:t>
            </w:r>
          </w:p>
        </w:tc>
        <w:tc>
          <w:tcPr>
            <w:tcW w:w="2552"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xml:space="preserve">Aktywizacja przedstawicieli grup wykluczonych i defaworyzowanych ze względu na dostęp do rynku pracy poprzez </w:t>
            </w:r>
            <w:r w:rsidRPr="00F00FB8">
              <w:rPr>
                <w:rFonts w:cs="Times New Roman"/>
              </w:rPr>
              <w:lastRenderedPageBreak/>
              <w:t>wsparcie w procesie pozyskiwania dotacji oraz zachętę do udziału w projektach grantowych</w:t>
            </w:r>
          </w:p>
        </w:tc>
        <w:tc>
          <w:tcPr>
            <w:tcW w:w="1844" w:type="dxa"/>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lastRenderedPageBreak/>
              <w:t>Kampania informacyjna nt. głównych założeń LSR na lata 2014-2020</w:t>
            </w:r>
          </w:p>
        </w:tc>
        <w:tc>
          <w:tcPr>
            <w:tcW w:w="2269" w:type="dxa"/>
            <w:gridSpan w:val="2"/>
            <w:tcBorders>
              <w:bottom w:val="single" w:sz="4" w:space="0" w:color="auto"/>
            </w:tcBorders>
            <w:shd w:val="clear" w:color="auto" w:fill="auto"/>
          </w:tcPr>
          <w:p w:rsidR="00D577A5" w:rsidRPr="00F00FB8" w:rsidRDefault="00D577A5" w:rsidP="00F57242">
            <w:pPr>
              <w:rPr>
                <w:rFonts w:cs="Times New Roman"/>
              </w:rPr>
            </w:pPr>
            <w:r w:rsidRPr="00F00FB8">
              <w:rPr>
                <w:rFonts w:cs="Times New Roman"/>
              </w:rPr>
              <w:t>- grupy defaworyzowane oraz osoby zagrożone wykluczeniem społecznym</w:t>
            </w:r>
          </w:p>
        </w:tc>
        <w:tc>
          <w:tcPr>
            <w:tcW w:w="2836" w:type="dxa"/>
            <w:tcBorders>
              <w:bottom w:val="single" w:sz="4" w:space="0" w:color="auto"/>
            </w:tcBorders>
            <w:shd w:val="clear" w:color="auto" w:fill="auto"/>
          </w:tcPr>
          <w:p w:rsidR="00D577A5" w:rsidRPr="00EA44A8" w:rsidRDefault="00D577A5" w:rsidP="00F57242">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w:t>
            </w:r>
            <w:r w:rsidRPr="00EA44A8">
              <w:rPr>
                <w:rFonts w:cs="Times New Roman"/>
              </w:rPr>
              <w:lastRenderedPageBreak/>
              <w:t>z usługami społecznymi, ODR</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c>
          <w:tcPr>
            <w:tcW w:w="3261" w:type="dxa"/>
            <w:gridSpan w:val="2"/>
            <w:tcBorders>
              <w:bottom w:val="single" w:sz="4" w:space="0" w:color="auto"/>
            </w:tcBorders>
          </w:tcPr>
          <w:p w:rsidR="00D577A5" w:rsidRPr="0077543C" w:rsidRDefault="00D577A5" w:rsidP="00F57242">
            <w:pPr>
              <w:rPr>
                <w:rFonts w:cs="Times New Roman"/>
              </w:rPr>
            </w:pPr>
            <w:r w:rsidRPr="0077543C">
              <w:rPr>
                <w:rFonts w:cs="Times New Roman"/>
              </w:rPr>
              <w:lastRenderedPageBreak/>
              <w:t xml:space="preserve">- Liczba wydrukowanych plakatów ogłoszeniowych – 50 </w:t>
            </w:r>
          </w:p>
          <w:p w:rsidR="00D577A5" w:rsidRPr="0077543C" w:rsidRDefault="00D577A5" w:rsidP="00F57242">
            <w:pPr>
              <w:rPr>
                <w:rFonts w:cs="Times New Roman"/>
              </w:rPr>
            </w:pPr>
            <w:r w:rsidRPr="0077543C">
              <w:rPr>
                <w:rFonts w:cs="Times New Roman"/>
              </w:rPr>
              <w:t>- Liczba wydrukowanych zaproszeń na konsultacje dla grup defaworyzowanych – 250</w:t>
            </w:r>
          </w:p>
          <w:p w:rsidR="00D577A5" w:rsidRPr="0077543C" w:rsidRDefault="00D577A5" w:rsidP="00F57242">
            <w:pPr>
              <w:rPr>
                <w:rFonts w:cs="Times New Roman"/>
              </w:rPr>
            </w:pPr>
            <w:r w:rsidRPr="0077543C">
              <w:rPr>
                <w:rFonts w:cs="Times New Roman"/>
              </w:rPr>
              <w:t xml:space="preserve"> - Liczba zorganizowanych </w:t>
            </w:r>
            <w:r w:rsidRPr="0077543C">
              <w:rPr>
                <w:rFonts w:cs="Times New Roman"/>
              </w:rPr>
              <w:lastRenderedPageBreak/>
              <w:t>spotkań z przedstawicielami grup defaworyzowanych – 6</w:t>
            </w:r>
          </w:p>
          <w:p w:rsidR="00D577A5" w:rsidRPr="0077543C" w:rsidRDefault="00D577A5" w:rsidP="00F57242">
            <w:pPr>
              <w:rPr>
                <w:rFonts w:cs="Times New Roman"/>
              </w:rPr>
            </w:pPr>
            <w:r w:rsidRPr="0077543C">
              <w:rPr>
                <w:rFonts w:cs="Times New Roman"/>
              </w:rPr>
              <w:t xml:space="preserve">- Liczba spotkań informacyjnych dla mieszkańców w Powiatowym Urzędzie Pracy – 6 </w:t>
            </w:r>
          </w:p>
          <w:p w:rsidR="00D577A5" w:rsidRPr="0077543C" w:rsidRDefault="00D577A5" w:rsidP="00F57242">
            <w:pPr>
              <w:rPr>
                <w:rFonts w:cs="Times New Roman"/>
              </w:rPr>
            </w:pPr>
          </w:p>
        </w:tc>
        <w:tc>
          <w:tcPr>
            <w:tcW w:w="1844" w:type="dxa"/>
            <w:tcBorders>
              <w:bottom w:val="single" w:sz="4" w:space="0" w:color="auto"/>
            </w:tcBorders>
          </w:tcPr>
          <w:p w:rsidR="00D577A5" w:rsidRPr="0077543C" w:rsidRDefault="00D577A5" w:rsidP="00F57242">
            <w:pPr>
              <w:snapToGrid w:val="0"/>
              <w:spacing w:line="100" w:lineRule="atLeast"/>
              <w:rPr>
                <w:rFonts w:cs="Times New Roman"/>
              </w:rPr>
            </w:pPr>
            <w:r w:rsidRPr="0077543C">
              <w:rPr>
                <w:rFonts w:cs="Times New Roman"/>
              </w:rPr>
              <w:lastRenderedPageBreak/>
              <w:t>- Liczba odbiorców 1500</w:t>
            </w:r>
          </w:p>
          <w:p w:rsidR="00D577A5" w:rsidRPr="0077543C" w:rsidRDefault="00D577A5" w:rsidP="00F57242">
            <w:pPr>
              <w:snapToGrid w:val="0"/>
              <w:spacing w:line="100" w:lineRule="atLeast"/>
              <w:rPr>
                <w:rFonts w:cs="Times New Roman"/>
              </w:rPr>
            </w:pPr>
            <w:r w:rsidRPr="0077543C">
              <w:rPr>
                <w:rFonts w:cs="Times New Roman"/>
              </w:rPr>
              <w:t>- Liczba odbiorców 250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ascii="Times New Roman" w:eastAsia="DejaVuSans" w:hAnsi="Times New Roman" w:cs="Times New Roman"/>
                <w:sz w:val="24"/>
                <w:szCs w:val="24"/>
              </w:rPr>
            </w:pPr>
            <w:r w:rsidRPr="0077543C">
              <w:rPr>
                <w:rFonts w:cs="Times New Roman"/>
              </w:rPr>
              <w:t xml:space="preserve"> - Liczba </w:t>
            </w:r>
            <w:r w:rsidRPr="0077543C">
              <w:rPr>
                <w:rFonts w:cs="Times New Roman"/>
              </w:rPr>
              <w:lastRenderedPageBreak/>
              <w:t>odbiorców 150</w:t>
            </w:r>
          </w:p>
          <w:p w:rsidR="00D577A5" w:rsidRPr="0077543C" w:rsidRDefault="00D577A5" w:rsidP="00F57242">
            <w:pPr>
              <w:snapToGrid w:val="0"/>
              <w:spacing w:line="100" w:lineRule="atLeast"/>
              <w:rPr>
                <w:rFonts w:cs="Times New Roman"/>
              </w:rPr>
            </w:pPr>
          </w:p>
          <w:p w:rsidR="00D577A5" w:rsidRPr="0077543C" w:rsidRDefault="00D577A5" w:rsidP="00F57242">
            <w:pPr>
              <w:snapToGrid w:val="0"/>
              <w:spacing w:line="100" w:lineRule="atLeast"/>
              <w:rPr>
                <w:rFonts w:cs="Times New Roman"/>
              </w:rPr>
            </w:pPr>
            <w:r w:rsidRPr="0077543C">
              <w:rPr>
                <w:rFonts w:cs="Times New Roman"/>
              </w:rPr>
              <w:t>- Liczba odbiorców 6</w:t>
            </w:r>
          </w:p>
        </w:tc>
      </w:tr>
      <w:tr w:rsidR="00D577A5" w:rsidRPr="00F00FB8" w:rsidTr="00F57242">
        <w:tc>
          <w:tcPr>
            <w:tcW w:w="709" w:type="dxa"/>
            <w:tcBorders>
              <w:bottom w:val="single" w:sz="4" w:space="0" w:color="auto"/>
            </w:tcBorders>
            <w:shd w:val="clear" w:color="auto" w:fill="FFFFFF" w:themeFill="background1"/>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2016</w:t>
            </w:r>
          </w:p>
        </w:tc>
        <w:tc>
          <w:tcPr>
            <w:tcW w:w="2552"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w:t>
            </w:r>
            <w:r>
              <w:rPr>
                <w:rFonts w:cs="Times New Roman"/>
              </w:rPr>
              <w:t>osków o </w:t>
            </w:r>
            <w:r w:rsidRPr="00F00FB8">
              <w:rPr>
                <w:rFonts w:cs="Times New Roman"/>
              </w:rPr>
              <w:t>przyznanie pomocy</w:t>
            </w:r>
          </w:p>
        </w:tc>
        <w:tc>
          <w:tcPr>
            <w:tcW w:w="1844" w:type="dxa"/>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269" w:type="dxa"/>
            <w:gridSpan w:val="2"/>
            <w:tcBorders>
              <w:bottom w:val="single" w:sz="4" w:space="0" w:color="auto"/>
            </w:tcBorders>
            <w:shd w:val="clear" w:color="auto" w:fill="FFFFFF" w:themeFill="background1"/>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shd w:val="clear" w:color="auto" w:fill="FFFFFF" w:themeFill="background1"/>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shd w:val="clear" w:color="auto" w:fill="FFFFFF" w:themeFill="background1"/>
          </w:tcPr>
          <w:p w:rsidR="00D577A5" w:rsidRPr="0077543C" w:rsidRDefault="00D577A5" w:rsidP="00F57242">
            <w:pPr>
              <w:rPr>
                <w:rFonts w:ascii="Calibri" w:eastAsia="Calibri" w:hAnsi="Calibri" w:cs="Times New Roman"/>
              </w:rPr>
            </w:pPr>
            <w:r w:rsidRPr="0077543C">
              <w:rPr>
                <w:rFonts w:ascii="Calibri" w:eastAsia="Calibri" w:hAnsi="Calibri" w:cs="Times New Roman"/>
              </w:rPr>
              <w:t>- Liczba wypełnionych ankiet – informacji zwrotnych od przedstawicieli grup defaworyzowanych – 80</w:t>
            </w:r>
          </w:p>
          <w:p w:rsidR="00D577A5" w:rsidRPr="0077543C" w:rsidRDefault="00D577A5" w:rsidP="00F57242">
            <w:pPr>
              <w:rPr>
                <w:rFonts w:cs="Times New Roman"/>
              </w:rPr>
            </w:pPr>
            <w:r w:rsidRPr="0077543C">
              <w:rPr>
                <w:rFonts w:cs="Times New Roman"/>
              </w:rPr>
              <w:t xml:space="preserve">- Liczba wypełnionych ankiet – informacji zwrotnych od uczestników spotkań – 140 </w:t>
            </w:r>
          </w:p>
        </w:tc>
        <w:tc>
          <w:tcPr>
            <w:tcW w:w="1844" w:type="dxa"/>
            <w:tcBorders>
              <w:bottom w:val="single" w:sz="4" w:space="0" w:color="auto"/>
            </w:tcBorders>
            <w:shd w:val="clear" w:color="auto" w:fill="FFFFFF" w:themeFill="background1"/>
          </w:tcPr>
          <w:p w:rsidR="00D577A5" w:rsidRPr="0077543C" w:rsidRDefault="00D577A5" w:rsidP="00F57242">
            <w:pPr>
              <w:rPr>
                <w:rFonts w:cs="Times New Roman"/>
              </w:rPr>
            </w:pPr>
            <w:r w:rsidRPr="0077543C">
              <w:rPr>
                <w:rFonts w:cs="Times New Roman"/>
              </w:rPr>
              <w:t>- Liczba odbiorców 80</w:t>
            </w:r>
          </w:p>
          <w:p w:rsidR="00D577A5" w:rsidRPr="0077543C" w:rsidRDefault="00D577A5" w:rsidP="00F57242">
            <w:pPr>
              <w:rPr>
                <w:rFonts w:cs="Times New Roman"/>
              </w:rPr>
            </w:pPr>
          </w:p>
          <w:p w:rsidR="00D577A5" w:rsidRPr="0077543C" w:rsidRDefault="00D577A5" w:rsidP="00F57242">
            <w:pPr>
              <w:rPr>
                <w:rFonts w:cs="Times New Roman"/>
              </w:rPr>
            </w:pPr>
          </w:p>
          <w:p w:rsidR="00D577A5" w:rsidRPr="0077543C" w:rsidRDefault="00D577A5" w:rsidP="00F57242">
            <w:pPr>
              <w:rPr>
                <w:rFonts w:cs="Times New Roman"/>
              </w:rPr>
            </w:pPr>
            <w:r w:rsidRPr="0077543C">
              <w:rPr>
                <w:rFonts w:cs="Times New Roman"/>
              </w:rPr>
              <w:t>- Liczba odbiorców 140</w:t>
            </w:r>
          </w:p>
        </w:tc>
      </w:tr>
      <w:tr w:rsidR="00D577A5" w:rsidRPr="00EA44A8" w:rsidTr="00F57242">
        <w:tc>
          <w:tcPr>
            <w:tcW w:w="15315" w:type="dxa"/>
            <w:gridSpan w:val="9"/>
            <w:tcBorders>
              <w:bottom w:val="single" w:sz="4" w:space="0" w:color="auto"/>
            </w:tcBorders>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2017</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w:t>
            </w:r>
            <w:r>
              <w:rPr>
                <w:rFonts w:cs="Times New Roman"/>
              </w:rPr>
              <w:t>.</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AC358E" w:rsidRDefault="00D577A5" w:rsidP="00F57242">
            <w:pPr>
              <w:rPr>
                <w:rFonts w:cs="Times New Roman"/>
              </w:rPr>
            </w:pPr>
            <w:r w:rsidRPr="00AC358E">
              <w:rPr>
                <w:rFonts w:cs="Times New Roman"/>
              </w:rPr>
              <w:t>- ogłoszenia w siedzibach JST</w:t>
            </w:r>
          </w:p>
          <w:p w:rsidR="00D577A5" w:rsidRPr="00AC358E" w:rsidRDefault="00D577A5" w:rsidP="00F57242">
            <w:pPr>
              <w:rPr>
                <w:rFonts w:cs="Times New Roman"/>
              </w:rPr>
            </w:pPr>
            <w:r w:rsidRPr="00AC358E">
              <w:rPr>
                <w:rFonts w:cs="Times New Roman"/>
              </w:rPr>
              <w:t>- ogłoszenie na stronie www LGD i JST</w:t>
            </w:r>
          </w:p>
          <w:p w:rsidR="00D577A5" w:rsidRPr="00AC358E" w:rsidRDefault="00D577A5" w:rsidP="00F57242">
            <w:pPr>
              <w:rPr>
                <w:rFonts w:cs="Times New Roman"/>
              </w:rPr>
            </w:pPr>
            <w:r w:rsidRPr="00AC358E">
              <w:rPr>
                <w:rFonts w:cs="Times New Roman"/>
              </w:rPr>
              <w:t xml:space="preserve"> - spotkania informacyjne w gminach</w:t>
            </w:r>
          </w:p>
          <w:p w:rsidR="00D577A5" w:rsidRPr="00AC358E" w:rsidRDefault="00D577A5" w:rsidP="00F57242">
            <w:pPr>
              <w:rPr>
                <w:rFonts w:cs="Times New Roman"/>
              </w:rPr>
            </w:pPr>
            <w:r w:rsidRPr="00AC358E">
              <w:rPr>
                <w:rFonts w:cs="Times New Roman"/>
              </w:rPr>
              <w:t>- broszura informacyjna</w:t>
            </w:r>
          </w:p>
          <w:p w:rsidR="00D577A5" w:rsidRPr="00AC358E" w:rsidRDefault="00D577A5" w:rsidP="00F57242">
            <w:pPr>
              <w:rPr>
                <w:rFonts w:cs="Times New Roman"/>
              </w:rPr>
            </w:pPr>
            <w:r w:rsidRPr="00AC358E">
              <w:rPr>
                <w:rFonts w:cs="Times New Roman"/>
              </w:rPr>
              <w:t xml:space="preserve">- zaproszenia na konsultacje dla grup defaworyzowanych </w:t>
            </w:r>
          </w:p>
        </w:tc>
        <w:tc>
          <w:tcPr>
            <w:tcW w:w="3261" w:type="dxa"/>
            <w:gridSpan w:val="2"/>
            <w:tcBorders>
              <w:bottom w:val="single" w:sz="4" w:space="0" w:color="auto"/>
            </w:tcBorders>
          </w:tcPr>
          <w:p w:rsidR="00D577A5" w:rsidRPr="00AC358E" w:rsidRDefault="00D577A5" w:rsidP="00F57242">
            <w:pPr>
              <w:rPr>
                <w:rFonts w:cs="Times New Roman"/>
              </w:rPr>
            </w:pPr>
            <w:r w:rsidRPr="00AC358E">
              <w:rPr>
                <w:rFonts w:cs="Times New Roman"/>
              </w:rPr>
              <w:t>- Liczba spotkań informacyjnych w gminach – 72</w:t>
            </w:r>
          </w:p>
          <w:p w:rsidR="00D577A5" w:rsidRPr="00AC358E" w:rsidRDefault="00D577A5" w:rsidP="00F57242">
            <w:pPr>
              <w:rPr>
                <w:rFonts w:cs="Times New Roman"/>
              </w:rPr>
            </w:pPr>
            <w:r w:rsidRPr="00AC358E">
              <w:rPr>
                <w:rFonts w:cs="Times New Roman"/>
              </w:rPr>
              <w:t>- Liczba spotkań informacyjnych dla mieszkańców w Powiatowym Urzędzie Pracy – 12</w:t>
            </w:r>
          </w:p>
          <w:p w:rsidR="00D577A5" w:rsidRPr="00AC358E" w:rsidRDefault="00D577A5" w:rsidP="00F57242">
            <w:pPr>
              <w:rPr>
                <w:rFonts w:cs="Times New Roman"/>
              </w:rPr>
            </w:pPr>
            <w:r w:rsidRPr="00AC358E">
              <w:rPr>
                <w:rFonts w:cs="Times New Roman"/>
              </w:rPr>
              <w:t>- Liczba zaproszeń na konsultacje dla grup defaworyzowanych – 110</w:t>
            </w:r>
          </w:p>
          <w:p w:rsidR="00D577A5" w:rsidRPr="00AC358E" w:rsidRDefault="00D577A5" w:rsidP="00F57242">
            <w:pPr>
              <w:rPr>
                <w:rFonts w:cs="Times New Roman"/>
              </w:rPr>
            </w:pPr>
          </w:p>
        </w:tc>
        <w:tc>
          <w:tcPr>
            <w:tcW w:w="1844" w:type="dxa"/>
            <w:tcBorders>
              <w:bottom w:val="single" w:sz="4" w:space="0" w:color="auto"/>
            </w:tcBorders>
          </w:tcPr>
          <w:p w:rsidR="00D577A5" w:rsidRPr="00AC358E" w:rsidRDefault="00D577A5" w:rsidP="00F57242">
            <w:pPr>
              <w:spacing w:line="100" w:lineRule="atLeast"/>
              <w:rPr>
                <w:rFonts w:cs="Times New Roman"/>
              </w:rPr>
            </w:pPr>
            <w:r w:rsidRPr="00AC358E">
              <w:rPr>
                <w:rFonts w:cs="Times New Roman"/>
              </w:rPr>
              <w:t>- Liczba odbiorców – 120</w:t>
            </w:r>
          </w:p>
          <w:p w:rsidR="00D577A5" w:rsidRPr="00AC358E" w:rsidRDefault="00D577A5" w:rsidP="00F57242">
            <w:pPr>
              <w:spacing w:line="100" w:lineRule="atLeast"/>
              <w:rPr>
                <w:rFonts w:cs="Times New Roman"/>
              </w:rPr>
            </w:pPr>
            <w:r w:rsidRPr="00AC358E">
              <w:rPr>
                <w:rFonts w:cs="Times New Roman"/>
              </w:rPr>
              <w:t>- Liczba odbiorców 16</w:t>
            </w:r>
          </w:p>
          <w:p w:rsidR="00D577A5" w:rsidRPr="00AC358E" w:rsidRDefault="00D577A5" w:rsidP="00F57242">
            <w:pPr>
              <w:spacing w:line="100" w:lineRule="atLeast"/>
              <w:rPr>
                <w:rFonts w:cs="Times New Roman"/>
              </w:rPr>
            </w:pPr>
          </w:p>
          <w:p w:rsidR="00D577A5" w:rsidRPr="00AC358E" w:rsidRDefault="00D577A5" w:rsidP="00F57242">
            <w:pPr>
              <w:spacing w:line="100" w:lineRule="atLeast"/>
              <w:rPr>
                <w:rFonts w:cs="Times New Roman"/>
              </w:rPr>
            </w:pPr>
            <w:r w:rsidRPr="00AC358E">
              <w:rPr>
                <w:rFonts w:cs="Times New Roman"/>
              </w:rPr>
              <w:t>- Liczba odbiorców  110</w:t>
            </w:r>
          </w:p>
          <w:p w:rsidR="00D577A5" w:rsidRPr="00AC358E" w:rsidRDefault="00D577A5" w:rsidP="00F57242">
            <w:pPr>
              <w:rPr>
                <w:rFonts w:cs="Times New Roman"/>
              </w:rPr>
            </w:pPr>
          </w:p>
          <w:p w:rsidR="00D577A5" w:rsidRPr="00AC358E" w:rsidRDefault="00D577A5" w:rsidP="00F57242">
            <w:pPr>
              <w:rPr>
                <w:rFonts w:cs="Times New Roman"/>
                <w:strike/>
              </w:rPr>
            </w:pPr>
          </w:p>
        </w:tc>
      </w:tr>
      <w:tr w:rsidR="00D577A5" w:rsidRPr="00F00FB8" w:rsidTr="00F57242">
        <w:tc>
          <w:tcPr>
            <w:tcW w:w="709" w:type="dxa"/>
            <w:tcBorders>
              <w:bottom w:val="single" w:sz="4" w:space="0" w:color="auto"/>
            </w:tcBorders>
          </w:tcPr>
          <w:p w:rsidR="00D577A5" w:rsidRDefault="00D577A5" w:rsidP="00F57242">
            <w:pPr>
              <w:rPr>
                <w:rFonts w:cs="Times New Roman"/>
              </w:rPr>
            </w:pPr>
            <w:r>
              <w:rPr>
                <w:rFonts w:cs="Times New Roman"/>
              </w:rPr>
              <w:t>I poł.</w:t>
            </w:r>
          </w:p>
          <w:p w:rsidR="00D577A5" w:rsidRPr="00F00FB8" w:rsidRDefault="00D577A5" w:rsidP="00F57242">
            <w:pPr>
              <w:rPr>
                <w:rFonts w:cs="Times New Roman"/>
              </w:rPr>
            </w:pPr>
            <w:r>
              <w:rPr>
                <w:rFonts w:cs="Times New Roman"/>
              </w:rPr>
              <w:t>2017</w:t>
            </w:r>
          </w:p>
        </w:tc>
        <w:tc>
          <w:tcPr>
            <w:tcW w:w="2552" w:type="dxa"/>
            <w:tcBorders>
              <w:bottom w:val="single" w:sz="4" w:space="0" w:color="auto"/>
            </w:tcBorders>
          </w:tcPr>
          <w:p w:rsidR="00D577A5" w:rsidRPr="00730DFE" w:rsidRDefault="00D577A5" w:rsidP="00F57242">
            <w:pPr>
              <w:rPr>
                <w:rFonts w:cs="Times New Roman"/>
              </w:rPr>
            </w:pPr>
            <w:r w:rsidRPr="00730DFE">
              <w:rPr>
                <w:rFonts w:cs="Times New Roman"/>
              </w:rPr>
              <w:t xml:space="preserve">Zapewnienie informacji dla potencjalnych </w:t>
            </w:r>
            <w:r w:rsidRPr="00730DFE">
              <w:rPr>
                <w:rFonts w:cs="Times New Roman"/>
              </w:rPr>
              <w:lastRenderedPageBreak/>
              <w:t>wnioskodawców o Lokalnej Strategii Rozwoju, jej głównych celach i zasadach przyznawania dofinansowania, promocja LSR</w:t>
            </w:r>
          </w:p>
        </w:tc>
        <w:tc>
          <w:tcPr>
            <w:tcW w:w="1986" w:type="dxa"/>
            <w:gridSpan w:val="2"/>
            <w:tcBorders>
              <w:bottom w:val="single" w:sz="4" w:space="0" w:color="auto"/>
            </w:tcBorders>
          </w:tcPr>
          <w:p w:rsidR="00D577A5" w:rsidRPr="00730DFE" w:rsidRDefault="00D577A5" w:rsidP="00F57242">
            <w:pPr>
              <w:rPr>
                <w:rFonts w:cs="Times New Roman"/>
              </w:rPr>
            </w:pPr>
            <w:r w:rsidRPr="00730DFE">
              <w:rPr>
                <w:rFonts w:cs="Times New Roman"/>
              </w:rPr>
              <w:lastRenderedPageBreak/>
              <w:t xml:space="preserve">Kampania informacyjna nt. </w:t>
            </w:r>
            <w:r w:rsidRPr="00730DFE">
              <w:rPr>
                <w:rFonts w:cs="Times New Roman"/>
              </w:rPr>
              <w:lastRenderedPageBreak/>
              <w:t>głównych założeń LSR na lata 2014-2020</w:t>
            </w:r>
          </w:p>
        </w:tc>
        <w:tc>
          <w:tcPr>
            <w:tcW w:w="2127" w:type="dxa"/>
            <w:tcBorders>
              <w:bottom w:val="single" w:sz="4" w:space="0" w:color="auto"/>
            </w:tcBorders>
          </w:tcPr>
          <w:p w:rsidR="00D577A5" w:rsidRPr="00730DFE" w:rsidRDefault="00D577A5" w:rsidP="00F57242">
            <w:pPr>
              <w:rPr>
                <w:rFonts w:cs="Times New Roman"/>
              </w:rPr>
            </w:pPr>
            <w:r w:rsidRPr="00730DFE">
              <w:rPr>
                <w:rFonts w:cs="Times New Roman"/>
              </w:rPr>
              <w:lastRenderedPageBreak/>
              <w:t xml:space="preserve">- wszyscy mieszkańcy obszaru LGD (ogół </w:t>
            </w:r>
            <w:r w:rsidRPr="00730DFE">
              <w:rPr>
                <w:rFonts w:cs="Times New Roman"/>
              </w:rPr>
              <w:lastRenderedPageBreak/>
              <w:t>społeczeństwa)</w:t>
            </w:r>
          </w:p>
        </w:tc>
        <w:tc>
          <w:tcPr>
            <w:tcW w:w="2836" w:type="dxa"/>
            <w:tcBorders>
              <w:bottom w:val="single" w:sz="4" w:space="0" w:color="auto"/>
            </w:tcBorders>
          </w:tcPr>
          <w:p w:rsidR="00D577A5" w:rsidRPr="00730DFE" w:rsidRDefault="00D577A5" w:rsidP="00F57242">
            <w:pPr>
              <w:rPr>
                <w:rFonts w:cs="Times New Roman"/>
              </w:rPr>
            </w:pPr>
            <w:r w:rsidRPr="00730DFE">
              <w:rPr>
                <w:rFonts w:cs="Times New Roman"/>
              </w:rPr>
              <w:lastRenderedPageBreak/>
              <w:t>- ogłoszenia w siedzibach JST</w:t>
            </w:r>
          </w:p>
          <w:p w:rsidR="00D577A5" w:rsidRPr="00730DFE" w:rsidRDefault="00D577A5" w:rsidP="00F57242">
            <w:pPr>
              <w:rPr>
                <w:rFonts w:cs="Times New Roman"/>
              </w:rPr>
            </w:pPr>
            <w:r w:rsidRPr="00730DFE">
              <w:rPr>
                <w:rFonts w:cs="Times New Roman"/>
              </w:rPr>
              <w:t xml:space="preserve">- ogłoszenie na stronie www </w:t>
            </w:r>
            <w:r w:rsidRPr="00730DFE">
              <w:rPr>
                <w:rFonts w:cs="Times New Roman"/>
              </w:rPr>
              <w:lastRenderedPageBreak/>
              <w:t>LGD i JST</w:t>
            </w:r>
          </w:p>
          <w:p w:rsidR="00D577A5" w:rsidRPr="00730DFE" w:rsidRDefault="00D577A5" w:rsidP="00F57242">
            <w:pPr>
              <w:rPr>
                <w:rFonts w:cs="Times New Roman"/>
              </w:rPr>
            </w:pPr>
            <w:r w:rsidRPr="00730DFE">
              <w:rPr>
                <w:rFonts w:cs="Times New Roman"/>
              </w:rPr>
              <w:t>- konferencja</w:t>
            </w:r>
          </w:p>
          <w:p w:rsidR="00D577A5" w:rsidRPr="00730DFE" w:rsidRDefault="00D577A5" w:rsidP="00F57242">
            <w:pPr>
              <w:rPr>
                <w:rFonts w:cs="Times New Roman"/>
              </w:rPr>
            </w:pPr>
            <w:r w:rsidRPr="00730DFE">
              <w:rPr>
                <w:rFonts w:cs="Times New Roman"/>
              </w:rPr>
              <w:t>- ulotki i broszury informacyjne (w tym w zakresie zintegrowanego rozwoju branży turystycznej oraz walki z bezrobociem, ubóstwem i wykluczeniem społecznym)</w:t>
            </w:r>
          </w:p>
        </w:tc>
        <w:tc>
          <w:tcPr>
            <w:tcW w:w="3261" w:type="dxa"/>
            <w:gridSpan w:val="2"/>
            <w:tcBorders>
              <w:bottom w:val="single" w:sz="4" w:space="0" w:color="auto"/>
            </w:tcBorders>
          </w:tcPr>
          <w:p w:rsidR="00D577A5" w:rsidRPr="00A05967" w:rsidRDefault="00D577A5" w:rsidP="00F57242">
            <w:pPr>
              <w:spacing w:line="100" w:lineRule="atLeast"/>
              <w:rPr>
                <w:rFonts w:cs="Times New Roman"/>
              </w:rPr>
            </w:pPr>
            <w:r w:rsidRPr="00A05967">
              <w:rPr>
                <w:rFonts w:cs="Times New Roman"/>
              </w:rPr>
              <w:lastRenderedPageBreak/>
              <w:t xml:space="preserve">- Liczba zorganizowanych konferencji – 1 </w:t>
            </w:r>
          </w:p>
          <w:p w:rsidR="00D577A5" w:rsidRPr="00A05967" w:rsidRDefault="00D577A5" w:rsidP="00F57242">
            <w:pPr>
              <w:spacing w:line="100" w:lineRule="atLeast"/>
              <w:rPr>
                <w:rFonts w:cs="Times New Roman"/>
              </w:rPr>
            </w:pPr>
            <w:r w:rsidRPr="00A05967">
              <w:rPr>
                <w:rFonts w:cs="Times New Roman"/>
              </w:rPr>
              <w:lastRenderedPageBreak/>
              <w:t xml:space="preserve">- Liczba wydrukowanych plakatów ogłoszeniowych – 100 </w:t>
            </w:r>
          </w:p>
          <w:p w:rsidR="00D577A5" w:rsidRPr="00A05967" w:rsidRDefault="00D577A5" w:rsidP="00F57242">
            <w:pPr>
              <w:spacing w:line="100" w:lineRule="atLeast"/>
              <w:rPr>
                <w:rFonts w:cs="Times New Roman"/>
              </w:rPr>
            </w:pPr>
            <w:r w:rsidRPr="00A05967">
              <w:rPr>
                <w:rFonts w:cs="Times New Roman"/>
              </w:rPr>
              <w:t xml:space="preserve">- Liczba wyjazdów studyjnych dla mieszkańców – 1 </w:t>
            </w:r>
          </w:p>
          <w:p w:rsidR="00D577A5" w:rsidRPr="00A05967" w:rsidRDefault="00D577A5" w:rsidP="00F57242">
            <w:pPr>
              <w:rPr>
                <w:rFonts w:cs="Times New Roman"/>
              </w:rPr>
            </w:pPr>
            <w:r w:rsidRPr="00A05967">
              <w:rPr>
                <w:rFonts w:cs="Times New Roman"/>
              </w:rPr>
              <w:t>- Liczba wydanych ulotek – 400</w:t>
            </w:r>
          </w:p>
          <w:p w:rsidR="00D577A5" w:rsidRPr="00A05967" w:rsidRDefault="00D577A5" w:rsidP="00F57242">
            <w:pPr>
              <w:rPr>
                <w:rFonts w:cs="Times New Roman"/>
              </w:rPr>
            </w:pPr>
          </w:p>
          <w:p w:rsidR="00D577A5" w:rsidRPr="00A05967" w:rsidRDefault="00D577A5" w:rsidP="00F57242">
            <w:pPr>
              <w:rPr>
                <w:rFonts w:cs="Times New Roman"/>
              </w:rPr>
            </w:pPr>
            <w:r w:rsidRPr="00A05967">
              <w:rPr>
                <w:rFonts w:cs="Times New Roman"/>
              </w:rPr>
              <w:t>- Liczba wydanych broszur informacyjnych – 370</w:t>
            </w:r>
          </w:p>
          <w:p w:rsidR="00D577A5" w:rsidRPr="00A05967" w:rsidRDefault="00D577A5" w:rsidP="00F57242">
            <w:pPr>
              <w:rPr>
                <w:rFonts w:cs="Times New Roman"/>
              </w:rPr>
            </w:pPr>
            <w:r w:rsidRPr="00A05967">
              <w:rPr>
                <w:rFonts w:cs="Times New Roman"/>
              </w:rPr>
              <w:t xml:space="preserve">- Liczba wydawnictw i publikacji sfinansowanych przez LGD – 2 </w:t>
            </w:r>
          </w:p>
          <w:p w:rsidR="00D577A5" w:rsidRPr="00A05967" w:rsidRDefault="00D577A5" w:rsidP="00F57242">
            <w:pPr>
              <w:spacing w:line="100" w:lineRule="atLeast"/>
            </w:pPr>
            <w:r w:rsidRPr="00A05967">
              <w:t xml:space="preserve">- Liczba przedsięwzięć promocyjnych organizowanych przez LGD (przygotowanie gadżetów) – 2 </w:t>
            </w:r>
          </w:p>
        </w:tc>
        <w:tc>
          <w:tcPr>
            <w:tcW w:w="1844" w:type="dxa"/>
            <w:tcBorders>
              <w:bottom w:val="single" w:sz="4" w:space="0" w:color="auto"/>
            </w:tcBorders>
          </w:tcPr>
          <w:p w:rsidR="00D577A5" w:rsidRPr="00A05967" w:rsidRDefault="00D577A5" w:rsidP="00F57242">
            <w:pPr>
              <w:rPr>
                <w:rFonts w:ascii="Calibri" w:eastAsia="DejaVuSans" w:hAnsi="Calibri" w:cs="Calibri"/>
              </w:rPr>
            </w:pPr>
            <w:r w:rsidRPr="00A05967">
              <w:lastRenderedPageBreak/>
              <w:t>- Liczba odbiorców 50</w:t>
            </w:r>
          </w:p>
          <w:p w:rsidR="00D577A5" w:rsidRPr="00A05967" w:rsidRDefault="00D577A5" w:rsidP="00F57242">
            <w:pPr>
              <w:snapToGrid w:val="0"/>
              <w:spacing w:line="100" w:lineRule="atLeast"/>
              <w:rPr>
                <w:rFonts w:cs="Times New Roman"/>
              </w:rPr>
            </w:pPr>
            <w:r w:rsidRPr="00A05967">
              <w:rPr>
                <w:rFonts w:cs="Times New Roman"/>
              </w:rPr>
              <w:lastRenderedPageBreak/>
              <w:t>- Liczba odbiorców 3000</w:t>
            </w:r>
          </w:p>
          <w:p w:rsidR="00D577A5" w:rsidRPr="00A05967" w:rsidRDefault="00D577A5" w:rsidP="00F57242">
            <w:pPr>
              <w:snapToGrid w:val="0"/>
              <w:spacing w:line="100" w:lineRule="atLeast"/>
              <w:rPr>
                <w:rFonts w:cs="Times New Roman"/>
              </w:rPr>
            </w:pPr>
            <w:r w:rsidRPr="00A05967">
              <w:rPr>
                <w:rFonts w:cs="Times New Roman"/>
              </w:rPr>
              <w:t>- Liczba odbiorców 30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400</w:t>
            </w:r>
          </w:p>
          <w:p w:rsidR="00D577A5" w:rsidRPr="00A05967" w:rsidRDefault="00D577A5" w:rsidP="00F57242">
            <w:pPr>
              <w:snapToGrid w:val="0"/>
              <w:spacing w:line="100" w:lineRule="atLeast"/>
              <w:rPr>
                <w:rFonts w:cs="Times New Roman"/>
              </w:rPr>
            </w:pPr>
            <w:r w:rsidRPr="00A05967">
              <w:rPr>
                <w:rFonts w:cs="Times New Roman"/>
              </w:rPr>
              <w:t>- Liczba odbiorców 370</w:t>
            </w:r>
          </w:p>
          <w:p w:rsidR="00D577A5" w:rsidRPr="00A05967" w:rsidRDefault="00D577A5" w:rsidP="00F57242">
            <w:pPr>
              <w:snapToGrid w:val="0"/>
              <w:spacing w:line="100" w:lineRule="atLeast"/>
              <w:rPr>
                <w:rFonts w:cs="Times New Roman"/>
              </w:rPr>
            </w:pPr>
            <w:r w:rsidRPr="00A05967">
              <w:rPr>
                <w:rFonts w:cs="Times New Roman"/>
              </w:rPr>
              <w:t>- Liczba odbiorców 200</w:t>
            </w:r>
          </w:p>
          <w:p w:rsidR="00D577A5" w:rsidRPr="00A05967" w:rsidRDefault="00D577A5" w:rsidP="00F57242">
            <w:pPr>
              <w:snapToGrid w:val="0"/>
              <w:spacing w:line="100" w:lineRule="atLeast"/>
              <w:rPr>
                <w:rFonts w:ascii="Times New Roman" w:eastAsia="DejaVuSans" w:hAnsi="Times New Roman" w:cs="Times New Roman"/>
                <w:sz w:val="24"/>
                <w:szCs w:val="24"/>
              </w:rPr>
            </w:pPr>
            <w:r w:rsidRPr="00A05967">
              <w:rPr>
                <w:rFonts w:cs="Times New Roman"/>
              </w:rPr>
              <w:t>- Liczba odbiorców 500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w:t>
            </w:r>
            <w:r>
              <w:rPr>
                <w:rFonts w:cs="Times New Roman"/>
              </w:rPr>
              <w:t>–</w:t>
            </w:r>
            <w:r w:rsidRPr="007251A3">
              <w:rPr>
                <w:rFonts w:cs="Times New Roman"/>
              </w:rPr>
              <w:t xml:space="preserve"> 100</w:t>
            </w:r>
            <w:r>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w:t>
            </w:r>
            <w:r w:rsidRPr="00F00FB8">
              <w:rPr>
                <w:rFonts w:cs="Times New Roman"/>
              </w:rPr>
              <w:lastRenderedPageBreak/>
              <w:t>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xml:space="preserve">- zaproszenia na konsultacje dla grup defaworyzowanych </w:t>
            </w:r>
          </w:p>
          <w:p w:rsidR="00D577A5" w:rsidRPr="00EA44A8" w:rsidRDefault="00D577A5" w:rsidP="00F57242">
            <w:pPr>
              <w:rPr>
                <w:rFonts w:cs="Times New Roman"/>
              </w:rPr>
            </w:pPr>
            <w:r w:rsidRPr="00EA44A8">
              <w:rPr>
                <w:rFonts w:cs="Times New Roman"/>
              </w:rPr>
              <w:t xml:space="preserve">- prezentacje pracowników </w:t>
            </w:r>
            <w:r w:rsidRPr="00EA44A8">
              <w:rPr>
                <w:rFonts w:cs="Times New Roman"/>
              </w:rPr>
              <w:lastRenderedPageBreak/>
              <w:t>Biura LGD</w:t>
            </w:r>
          </w:p>
        </w:tc>
        <w:tc>
          <w:tcPr>
            <w:tcW w:w="3261" w:type="dxa"/>
            <w:gridSpan w:val="2"/>
            <w:tcBorders>
              <w:bottom w:val="single" w:sz="4" w:space="0" w:color="auto"/>
            </w:tcBorders>
          </w:tcPr>
          <w:p w:rsidR="00D577A5" w:rsidRPr="000B192C" w:rsidRDefault="00D577A5" w:rsidP="00F57242">
            <w:pPr>
              <w:spacing w:line="100" w:lineRule="atLeast"/>
              <w:rPr>
                <w:rFonts w:cs="Times New Roman"/>
              </w:rPr>
            </w:pPr>
            <w:r w:rsidRPr="000B192C">
              <w:rPr>
                <w:rFonts w:cs="Times New Roman"/>
              </w:rPr>
              <w:lastRenderedPageBreak/>
              <w:t xml:space="preserve">- Liczba zorganizowanych spotkań (szkoleń) – 9  </w:t>
            </w:r>
          </w:p>
          <w:p w:rsidR="00D577A5" w:rsidRPr="000B192C" w:rsidRDefault="00D577A5" w:rsidP="00F57242">
            <w:pPr>
              <w:rPr>
                <w:rFonts w:cs="Times New Roman"/>
              </w:rPr>
            </w:pPr>
            <w:r w:rsidRPr="000B192C">
              <w:rPr>
                <w:rFonts w:cs="Times New Roman"/>
              </w:rPr>
              <w:t xml:space="preserve">- Liczba wydrukowanych plakatów ogłoszeniowych – 100 </w:t>
            </w:r>
          </w:p>
          <w:p w:rsidR="00D577A5" w:rsidRPr="000B192C" w:rsidRDefault="00D577A5" w:rsidP="00F57242">
            <w:pPr>
              <w:spacing w:line="100" w:lineRule="atLeast"/>
              <w:rPr>
                <w:rFonts w:cs="Times New Roman"/>
              </w:rPr>
            </w:pPr>
            <w:r w:rsidRPr="000B192C">
              <w:rPr>
                <w:rFonts w:cs="Times New Roman"/>
              </w:rPr>
              <w:t>- Liczba zaproszeń na konsultacje dla grup defaworyzowanych – 110</w:t>
            </w:r>
          </w:p>
          <w:p w:rsidR="00D577A5" w:rsidRPr="000B192C" w:rsidRDefault="00D577A5" w:rsidP="00F57242">
            <w:pPr>
              <w:rPr>
                <w:rFonts w:cs="Times New Roman"/>
              </w:rPr>
            </w:pPr>
            <w:r w:rsidRPr="000B192C">
              <w:rPr>
                <w:rFonts w:cs="Times New Roman"/>
              </w:rPr>
              <w:t>- Liczba wydanych broszur informacyjnych – 365</w:t>
            </w:r>
          </w:p>
        </w:tc>
        <w:tc>
          <w:tcPr>
            <w:tcW w:w="1844" w:type="dxa"/>
            <w:tcBorders>
              <w:bottom w:val="single" w:sz="4" w:space="0" w:color="auto"/>
            </w:tcBorders>
          </w:tcPr>
          <w:p w:rsidR="00D577A5" w:rsidRPr="000B192C" w:rsidRDefault="00D577A5" w:rsidP="00F57242">
            <w:pPr>
              <w:snapToGrid w:val="0"/>
              <w:spacing w:line="100" w:lineRule="atLeast"/>
              <w:rPr>
                <w:rFonts w:ascii="Calibri" w:eastAsia="DejaVuSans" w:hAnsi="Calibri" w:cs="Calibri"/>
              </w:rPr>
            </w:pPr>
            <w:r w:rsidRPr="000B192C">
              <w:rPr>
                <w:rFonts w:cs="Times New Roman"/>
              </w:rPr>
              <w:t>- Liczba odbiorców 135</w:t>
            </w:r>
          </w:p>
          <w:p w:rsidR="00D577A5" w:rsidRPr="000B192C" w:rsidRDefault="00D577A5" w:rsidP="00F57242">
            <w:pPr>
              <w:snapToGrid w:val="0"/>
              <w:spacing w:line="100" w:lineRule="atLeast"/>
              <w:rPr>
                <w:rFonts w:cs="Times New Roman"/>
              </w:rPr>
            </w:pPr>
            <w:r w:rsidRPr="000B192C">
              <w:rPr>
                <w:rFonts w:cs="Times New Roman"/>
              </w:rPr>
              <w:t>- 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110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7251A3" w:rsidRDefault="00D577A5" w:rsidP="00F57242">
            <w:pPr>
              <w:spacing w:line="100" w:lineRule="atLeast"/>
              <w:rPr>
                <w:rFonts w:cs="Times New Roman"/>
              </w:rPr>
            </w:pPr>
            <w:r w:rsidRPr="007251A3">
              <w:rPr>
                <w:rFonts w:cs="Times New Roman"/>
              </w:rPr>
              <w:t xml:space="preserve">- Liczba ogłoszeń w lokalnej prasie – 2 </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spacing w:line="100" w:lineRule="atLeast"/>
              <w:rPr>
                <w:rFonts w:cs="Times New Roman"/>
              </w:rPr>
            </w:pPr>
            <w:r w:rsidRPr="007251A3">
              <w:rPr>
                <w:rFonts w:cs="Times New Roman"/>
              </w:rPr>
              <w:t>- Liczba zorganizowanych wydarzeń i imprez promocyjnych – 1</w:t>
            </w:r>
          </w:p>
          <w:p w:rsidR="00D577A5" w:rsidRPr="007251A3" w:rsidRDefault="00D577A5" w:rsidP="00F57242">
            <w:pPr>
              <w:spacing w:line="100" w:lineRule="atLeast"/>
              <w:rPr>
                <w:rFonts w:cs="Times New Roman"/>
              </w:rPr>
            </w:pPr>
            <w:r w:rsidRPr="007251A3">
              <w:rPr>
                <w:rFonts w:cs="Times New Roman"/>
              </w:rPr>
              <w:t>- Liczba wydrukowanych plakatów ogłoszeniowych – 100</w:t>
            </w:r>
          </w:p>
          <w:p w:rsidR="00D577A5" w:rsidRPr="007251A3" w:rsidRDefault="00D577A5" w:rsidP="00F57242">
            <w:pPr>
              <w:spacing w:line="100" w:lineRule="atLeast"/>
              <w:rPr>
                <w:rFonts w:cs="Times New Roman"/>
              </w:rPr>
            </w:pP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Liczba odbiorców 400 </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cs="Times New Roman"/>
              </w:rPr>
            </w:pPr>
            <w:r w:rsidRPr="007251A3">
              <w:rPr>
                <w:rFonts w:cs="Times New Roman"/>
              </w:rPr>
              <w:t>- Liczba odbiorców 3000</w:t>
            </w:r>
          </w:p>
          <w:p w:rsidR="00D577A5" w:rsidRPr="007251A3" w:rsidRDefault="00D577A5" w:rsidP="00F57242">
            <w:pPr>
              <w:snapToGrid w:val="0"/>
              <w:spacing w:line="100" w:lineRule="atLeast"/>
              <w:rPr>
                <w:rFonts w:ascii="Times New Roman" w:eastAsia="DejaVuSans" w:hAnsi="Times New Roman" w:cs="Times New Roman"/>
                <w:sz w:val="24"/>
                <w:szCs w:val="24"/>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w:t>
            </w:r>
            <w:r>
              <w:rPr>
                <w:rFonts w:cs="Times New Roman"/>
              </w:rPr>
              <w:t>I</w:t>
            </w:r>
            <w:r w:rsidRPr="00F00FB8">
              <w:rPr>
                <w:rFonts w:cs="Times New Roman"/>
              </w:rPr>
              <w:t xml:space="preserve">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głównych założeń LSR na lata 2014-2020</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7251A3" w:rsidRDefault="00D577A5" w:rsidP="00F57242">
            <w:pPr>
              <w:rPr>
                <w:rFonts w:cs="Times New Roman"/>
              </w:rPr>
            </w:pPr>
            <w:r w:rsidRPr="007251A3">
              <w:rPr>
                <w:rFonts w:cs="Times New Roman"/>
              </w:rPr>
              <w:t>- ogłoszenia w lokalnej prasie</w:t>
            </w:r>
          </w:p>
          <w:p w:rsidR="00D577A5" w:rsidRPr="007251A3" w:rsidRDefault="00D577A5" w:rsidP="00F57242">
            <w:pPr>
              <w:rPr>
                <w:rFonts w:cs="Times New Roman"/>
              </w:rPr>
            </w:pPr>
            <w:r w:rsidRPr="007251A3">
              <w:rPr>
                <w:rFonts w:cs="Times New Roman"/>
              </w:rPr>
              <w:t>- ogłoszenia w siedzibach JST</w:t>
            </w:r>
          </w:p>
          <w:p w:rsidR="00D577A5" w:rsidRPr="007251A3" w:rsidRDefault="00D577A5" w:rsidP="00F57242">
            <w:pPr>
              <w:rPr>
                <w:rFonts w:cs="Times New Roman"/>
              </w:rPr>
            </w:pPr>
            <w:r w:rsidRPr="007251A3">
              <w:rPr>
                <w:rFonts w:cs="Times New Roman"/>
              </w:rPr>
              <w:t>- ogłoszenie na stronie www LGD i JST</w:t>
            </w:r>
          </w:p>
          <w:p w:rsidR="00D577A5" w:rsidRPr="007251A3" w:rsidRDefault="00D577A5" w:rsidP="00F57242">
            <w:pPr>
              <w:rPr>
                <w:rFonts w:cs="Times New Roman"/>
              </w:rPr>
            </w:pPr>
            <w:r w:rsidRPr="007251A3">
              <w:rPr>
                <w:rFonts w:cs="Times New Roman"/>
              </w:rPr>
              <w:t>- zaproszenia e-mail do organizacji pozarządowych</w:t>
            </w:r>
          </w:p>
          <w:p w:rsidR="00D577A5" w:rsidRPr="007251A3" w:rsidRDefault="00D577A5" w:rsidP="00F57242">
            <w:pPr>
              <w:rPr>
                <w:rFonts w:cs="Times New Roman"/>
              </w:rPr>
            </w:pPr>
            <w:r w:rsidRPr="007251A3">
              <w:rPr>
                <w:rFonts w:cs="Times New Roman"/>
              </w:rPr>
              <w:t>- wydarzenie / impreza promocyjna</w:t>
            </w:r>
          </w:p>
          <w:p w:rsidR="00D577A5" w:rsidRPr="007251A3" w:rsidRDefault="00D577A5" w:rsidP="00F57242">
            <w:pPr>
              <w:rPr>
                <w:rFonts w:cs="Times New Roman"/>
              </w:rPr>
            </w:pPr>
            <w:r w:rsidRPr="007251A3">
              <w:rPr>
                <w:rFonts w:cs="Times New Roman"/>
              </w:rPr>
              <w:t>- ulotki i broszury informacyjne</w:t>
            </w:r>
          </w:p>
          <w:p w:rsidR="00D577A5" w:rsidRPr="007251A3" w:rsidRDefault="00D577A5" w:rsidP="00F57242">
            <w:pPr>
              <w:rPr>
                <w:rFonts w:cs="Times New Roman"/>
              </w:rPr>
            </w:pPr>
            <w:r w:rsidRPr="007251A3">
              <w:rPr>
                <w:rFonts w:cs="Times New Roman"/>
              </w:rPr>
              <w:t>- zaproszenia na konsultacje dla grup defaworyzowanych</w:t>
            </w:r>
          </w:p>
        </w:tc>
        <w:tc>
          <w:tcPr>
            <w:tcW w:w="3261" w:type="dxa"/>
            <w:gridSpan w:val="2"/>
            <w:tcBorders>
              <w:bottom w:val="single" w:sz="4" w:space="0" w:color="auto"/>
            </w:tcBorders>
          </w:tcPr>
          <w:p w:rsidR="00D577A5" w:rsidRPr="000B192C" w:rsidRDefault="00D577A5" w:rsidP="00F57242">
            <w:pPr>
              <w:rPr>
                <w:rFonts w:cs="Times New Roman"/>
              </w:rPr>
            </w:pPr>
            <w:r w:rsidRPr="000B192C">
              <w:rPr>
                <w:rFonts w:cs="Times New Roman"/>
              </w:rPr>
              <w:t>- Liczba ogłoszeń w lokalnej prasie – 2</w:t>
            </w:r>
          </w:p>
          <w:p w:rsidR="00D577A5" w:rsidRPr="000B192C" w:rsidRDefault="00D577A5" w:rsidP="00F57242">
            <w:pPr>
              <w:rPr>
                <w:rFonts w:cs="Times New Roman"/>
              </w:rPr>
            </w:pPr>
            <w:r w:rsidRPr="000B192C">
              <w:rPr>
                <w:rFonts w:cs="Times New Roman"/>
              </w:rPr>
              <w:t>- liczba organizowanych wydarzeń i imprez promocyjnych – 1</w:t>
            </w:r>
          </w:p>
          <w:p w:rsidR="00D577A5" w:rsidRPr="000B192C" w:rsidRDefault="00D577A5" w:rsidP="00F57242">
            <w:pPr>
              <w:rPr>
                <w:rFonts w:cs="Times New Roman"/>
              </w:rPr>
            </w:pPr>
            <w:r w:rsidRPr="000B192C">
              <w:rPr>
                <w:rFonts w:cs="Times New Roman"/>
              </w:rPr>
              <w:t xml:space="preserve">- Liczba wyjazdów studyjnych dla mieszkańców – 1 </w:t>
            </w:r>
          </w:p>
          <w:p w:rsidR="00D577A5" w:rsidRPr="000B192C" w:rsidRDefault="00D577A5" w:rsidP="00F57242">
            <w:pPr>
              <w:rPr>
                <w:rFonts w:cs="Times New Roman"/>
              </w:rPr>
            </w:pPr>
            <w:r w:rsidRPr="000B192C">
              <w:rPr>
                <w:rFonts w:cs="Times New Roman"/>
              </w:rPr>
              <w:t xml:space="preserve">- Liczba imprez targowych lub innych imprez krajowych, w których uczestniczy LGD – 1 </w:t>
            </w:r>
          </w:p>
          <w:p w:rsidR="00D577A5" w:rsidRPr="000B192C" w:rsidRDefault="00D577A5" w:rsidP="00F57242">
            <w:pPr>
              <w:rPr>
                <w:rFonts w:cs="Times New Roman"/>
              </w:rPr>
            </w:pPr>
            <w:r w:rsidRPr="000B192C">
              <w:rPr>
                <w:rFonts w:cs="Times New Roman"/>
              </w:rPr>
              <w:t>- Liczba wydanych ulotek – 400</w:t>
            </w:r>
          </w:p>
          <w:p w:rsidR="00D577A5" w:rsidRPr="000B192C" w:rsidRDefault="00D577A5" w:rsidP="00F57242">
            <w:pPr>
              <w:rPr>
                <w:rFonts w:cs="Times New Roman"/>
              </w:rPr>
            </w:pPr>
          </w:p>
          <w:p w:rsidR="00D577A5" w:rsidRPr="000B192C" w:rsidRDefault="00D577A5" w:rsidP="00F57242">
            <w:pPr>
              <w:rPr>
                <w:rFonts w:cs="Times New Roman"/>
              </w:rPr>
            </w:pPr>
            <w:r w:rsidRPr="000B192C">
              <w:rPr>
                <w:rFonts w:cs="Times New Roman"/>
              </w:rPr>
              <w:t>- Liczba wydanych broszur informacyjnych – 365</w:t>
            </w:r>
          </w:p>
          <w:p w:rsidR="00D577A5" w:rsidRPr="000B192C" w:rsidRDefault="00D577A5" w:rsidP="00F57242">
            <w:pPr>
              <w:rPr>
                <w:rFonts w:cs="Times New Roman"/>
              </w:rPr>
            </w:pPr>
            <w:r w:rsidRPr="000B192C">
              <w:rPr>
                <w:rFonts w:cs="Times New Roman"/>
              </w:rPr>
              <w:t xml:space="preserve">- Liczba wydawnictw i publikacji sfinansowanych przez LGD – 2 </w:t>
            </w:r>
          </w:p>
          <w:p w:rsidR="00D577A5" w:rsidRPr="000B192C" w:rsidRDefault="00D577A5" w:rsidP="00F57242">
            <w:pPr>
              <w:rPr>
                <w:rFonts w:cs="Times New Roman"/>
              </w:rPr>
            </w:pPr>
            <w:r w:rsidRPr="000B192C">
              <w:rPr>
                <w:rFonts w:cs="Times New Roman"/>
              </w:rPr>
              <w:t xml:space="preserve">- Liczba przedsięwzięć promocyjnych organizowanych </w:t>
            </w:r>
            <w:r w:rsidRPr="000B192C">
              <w:rPr>
                <w:rFonts w:cs="Times New Roman"/>
              </w:rPr>
              <w:lastRenderedPageBreak/>
              <w:t xml:space="preserve">przez LGD (przygotowanie gadżetów) – 2 </w:t>
            </w:r>
          </w:p>
          <w:p w:rsidR="00D577A5" w:rsidRPr="000B192C" w:rsidRDefault="00D577A5" w:rsidP="00F57242">
            <w:pPr>
              <w:rPr>
                <w:rFonts w:ascii="Calibri" w:eastAsia="Calibri" w:hAnsi="Calibri" w:cs="Times New Roman"/>
              </w:rPr>
            </w:pPr>
            <w:r w:rsidRPr="000B192C">
              <w:rPr>
                <w:rFonts w:cs="Times New Roman"/>
              </w:rPr>
              <w:t xml:space="preserve">- </w:t>
            </w:r>
            <w:r w:rsidRPr="000B192C">
              <w:rPr>
                <w:rFonts w:ascii="Calibri" w:eastAsia="Calibri" w:hAnsi="Calibri" w:cs="Times New Roman"/>
              </w:rPr>
              <w:t xml:space="preserve">Liczba wydrukowanych plakatów ogłoszeniowych – 100 </w:t>
            </w:r>
          </w:p>
          <w:p w:rsidR="00D577A5" w:rsidRPr="000B192C" w:rsidRDefault="00D577A5" w:rsidP="00F57242">
            <w:pPr>
              <w:rPr>
                <w:rFonts w:cs="Times New Roman"/>
              </w:rPr>
            </w:pPr>
            <w:r w:rsidRPr="000B192C">
              <w:rPr>
                <w:rFonts w:ascii="Calibri" w:eastAsia="Calibri" w:hAnsi="Calibri" w:cs="Times New Roman"/>
              </w:rPr>
              <w:t xml:space="preserve">- Liczba imprez na terenie obszaru działania, w których uczestniczy LGD – 6 </w:t>
            </w:r>
          </w:p>
          <w:p w:rsidR="00D577A5" w:rsidRPr="000B192C" w:rsidRDefault="00D577A5" w:rsidP="00F57242">
            <w:pPr>
              <w:rPr>
                <w:rFonts w:cs="Times New Roman"/>
              </w:rPr>
            </w:pPr>
            <w:r w:rsidRPr="000B192C">
              <w:rPr>
                <w:rFonts w:cs="Times New Roman"/>
              </w:rPr>
              <w:t>- Liczba zaproszeń</w:t>
            </w:r>
            <w:r w:rsidRPr="000B192C">
              <w:rPr>
                <w:rFonts w:ascii="Calibri" w:eastAsia="Calibri" w:hAnsi="Calibri" w:cs="Times New Roman"/>
              </w:rPr>
              <w:t xml:space="preserve"> na konsultacje dla grup </w:t>
            </w:r>
            <w:r w:rsidRPr="000B192C">
              <w:rPr>
                <w:rFonts w:cs="Times New Roman"/>
              </w:rPr>
              <w:t xml:space="preserve">defaworyzowanych – </w:t>
            </w:r>
            <w:r w:rsidRPr="000B192C">
              <w:rPr>
                <w:rFonts w:ascii="Calibri" w:eastAsia="Calibri" w:hAnsi="Calibri" w:cs="Times New Roman"/>
              </w:rPr>
              <w:t>110</w:t>
            </w:r>
            <w:r w:rsidRPr="000B192C">
              <w:rPr>
                <w:rFonts w:cs="Times New Roman"/>
              </w:rPr>
              <w:t xml:space="preserve"> </w:t>
            </w:r>
          </w:p>
        </w:tc>
        <w:tc>
          <w:tcPr>
            <w:tcW w:w="1844" w:type="dxa"/>
            <w:tcBorders>
              <w:bottom w:val="single" w:sz="4" w:space="0" w:color="auto"/>
            </w:tcBorders>
          </w:tcPr>
          <w:p w:rsidR="00D577A5" w:rsidRPr="000B192C" w:rsidRDefault="00D577A5" w:rsidP="00F57242">
            <w:pPr>
              <w:snapToGrid w:val="0"/>
              <w:spacing w:line="100" w:lineRule="atLeast"/>
              <w:rPr>
                <w:rFonts w:cs="Times New Roman"/>
              </w:rPr>
            </w:pPr>
            <w:r w:rsidRPr="000B192C">
              <w:rPr>
                <w:rFonts w:cs="Times New Roman"/>
              </w:rPr>
              <w:lastRenderedPageBreak/>
              <w:t>- Liczba odbiorców 8000</w:t>
            </w:r>
          </w:p>
          <w:p w:rsidR="00D577A5" w:rsidRPr="000B192C" w:rsidRDefault="00D577A5" w:rsidP="00F57242">
            <w:pPr>
              <w:snapToGrid w:val="0"/>
              <w:spacing w:line="100" w:lineRule="atLeast"/>
              <w:rPr>
                <w:rFonts w:ascii="Calibri" w:eastAsia="DejaVuSans" w:hAnsi="Calibri" w:cs="Calibri"/>
              </w:rPr>
            </w:pPr>
            <w:r w:rsidRPr="000B192C">
              <w:rPr>
                <w:rFonts w:cs="Times New Roman"/>
              </w:rPr>
              <w:t xml:space="preserve">- Liczba odbiorców 400 </w:t>
            </w:r>
          </w:p>
          <w:p w:rsidR="00D577A5" w:rsidRPr="000B192C" w:rsidRDefault="00D577A5" w:rsidP="00F57242">
            <w:pPr>
              <w:snapToGrid w:val="0"/>
              <w:spacing w:line="100" w:lineRule="atLeast"/>
              <w:rPr>
                <w:rFonts w:cs="Times New Roman"/>
              </w:rPr>
            </w:pPr>
            <w:r w:rsidRPr="000B192C">
              <w:rPr>
                <w:rFonts w:cs="Times New Roman"/>
              </w:rPr>
              <w:t>- Liczba odbiorców 30</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r w:rsidRPr="000B192C">
              <w:rPr>
                <w:rFonts w:cs="Times New Roman"/>
              </w:rPr>
              <w:t xml:space="preserve">- Liczba odbiorców </w:t>
            </w:r>
            <w:r w:rsidRPr="000B192C">
              <w:rPr>
                <w:rFonts w:cs="Times New Roman"/>
                <w:strike/>
              </w:rPr>
              <w:t xml:space="preserve"> </w:t>
            </w:r>
            <w:r w:rsidRPr="000B192C">
              <w:rPr>
                <w:rFonts w:cs="Times New Roman"/>
              </w:rPr>
              <w:t>400</w:t>
            </w:r>
          </w:p>
          <w:p w:rsidR="00D577A5" w:rsidRPr="000B192C" w:rsidRDefault="00D577A5" w:rsidP="00F57242">
            <w:pPr>
              <w:snapToGrid w:val="0"/>
              <w:spacing w:line="100" w:lineRule="atLeast"/>
              <w:rPr>
                <w:rFonts w:ascii="Times New Roman" w:eastAsia="DejaVuSans" w:hAnsi="Times New Roman" w:cs="Times New Roman"/>
                <w:sz w:val="24"/>
                <w:szCs w:val="24"/>
              </w:rPr>
            </w:pPr>
            <w:r w:rsidRPr="000B192C">
              <w:rPr>
                <w:rFonts w:cs="Times New Roman"/>
              </w:rPr>
              <w:t>- Liczba odbiorców  365</w:t>
            </w:r>
          </w:p>
          <w:p w:rsidR="00D577A5" w:rsidRPr="000B192C" w:rsidRDefault="00D577A5" w:rsidP="00F57242">
            <w:pPr>
              <w:snapToGrid w:val="0"/>
              <w:spacing w:line="100" w:lineRule="atLeast"/>
              <w:rPr>
                <w:rFonts w:cs="Times New Roman"/>
              </w:rPr>
            </w:pPr>
            <w:r w:rsidRPr="000B192C">
              <w:rPr>
                <w:rFonts w:cs="Times New Roman"/>
              </w:rPr>
              <w:t>- Liczba odbiorców 200</w:t>
            </w:r>
          </w:p>
          <w:p w:rsidR="00D577A5" w:rsidRPr="000B192C" w:rsidRDefault="00D577A5" w:rsidP="00F57242">
            <w:pPr>
              <w:snapToGrid w:val="0"/>
              <w:spacing w:line="100" w:lineRule="atLeast"/>
              <w:rPr>
                <w:rFonts w:cs="Times New Roman"/>
              </w:rPr>
            </w:pPr>
            <w:r w:rsidRPr="000B192C">
              <w:rPr>
                <w:rFonts w:cs="Times New Roman"/>
              </w:rPr>
              <w:t>- Liczba odbiorców 500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3000</w:t>
            </w:r>
          </w:p>
          <w:p w:rsidR="00D577A5" w:rsidRPr="000B192C" w:rsidRDefault="00D577A5" w:rsidP="00F57242">
            <w:pPr>
              <w:snapToGrid w:val="0"/>
              <w:spacing w:line="100" w:lineRule="atLeast"/>
              <w:rPr>
                <w:rFonts w:cs="Times New Roman"/>
              </w:rPr>
            </w:pPr>
            <w:r w:rsidRPr="000B192C">
              <w:rPr>
                <w:rFonts w:cs="Times New Roman"/>
              </w:rPr>
              <w:t>- Liczba odbiorców 900</w:t>
            </w:r>
          </w:p>
          <w:p w:rsidR="00D577A5" w:rsidRPr="000B192C" w:rsidRDefault="00D577A5" w:rsidP="00F57242">
            <w:pPr>
              <w:snapToGrid w:val="0"/>
              <w:spacing w:line="100" w:lineRule="atLeast"/>
              <w:rPr>
                <w:rFonts w:cs="Times New Roman"/>
              </w:rPr>
            </w:pPr>
          </w:p>
          <w:p w:rsidR="00D577A5" w:rsidRPr="000B192C" w:rsidRDefault="00D577A5" w:rsidP="00F57242">
            <w:pPr>
              <w:snapToGrid w:val="0"/>
              <w:spacing w:line="100" w:lineRule="atLeast"/>
              <w:rPr>
                <w:rFonts w:ascii="Calibri" w:eastAsia="Calibri" w:hAnsi="Calibri" w:cs="Times New Roman"/>
              </w:rPr>
            </w:pPr>
            <w:r w:rsidRPr="000B192C">
              <w:rPr>
                <w:rFonts w:cs="Times New Roman"/>
              </w:rPr>
              <w:t xml:space="preserve">- </w:t>
            </w:r>
            <w:r w:rsidRPr="000B192C">
              <w:rPr>
                <w:rFonts w:ascii="Calibri" w:eastAsia="Calibri" w:hAnsi="Calibri" w:cs="Times New Roman"/>
              </w:rPr>
              <w:t>Liczba odbiorców 110</w:t>
            </w:r>
          </w:p>
          <w:p w:rsidR="00D577A5" w:rsidRPr="000B192C"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lokalnej prasie</w:t>
            </w:r>
          </w:p>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Ogłoszenia dotyczą zarówno konkursu jak również harmonogramu spotkań szkoleniowych w zakresie przygotowania dokumentacji aplikacyjnej</w:t>
            </w:r>
          </w:p>
        </w:tc>
        <w:tc>
          <w:tcPr>
            <w:tcW w:w="3261" w:type="dxa"/>
            <w:gridSpan w:val="2"/>
            <w:tcBorders>
              <w:bottom w:val="single" w:sz="4" w:space="0" w:color="auto"/>
            </w:tcBorders>
          </w:tcPr>
          <w:p w:rsidR="00D577A5" w:rsidRPr="00336C5F" w:rsidRDefault="00D577A5" w:rsidP="00F57242">
            <w:pPr>
              <w:rPr>
                <w:rFonts w:cs="Times New Roman"/>
              </w:rPr>
            </w:pPr>
            <w:r w:rsidRPr="00336C5F">
              <w:rPr>
                <w:rFonts w:cs="Times New Roman"/>
              </w:rPr>
              <w:t>- Liczba ogłoszeń</w:t>
            </w:r>
            <w:r w:rsidRPr="00336C5F">
              <w:rPr>
                <w:rFonts w:ascii="Calibri" w:eastAsia="Calibri" w:hAnsi="Calibri" w:cs="Times New Roman"/>
              </w:rPr>
              <w:t xml:space="preserve"> w lokalnej prasie </w:t>
            </w:r>
            <w:r w:rsidRPr="00336C5F">
              <w:rPr>
                <w:rFonts w:cs="Times New Roman"/>
              </w:rPr>
              <w:t>–</w:t>
            </w:r>
            <w:r w:rsidRPr="00336C5F">
              <w:rPr>
                <w:rFonts w:ascii="Calibri" w:eastAsia="Calibri" w:hAnsi="Calibri" w:cs="Times New Roman"/>
              </w:rPr>
              <w:t xml:space="preserve"> 2</w:t>
            </w:r>
          </w:p>
          <w:p w:rsidR="00D577A5" w:rsidRPr="00336C5F" w:rsidRDefault="00D577A5" w:rsidP="00F57242">
            <w:pPr>
              <w:rPr>
                <w:rFonts w:cs="Times New Roman"/>
              </w:rPr>
            </w:pPr>
            <w:r w:rsidRPr="00336C5F">
              <w:rPr>
                <w:rFonts w:cs="Times New Roman"/>
              </w:rPr>
              <w:t xml:space="preserve">- </w:t>
            </w:r>
            <w:r w:rsidRPr="00336C5F">
              <w:rPr>
                <w:rFonts w:ascii="Calibri" w:eastAsia="Calibri" w:hAnsi="Calibri" w:cs="Times New Roman"/>
              </w:rPr>
              <w:t xml:space="preserve">Liczba wydrukowanych plakatów ogłoszeniowych </w:t>
            </w:r>
            <w:r w:rsidRPr="00336C5F">
              <w:rPr>
                <w:rFonts w:cs="Times New Roman"/>
              </w:rPr>
              <w:t>– 100</w:t>
            </w:r>
          </w:p>
        </w:tc>
        <w:tc>
          <w:tcPr>
            <w:tcW w:w="1844" w:type="dxa"/>
            <w:tcBorders>
              <w:bottom w:val="single" w:sz="4" w:space="0" w:color="auto"/>
            </w:tcBorders>
          </w:tcPr>
          <w:p w:rsidR="00D577A5" w:rsidRPr="00336C5F" w:rsidRDefault="00D577A5" w:rsidP="00F57242">
            <w:pPr>
              <w:snapToGrid w:val="0"/>
              <w:spacing w:line="100" w:lineRule="atLeast"/>
              <w:rPr>
                <w:rFonts w:ascii="Times New Roman" w:eastAsia="DejaVuSans" w:hAnsi="Times New Roman" w:cs="Times New Roman"/>
                <w:sz w:val="24"/>
                <w:szCs w:val="24"/>
              </w:rPr>
            </w:pPr>
            <w:r w:rsidRPr="00336C5F">
              <w:rPr>
                <w:rFonts w:cs="Times New Roman"/>
              </w:rPr>
              <w:t xml:space="preserve">- </w:t>
            </w:r>
            <w:r w:rsidRPr="00336C5F">
              <w:rPr>
                <w:rFonts w:ascii="Calibri" w:eastAsia="Calibri" w:hAnsi="Calibri" w:cs="Times New Roman"/>
              </w:rPr>
              <w:t>Liczba odbiorców 8000</w:t>
            </w:r>
          </w:p>
          <w:p w:rsidR="00D577A5" w:rsidRPr="00336C5F" w:rsidRDefault="00D577A5" w:rsidP="00F57242">
            <w:pPr>
              <w:snapToGrid w:val="0"/>
              <w:spacing w:line="100" w:lineRule="atLeast"/>
              <w:rPr>
                <w:rFonts w:ascii="Calibri" w:eastAsia="Calibri" w:hAnsi="Calibri" w:cs="Times New Roman"/>
              </w:rPr>
            </w:pPr>
            <w:r w:rsidRPr="00336C5F">
              <w:rPr>
                <w:rFonts w:cs="Times New Roman"/>
              </w:rPr>
              <w:t xml:space="preserve">- </w:t>
            </w:r>
            <w:r w:rsidRPr="00336C5F">
              <w:rPr>
                <w:rFonts w:ascii="Calibri" w:eastAsia="Calibri" w:hAnsi="Calibri" w:cs="Times New Roman"/>
              </w:rPr>
              <w:t>Liczba odbiorców  3000</w:t>
            </w:r>
          </w:p>
          <w:p w:rsidR="00D577A5" w:rsidRPr="00336C5F"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ogłoszenia w siedzibach JST</w:t>
            </w:r>
          </w:p>
          <w:p w:rsidR="00D577A5" w:rsidRPr="00EA44A8" w:rsidRDefault="00D577A5" w:rsidP="00F57242">
            <w:pPr>
              <w:rPr>
                <w:rFonts w:cs="Times New Roman"/>
              </w:rPr>
            </w:pPr>
            <w:r w:rsidRPr="00EA44A8">
              <w:rPr>
                <w:rFonts w:cs="Times New Roman"/>
              </w:rPr>
              <w:t>- ogłoszenie na stronie www LGD i JST</w:t>
            </w:r>
          </w:p>
          <w:p w:rsidR="00D577A5" w:rsidRPr="00EA44A8" w:rsidRDefault="00D577A5" w:rsidP="00F57242">
            <w:pPr>
              <w:rPr>
                <w:rFonts w:cs="Times New Roman"/>
              </w:rPr>
            </w:pPr>
            <w:r w:rsidRPr="00EA44A8">
              <w:rPr>
                <w:rFonts w:cs="Times New Roman"/>
              </w:rPr>
              <w:t>- spotkania szkoleniowe w gminach</w:t>
            </w:r>
          </w:p>
          <w:p w:rsidR="00D577A5" w:rsidRPr="00EA44A8" w:rsidRDefault="00D577A5" w:rsidP="00F57242">
            <w:pPr>
              <w:rPr>
                <w:rFonts w:cs="Times New Roman"/>
              </w:rPr>
            </w:pPr>
            <w:r w:rsidRPr="00EA44A8">
              <w:rPr>
                <w:rFonts w:cs="Times New Roman"/>
              </w:rPr>
              <w:t>- broszura informacyjna</w:t>
            </w:r>
          </w:p>
          <w:p w:rsidR="00D577A5" w:rsidRPr="00EA44A8" w:rsidRDefault="00D577A5" w:rsidP="00F57242">
            <w:pPr>
              <w:rPr>
                <w:rFonts w:cs="Times New Roman"/>
              </w:rPr>
            </w:pPr>
            <w:r w:rsidRPr="00EA44A8">
              <w:rPr>
                <w:rFonts w:cs="Times New Roman"/>
              </w:rPr>
              <w:t>- zaproszenia na konsultacje dla grup defaworyzowanych</w:t>
            </w:r>
          </w:p>
          <w:p w:rsidR="00D577A5" w:rsidRPr="00EA44A8" w:rsidRDefault="00D577A5" w:rsidP="00F57242">
            <w:pPr>
              <w:rPr>
                <w:rFonts w:cs="Times New Roman"/>
              </w:rPr>
            </w:pPr>
            <w:r w:rsidRPr="00EA44A8">
              <w:rPr>
                <w:rFonts w:cs="Times New Roman"/>
              </w:rPr>
              <w:t>- prezentacje pracowników Biura LGD</w:t>
            </w:r>
          </w:p>
        </w:tc>
        <w:tc>
          <w:tcPr>
            <w:tcW w:w="3261" w:type="dxa"/>
            <w:gridSpan w:val="2"/>
            <w:tcBorders>
              <w:bottom w:val="single" w:sz="4" w:space="0" w:color="auto"/>
            </w:tcBorders>
          </w:tcPr>
          <w:p w:rsidR="00D577A5" w:rsidRPr="007251A3" w:rsidRDefault="00D577A5" w:rsidP="00F57242">
            <w:pPr>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zorganizowanych spotkań (szkoleń) – 9 </w:t>
            </w:r>
          </w:p>
          <w:p w:rsidR="00D577A5" w:rsidRDefault="00D577A5" w:rsidP="00F57242">
            <w:pPr>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wydrukowanych plakatów ogłoszeniowych</w:t>
            </w:r>
            <w:r w:rsidRPr="007251A3">
              <w:rPr>
                <w:rFonts w:cs="Times New Roman"/>
              </w:rPr>
              <w:t xml:space="preserve"> – 10</w:t>
            </w:r>
            <w:r w:rsidRPr="007251A3">
              <w:rPr>
                <w:rFonts w:ascii="Calibri" w:eastAsia="Calibri" w:hAnsi="Calibri" w:cs="Times New Roman"/>
              </w:rPr>
              <w:t>0</w:t>
            </w:r>
          </w:p>
          <w:p w:rsidR="00D577A5" w:rsidRPr="007251A3" w:rsidRDefault="00D577A5" w:rsidP="00F57242">
            <w:pPr>
              <w:rPr>
                <w:rFonts w:cs="Times New Roman"/>
              </w:rPr>
            </w:pPr>
          </w:p>
          <w:p w:rsidR="00D577A5" w:rsidRPr="007251A3" w:rsidRDefault="00D577A5" w:rsidP="00F57242">
            <w:pPr>
              <w:spacing w:line="100" w:lineRule="atLeast"/>
              <w:rPr>
                <w:rFonts w:cs="Times New Roman"/>
              </w:rPr>
            </w:pPr>
            <w:r w:rsidRPr="007251A3">
              <w:rPr>
                <w:rFonts w:cs="Times New Roman"/>
              </w:rPr>
              <w:t>- Liczba zaproszeń</w:t>
            </w:r>
            <w:r w:rsidRPr="007251A3">
              <w:rPr>
                <w:rFonts w:ascii="Calibri" w:eastAsia="Calibri" w:hAnsi="Calibri" w:cs="Times New Roman"/>
              </w:rPr>
              <w:t xml:space="preserve"> na konsultacje dla grup </w:t>
            </w:r>
            <w:r w:rsidRPr="007251A3">
              <w:rPr>
                <w:rFonts w:cs="Times New Roman"/>
              </w:rPr>
              <w:t xml:space="preserve">defaworyzowanych – </w:t>
            </w:r>
            <w:r w:rsidRPr="007251A3">
              <w:rPr>
                <w:rFonts w:ascii="Calibri" w:eastAsia="Calibri" w:hAnsi="Calibri" w:cs="Times New Roman"/>
              </w:rPr>
              <w:t>110</w:t>
            </w:r>
            <w:r w:rsidRPr="007251A3">
              <w:rPr>
                <w:rFonts w:cs="Times New Roman"/>
              </w:rPr>
              <w:t xml:space="preserve"> </w:t>
            </w:r>
          </w:p>
          <w:p w:rsidR="00D577A5" w:rsidRPr="007251A3" w:rsidRDefault="00D577A5" w:rsidP="00F57242">
            <w:pPr>
              <w:rPr>
                <w:rFonts w:cs="Times New Roman"/>
              </w:rPr>
            </w:pP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Liczba odbiorców 135</w:t>
            </w:r>
          </w:p>
          <w:p w:rsidR="00D577A5" w:rsidRPr="007251A3"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 xml:space="preserve">Liczba odbiorców </w:t>
            </w: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ascii="Calibri" w:eastAsia="Calibri" w:hAnsi="Calibri" w:cs="Times New Roman"/>
              </w:rPr>
              <w:t>3000</w:t>
            </w:r>
          </w:p>
          <w:p w:rsidR="00D577A5" w:rsidRDefault="00D577A5" w:rsidP="00F57242">
            <w:pPr>
              <w:snapToGrid w:val="0"/>
              <w:spacing w:line="100" w:lineRule="atLeast"/>
              <w:rPr>
                <w:rFonts w:ascii="Calibri" w:eastAsia="Calibri" w:hAnsi="Calibri" w:cs="Times New Roman"/>
              </w:rPr>
            </w:pPr>
            <w:r w:rsidRPr="007251A3">
              <w:rPr>
                <w:rFonts w:cs="Times New Roman"/>
              </w:rPr>
              <w:t xml:space="preserve">- </w:t>
            </w:r>
            <w:r w:rsidRPr="007251A3">
              <w:rPr>
                <w:rFonts w:ascii="Calibri" w:eastAsia="Calibri" w:hAnsi="Calibri" w:cs="Times New Roman"/>
              </w:rPr>
              <w:t>Liczba odbiorców 110</w:t>
            </w:r>
          </w:p>
          <w:p w:rsidR="00D577A5" w:rsidRPr="00C754C7" w:rsidRDefault="00D577A5" w:rsidP="00F57242">
            <w:pPr>
              <w:rPr>
                <w:rFonts w:cs="Times New Roman"/>
                <w:strike/>
                <w:color w:val="FF0000"/>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lastRenderedPageBreak/>
              <w:t>II poł.</w:t>
            </w:r>
            <w:r w:rsidRPr="00F00FB8">
              <w:rPr>
                <w:rFonts w:cs="Times New Roman"/>
              </w:rPr>
              <w:t xml:space="preserve"> 2017</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2018</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336C5F" w:rsidRDefault="00D577A5" w:rsidP="00F57242">
            <w:pPr>
              <w:rPr>
                <w:rFonts w:cs="Times New Roman"/>
              </w:rPr>
            </w:pPr>
            <w:r w:rsidRPr="00336C5F">
              <w:rPr>
                <w:rFonts w:cs="Times New Roman"/>
              </w:rPr>
              <w:t>- ogłoszenia w siedzibach JST</w:t>
            </w:r>
          </w:p>
          <w:p w:rsidR="00D577A5" w:rsidRPr="00336C5F" w:rsidRDefault="00D577A5" w:rsidP="00F57242">
            <w:pPr>
              <w:rPr>
                <w:rFonts w:cs="Times New Roman"/>
              </w:rPr>
            </w:pPr>
            <w:r w:rsidRPr="00336C5F">
              <w:rPr>
                <w:rFonts w:cs="Times New Roman"/>
              </w:rPr>
              <w:t>- ogłoszenie na stronie www LGD i JST</w:t>
            </w:r>
          </w:p>
          <w:p w:rsidR="00D577A5" w:rsidRPr="00336C5F" w:rsidRDefault="00D577A5" w:rsidP="00F57242">
            <w:pPr>
              <w:rPr>
                <w:rFonts w:cs="Times New Roman"/>
              </w:rPr>
            </w:pPr>
            <w:r w:rsidRPr="00336C5F">
              <w:rPr>
                <w:rFonts w:cs="Times New Roman"/>
              </w:rPr>
              <w:t>- spotkania informacyjne w gminach</w:t>
            </w:r>
          </w:p>
          <w:p w:rsidR="00D577A5" w:rsidRPr="00336C5F" w:rsidRDefault="00D577A5" w:rsidP="00F57242">
            <w:pPr>
              <w:rPr>
                <w:rFonts w:cs="Times New Roman"/>
              </w:rPr>
            </w:pPr>
            <w:r w:rsidRPr="00336C5F">
              <w:rPr>
                <w:rFonts w:cs="Times New Roman"/>
              </w:rPr>
              <w:t>- broszura informacyjna</w:t>
            </w:r>
          </w:p>
          <w:p w:rsidR="00D577A5" w:rsidRPr="00336C5F" w:rsidRDefault="00D577A5" w:rsidP="00F57242">
            <w:pPr>
              <w:rPr>
                <w:rFonts w:cs="Times New Roman"/>
              </w:rPr>
            </w:pPr>
            <w:r w:rsidRPr="00336C5F">
              <w:rPr>
                <w:rFonts w:cs="Times New Roman"/>
              </w:rPr>
              <w:t xml:space="preserve">- zaproszenia na konsultacje dla grup defaworyzowanych </w:t>
            </w:r>
          </w:p>
        </w:tc>
        <w:tc>
          <w:tcPr>
            <w:tcW w:w="3261" w:type="dxa"/>
            <w:gridSpan w:val="2"/>
          </w:tcPr>
          <w:p w:rsidR="00D577A5" w:rsidRPr="00336C5F" w:rsidRDefault="00D577A5" w:rsidP="00F57242">
            <w:pPr>
              <w:rPr>
                <w:rFonts w:cs="Times New Roman"/>
              </w:rPr>
            </w:pPr>
            <w:r w:rsidRPr="00336C5F">
              <w:rPr>
                <w:rFonts w:cs="Times New Roman"/>
              </w:rPr>
              <w:t xml:space="preserve">- Liczba spotkań informacyjnych w gminach – 72 </w:t>
            </w:r>
          </w:p>
          <w:p w:rsidR="00D577A5" w:rsidRPr="00336C5F" w:rsidRDefault="00D577A5" w:rsidP="00F57242">
            <w:pPr>
              <w:rPr>
                <w:rFonts w:cs="Times New Roman"/>
              </w:rPr>
            </w:pPr>
            <w:r w:rsidRPr="00336C5F">
              <w:rPr>
                <w:rFonts w:cs="Times New Roman"/>
              </w:rPr>
              <w:t>- Liczba spotkań informacyjnych dla mieszkańców w Powiatowym Urzędzie Pracy – 12</w:t>
            </w:r>
          </w:p>
          <w:p w:rsidR="00D577A5" w:rsidRPr="00336C5F" w:rsidRDefault="00D577A5" w:rsidP="00F57242">
            <w:pPr>
              <w:rPr>
                <w:rFonts w:cs="Times New Roman"/>
              </w:rPr>
            </w:pPr>
            <w:r w:rsidRPr="00336C5F">
              <w:rPr>
                <w:rFonts w:cs="Times New Roman"/>
              </w:rPr>
              <w:t>- Liczba zaproszeń na konsultacje dla grup defaworyzowanych – 110</w:t>
            </w:r>
          </w:p>
          <w:p w:rsidR="00D577A5" w:rsidRPr="00336C5F" w:rsidRDefault="00D577A5" w:rsidP="00F57242">
            <w:pPr>
              <w:rPr>
                <w:rFonts w:cs="Times New Roman"/>
              </w:rPr>
            </w:pPr>
            <w:r w:rsidRPr="00336C5F">
              <w:rPr>
                <w:rFonts w:cs="Times New Roman"/>
              </w:rPr>
              <w:t>- Liczba wydanych broszur informacyjnych – 100 szt.</w:t>
            </w:r>
          </w:p>
        </w:tc>
        <w:tc>
          <w:tcPr>
            <w:tcW w:w="1844" w:type="dxa"/>
          </w:tcPr>
          <w:p w:rsidR="00D577A5" w:rsidRPr="00336C5F" w:rsidRDefault="00D577A5" w:rsidP="00F57242">
            <w:pPr>
              <w:spacing w:line="100" w:lineRule="atLeast"/>
              <w:rPr>
                <w:rFonts w:cs="Times New Roman"/>
              </w:rPr>
            </w:pPr>
            <w:r w:rsidRPr="00336C5F">
              <w:rPr>
                <w:rFonts w:cs="Times New Roman"/>
              </w:rPr>
              <w:t>- Liczba odbiorców 120</w:t>
            </w:r>
          </w:p>
          <w:p w:rsidR="00D577A5" w:rsidRPr="00336C5F" w:rsidRDefault="00D577A5" w:rsidP="00F57242">
            <w:pPr>
              <w:spacing w:line="100" w:lineRule="atLeast"/>
              <w:rPr>
                <w:rFonts w:cs="Times New Roman"/>
              </w:rPr>
            </w:pPr>
            <w:r w:rsidRPr="00336C5F">
              <w:rPr>
                <w:rFonts w:cs="Times New Roman"/>
              </w:rPr>
              <w:t>- Liczba odbiorców 16</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sidRPr="00336C5F">
              <w:rPr>
                <w:rFonts w:cs="Times New Roman"/>
              </w:rPr>
              <w:t>- Liczba odbiorców  110</w:t>
            </w:r>
          </w:p>
          <w:p w:rsidR="00D577A5" w:rsidRPr="00336C5F" w:rsidRDefault="00D577A5" w:rsidP="00F57242">
            <w:pPr>
              <w:spacing w:line="100" w:lineRule="atLeast"/>
              <w:rPr>
                <w:rFonts w:cs="Times New Roman"/>
              </w:rPr>
            </w:pPr>
          </w:p>
          <w:p w:rsidR="00D577A5" w:rsidRPr="00336C5F" w:rsidRDefault="00D577A5" w:rsidP="00F57242">
            <w:pPr>
              <w:spacing w:line="100" w:lineRule="atLeast"/>
              <w:rPr>
                <w:rFonts w:cs="Times New Roman"/>
              </w:rPr>
            </w:pPr>
            <w:r>
              <w:rPr>
                <w:rFonts w:cs="Times New Roman"/>
              </w:rPr>
              <w:t>- Liczb</w:t>
            </w:r>
            <w:r w:rsidRPr="00336C5F">
              <w:rPr>
                <w:rFonts w:cs="Times New Roman"/>
              </w:rPr>
              <w:t>a odbiorców 100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Ogłoszenia dotyczą zarówno konkursu jak również harmonogramu spotkań szkoleniowych w zakresie przygotowania dokumentacji aplikacyjnej</w:t>
            </w:r>
          </w:p>
          <w:p w:rsidR="00D577A5" w:rsidRPr="006E7324" w:rsidRDefault="00D577A5" w:rsidP="00F57242">
            <w:pPr>
              <w:rPr>
                <w:rFonts w:cs="Times New Roman"/>
              </w:rPr>
            </w:pPr>
            <w:r w:rsidRPr="006E7324">
              <w:rPr>
                <w:rFonts w:cs="Times New Roman"/>
              </w:rPr>
              <w:lastRenderedPageBreak/>
              <w:t>- plakaty ogłoszeniowe</w:t>
            </w:r>
          </w:p>
        </w:tc>
        <w:tc>
          <w:tcPr>
            <w:tcW w:w="3261" w:type="dxa"/>
            <w:gridSpan w:val="2"/>
          </w:tcPr>
          <w:p w:rsidR="00D577A5" w:rsidRPr="007251A3" w:rsidRDefault="00D577A5" w:rsidP="00F57242">
            <w:pPr>
              <w:rPr>
                <w:rFonts w:cs="Times New Roman"/>
              </w:rPr>
            </w:pPr>
            <w:r w:rsidRPr="007251A3">
              <w:rPr>
                <w:rFonts w:cs="Times New Roman"/>
              </w:rPr>
              <w:lastRenderedPageBreak/>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100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3</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 poł. 2018</w:t>
            </w:r>
          </w:p>
        </w:tc>
        <w:tc>
          <w:tcPr>
            <w:tcW w:w="2552" w:type="dxa"/>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xml:space="preserve">- ogłoszenie na stronie www LGD i JST </w:t>
            </w:r>
          </w:p>
          <w:p w:rsidR="00D577A5" w:rsidRPr="006E7324" w:rsidRDefault="00D577A5" w:rsidP="00F57242">
            <w:pPr>
              <w:rPr>
                <w:rFonts w:cs="Times New Roman"/>
              </w:rPr>
            </w:pPr>
            <w:r w:rsidRPr="006E7324">
              <w:rPr>
                <w:rFonts w:cs="Times New Roman"/>
              </w:rPr>
              <w:t>- spotkania szkoleniowe w gminach</w:t>
            </w:r>
          </w:p>
          <w:p w:rsidR="00D577A5" w:rsidRPr="006E7324" w:rsidRDefault="00D577A5" w:rsidP="00F57242">
            <w:pPr>
              <w:rPr>
                <w:rFonts w:cs="Times New Roman"/>
              </w:rPr>
            </w:pPr>
            <w:r w:rsidRPr="006E7324">
              <w:rPr>
                <w:rFonts w:cs="Times New Roman"/>
              </w:rPr>
              <w:t>- broszura informacyjna</w:t>
            </w:r>
          </w:p>
          <w:p w:rsidR="00D577A5" w:rsidRPr="006E7324" w:rsidRDefault="00D577A5" w:rsidP="00F57242">
            <w:pPr>
              <w:rPr>
                <w:rFonts w:cs="Times New Roman"/>
              </w:rPr>
            </w:pPr>
            <w:r w:rsidRPr="006E7324">
              <w:rPr>
                <w:rFonts w:cs="Times New Roman"/>
              </w:rPr>
              <w:t xml:space="preserve">- zaproszenia na konsultacje dla grup defaworyzowanych </w:t>
            </w:r>
          </w:p>
          <w:p w:rsidR="00D577A5" w:rsidRPr="006E7324" w:rsidRDefault="00D577A5" w:rsidP="00F57242">
            <w:pPr>
              <w:rPr>
                <w:rFonts w:cs="Times New Roman"/>
              </w:rPr>
            </w:pPr>
            <w:r w:rsidRPr="006E7324">
              <w:rPr>
                <w:rFonts w:cs="Times New Roman"/>
              </w:rPr>
              <w:t>- prezentacje pracowników Biura LGD</w:t>
            </w:r>
          </w:p>
          <w:p w:rsidR="00D577A5" w:rsidRPr="006E7324" w:rsidRDefault="00D577A5" w:rsidP="00F57242">
            <w:pPr>
              <w:rPr>
                <w:rFonts w:cs="Times New Roman"/>
              </w:rPr>
            </w:pPr>
            <w:r w:rsidRPr="006E7324">
              <w:rPr>
                <w:rFonts w:cs="Times New Roman"/>
              </w:rPr>
              <w:t>- plakaty ogłoszeniowe</w:t>
            </w:r>
          </w:p>
        </w:tc>
        <w:tc>
          <w:tcPr>
            <w:tcW w:w="3261" w:type="dxa"/>
            <w:gridSpan w:val="2"/>
          </w:tcPr>
          <w:p w:rsidR="00D577A5" w:rsidRPr="007251A3" w:rsidRDefault="00D577A5" w:rsidP="00F57242">
            <w:pPr>
              <w:spacing w:line="100" w:lineRule="atLeast"/>
              <w:rPr>
                <w:rFonts w:cs="Times New Roman"/>
              </w:rPr>
            </w:pPr>
            <w:r w:rsidRPr="007251A3">
              <w:rPr>
                <w:rFonts w:cs="Times New Roman"/>
              </w:rPr>
              <w:t xml:space="preserve">- Liczba zorganizowanych spotkań (szkoleń) – 9 </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spacing w:line="100" w:lineRule="atLeast"/>
              <w:rPr>
                <w:rFonts w:cs="Times New Roman"/>
              </w:rPr>
            </w:pPr>
            <w:r w:rsidRPr="007251A3">
              <w:rPr>
                <w:rFonts w:cs="Times New Roman"/>
              </w:rPr>
              <w:t>- Liczba zaproszeń na konsultacje dla grup defaworyzowanych -110</w:t>
            </w:r>
          </w:p>
          <w:p w:rsidR="00D577A5" w:rsidRPr="007251A3" w:rsidRDefault="00D577A5" w:rsidP="00F57242">
            <w:pPr>
              <w:rPr>
                <w:rFonts w:cs="Times New Roman"/>
              </w:rPr>
            </w:pPr>
            <w:r w:rsidRPr="007251A3">
              <w:rPr>
                <w:rFonts w:cs="Times New Roman"/>
              </w:rPr>
              <w:t xml:space="preserve">- Liczba wydanych broszur informacyjnych – 300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300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 poł. 2018</w:t>
            </w:r>
          </w:p>
        </w:tc>
        <w:tc>
          <w:tcPr>
            <w:tcW w:w="2552" w:type="dxa"/>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Pr>
                <w:rFonts w:cs="Times New Roman"/>
              </w:rPr>
              <w:t xml:space="preserve">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6E7324" w:rsidRDefault="00D577A5" w:rsidP="00F57242">
            <w:pPr>
              <w:rPr>
                <w:rFonts w:cs="Times New Roman"/>
              </w:rPr>
            </w:pPr>
            <w:r w:rsidRPr="006E7324">
              <w:rPr>
                <w:rFonts w:cs="Times New Roman"/>
              </w:rPr>
              <w:t>- ogłoszenia w lokalnej prasie</w:t>
            </w:r>
          </w:p>
          <w:p w:rsidR="00D577A5" w:rsidRPr="006E7324" w:rsidRDefault="00D577A5" w:rsidP="00F57242">
            <w:pPr>
              <w:rPr>
                <w:rFonts w:cs="Times New Roman"/>
              </w:rPr>
            </w:pPr>
            <w:r w:rsidRPr="006E7324">
              <w:rPr>
                <w:rFonts w:cs="Times New Roman"/>
              </w:rPr>
              <w:t>- ogłoszenia w siedzibach JST</w:t>
            </w:r>
          </w:p>
          <w:p w:rsidR="00D577A5" w:rsidRPr="006E7324" w:rsidRDefault="00D577A5" w:rsidP="00F57242">
            <w:pPr>
              <w:rPr>
                <w:rFonts w:cs="Times New Roman"/>
              </w:rPr>
            </w:pPr>
            <w:r w:rsidRPr="006E7324">
              <w:rPr>
                <w:rFonts w:cs="Times New Roman"/>
              </w:rPr>
              <w:t>- ogłoszenie na stronie www LGD i JST</w:t>
            </w:r>
          </w:p>
          <w:p w:rsidR="00D577A5" w:rsidRPr="006E7324" w:rsidRDefault="00D577A5" w:rsidP="00F57242">
            <w:pPr>
              <w:rPr>
                <w:rFonts w:cs="Times New Roman"/>
              </w:rPr>
            </w:pPr>
            <w:r w:rsidRPr="006E7324">
              <w:rPr>
                <w:rFonts w:cs="Times New Roman"/>
              </w:rPr>
              <w:t>- zaproszenia e-mail do organizacji pozarządowych</w:t>
            </w:r>
          </w:p>
          <w:p w:rsidR="00D577A5" w:rsidRPr="006E7324" w:rsidRDefault="00D577A5" w:rsidP="00F57242">
            <w:pPr>
              <w:rPr>
                <w:rFonts w:cs="Times New Roman"/>
              </w:rPr>
            </w:pPr>
            <w:r w:rsidRPr="006E7324">
              <w:rPr>
                <w:rFonts w:cs="Times New Roman"/>
              </w:rPr>
              <w:t>- wydarzenie / impreza promocyjna</w:t>
            </w:r>
          </w:p>
          <w:p w:rsidR="00D577A5" w:rsidRPr="006E7324" w:rsidRDefault="00D577A5" w:rsidP="00F57242">
            <w:pPr>
              <w:rPr>
                <w:rFonts w:cs="Times New Roman"/>
              </w:rPr>
            </w:pPr>
            <w:r w:rsidRPr="006E7324">
              <w:rPr>
                <w:rFonts w:cs="Times New Roman"/>
              </w:rPr>
              <w:t>- ulotki i broszury informacyjne</w:t>
            </w:r>
          </w:p>
          <w:p w:rsidR="00D577A5" w:rsidRPr="006E7324" w:rsidRDefault="00D577A5" w:rsidP="00F57242">
            <w:pPr>
              <w:rPr>
                <w:rFonts w:cs="Times New Roman"/>
              </w:rPr>
            </w:pPr>
            <w:r w:rsidRPr="006E7324">
              <w:rPr>
                <w:rFonts w:cs="Times New Roman"/>
              </w:rPr>
              <w:t>- zaproszenia na konsultacje dla grup de faworyzowanych</w:t>
            </w:r>
          </w:p>
          <w:p w:rsidR="00D577A5" w:rsidRPr="006E7324" w:rsidRDefault="00D577A5" w:rsidP="00F57242">
            <w:pPr>
              <w:rPr>
                <w:rFonts w:cs="Times New Roman"/>
              </w:rPr>
            </w:pPr>
            <w:r w:rsidRPr="006E7324">
              <w:rPr>
                <w:rFonts w:cs="Times New Roman"/>
              </w:rPr>
              <w:t>- wyjazd studyjny dla mieszkańców</w:t>
            </w:r>
          </w:p>
          <w:p w:rsidR="00D577A5" w:rsidRPr="006E7324" w:rsidRDefault="00D577A5" w:rsidP="00F57242">
            <w:pPr>
              <w:rPr>
                <w:rFonts w:cs="Times New Roman"/>
              </w:rPr>
            </w:pPr>
            <w:r w:rsidRPr="006E7324">
              <w:rPr>
                <w:rFonts w:cs="Times New Roman"/>
              </w:rPr>
              <w:t>- przedsięwzięcia promocyjne organizowane przez LGD (przygotowanie gadżetów)</w:t>
            </w:r>
          </w:p>
        </w:tc>
        <w:tc>
          <w:tcPr>
            <w:tcW w:w="3261" w:type="dxa"/>
            <w:gridSpan w:val="2"/>
          </w:tcPr>
          <w:p w:rsidR="00D577A5" w:rsidRPr="006E7324" w:rsidRDefault="00D577A5" w:rsidP="00F57242">
            <w:pPr>
              <w:spacing w:line="100" w:lineRule="atLeast"/>
              <w:rPr>
                <w:rFonts w:cs="Times New Roman"/>
              </w:rPr>
            </w:pPr>
            <w:r w:rsidRPr="006E7324">
              <w:rPr>
                <w:rFonts w:cs="Times New Roman"/>
              </w:rPr>
              <w:t xml:space="preserve">- Liczba ogłoszeń w lokalnej prasie – 2 </w:t>
            </w:r>
          </w:p>
          <w:p w:rsidR="00D577A5" w:rsidRPr="006E7324" w:rsidRDefault="00D577A5" w:rsidP="00F57242">
            <w:pPr>
              <w:spacing w:line="100" w:lineRule="atLeast"/>
              <w:rPr>
                <w:rFonts w:cs="Times New Roman"/>
              </w:rPr>
            </w:pPr>
            <w:r w:rsidRPr="006E7324">
              <w:rPr>
                <w:rFonts w:cs="Times New Roman"/>
              </w:rPr>
              <w:t>- Liczba zaproszeń na konsultacje dla grup defaworyzowanych – 110</w:t>
            </w:r>
          </w:p>
          <w:p w:rsidR="00D577A5" w:rsidRPr="006E7324" w:rsidRDefault="00D577A5" w:rsidP="00F57242">
            <w:pPr>
              <w:spacing w:line="100" w:lineRule="atLeast"/>
              <w:rPr>
                <w:rFonts w:cs="Times New Roman"/>
              </w:rPr>
            </w:pPr>
            <w:r w:rsidRPr="006E7324">
              <w:rPr>
                <w:rFonts w:cs="Times New Roman"/>
              </w:rPr>
              <w:t>- Liczba organizowanych wyda-rzeń i imprez promocyjnych – 1</w:t>
            </w:r>
          </w:p>
          <w:p w:rsidR="00D577A5" w:rsidRPr="006E7324" w:rsidRDefault="00D577A5" w:rsidP="00F57242">
            <w:pPr>
              <w:spacing w:line="100" w:lineRule="atLeast"/>
              <w:rPr>
                <w:rFonts w:cs="Times New Roman"/>
              </w:rPr>
            </w:pPr>
            <w:r w:rsidRPr="006E7324">
              <w:rPr>
                <w:rFonts w:cs="Times New Roman"/>
              </w:rPr>
              <w:t xml:space="preserve">- Liczba wyjazdów studyjnych dla mieszkańców – 1 </w:t>
            </w:r>
          </w:p>
          <w:p w:rsidR="00D577A5" w:rsidRPr="006E7324" w:rsidRDefault="00D577A5" w:rsidP="00F57242">
            <w:pPr>
              <w:rPr>
                <w:rFonts w:cs="Times New Roman"/>
              </w:rPr>
            </w:pPr>
            <w:r w:rsidRPr="006E7324">
              <w:rPr>
                <w:rFonts w:cs="Times New Roman"/>
              </w:rPr>
              <w:t>- Liczba wydanych ulotek – 400</w:t>
            </w:r>
          </w:p>
          <w:p w:rsidR="00D577A5" w:rsidRPr="006E7324" w:rsidRDefault="00D577A5" w:rsidP="00F57242">
            <w:pPr>
              <w:rPr>
                <w:rFonts w:cs="Times New Roman"/>
              </w:rPr>
            </w:pPr>
          </w:p>
          <w:p w:rsidR="00D577A5" w:rsidRPr="006E7324" w:rsidRDefault="00D577A5" w:rsidP="00F57242">
            <w:pPr>
              <w:rPr>
                <w:rFonts w:cs="Times New Roman"/>
              </w:rPr>
            </w:pPr>
            <w:r w:rsidRPr="006E7324">
              <w:rPr>
                <w:rFonts w:cs="Times New Roman"/>
              </w:rPr>
              <w:t>- Liczba wydanych broszur informacyjnych – 300</w:t>
            </w:r>
          </w:p>
          <w:p w:rsidR="00D577A5" w:rsidRPr="006E7324" w:rsidRDefault="00D577A5" w:rsidP="00F57242">
            <w:pPr>
              <w:rPr>
                <w:rFonts w:cs="Times New Roman"/>
              </w:rPr>
            </w:pPr>
            <w:r w:rsidRPr="006E7324">
              <w:rPr>
                <w:rFonts w:cs="Times New Roman"/>
              </w:rPr>
              <w:t xml:space="preserve">- Liczba przedsięwzięć promocyjnych organizowanych przez LGD (przygotowanie gadżetów) – 2 </w:t>
            </w:r>
          </w:p>
        </w:tc>
        <w:tc>
          <w:tcPr>
            <w:tcW w:w="1844" w:type="dxa"/>
          </w:tcPr>
          <w:p w:rsidR="00D577A5" w:rsidRPr="006E7324" w:rsidRDefault="00D577A5" w:rsidP="00F57242">
            <w:pPr>
              <w:spacing w:line="100" w:lineRule="atLeast"/>
              <w:rPr>
                <w:rFonts w:cs="Times New Roman"/>
              </w:rPr>
            </w:pPr>
            <w:r w:rsidRPr="006E7324">
              <w:rPr>
                <w:rFonts w:cs="Times New Roman"/>
              </w:rPr>
              <w:t>- Liczba odbiorców 8000</w:t>
            </w:r>
          </w:p>
          <w:p w:rsidR="00D577A5" w:rsidRPr="006E7324" w:rsidRDefault="00D577A5" w:rsidP="00F57242">
            <w:pPr>
              <w:spacing w:line="100" w:lineRule="atLeast"/>
              <w:rPr>
                <w:rFonts w:cs="Times New Roman"/>
              </w:rPr>
            </w:pPr>
            <w:r w:rsidRPr="006E7324">
              <w:rPr>
                <w:rFonts w:cs="Times New Roman"/>
              </w:rPr>
              <w:t>- Liczba odbiorców  110</w:t>
            </w:r>
          </w:p>
          <w:p w:rsidR="00D577A5" w:rsidRPr="006E7324" w:rsidRDefault="00D577A5" w:rsidP="00F57242">
            <w:pPr>
              <w:snapToGrid w:val="0"/>
              <w:spacing w:line="100" w:lineRule="atLeast"/>
              <w:rPr>
                <w:rFonts w:cs="Times New Roman"/>
              </w:rPr>
            </w:pPr>
          </w:p>
          <w:p w:rsidR="00D577A5" w:rsidRPr="006E7324" w:rsidRDefault="00D577A5" w:rsidP="00F57242">
            <w:pPr>
              <w:snapToGrid w:val="0"/>
              <w:spacing w:line="100" w:lineRule="atLeast"/>
              <w:rPr>
                <w:rFonts w:ascii="Calibri" w:eastAsia="DejaVuSans" w:hAnsi="Calibri" w:cs="Calibri"/>
              </w:rPr>
            </w:pPr>
            <w:r w:rsidRPr="006E7324">
              <w:rPr>
                <w:rFonts w:cs="Times New Roman"/>
              </w:rPr>
              <w:t xml:space="preserve">- Liczba odbiorców 400 </w:t>
            </w:r>
          </w:p>
          <w:p w:rsidR="00D577A5" w:rsidRPr="006E7324" w:rsidRDefault="00D577A5" w:rsidP="00F57242">
            <w:pPr>
              <w:snapToGrid w:val="0"/>
              <w:spacing w:line="100" w:lineRule="atLeast"/>
              <w:rPr>
                <w:rFonts w:cs="Times New Roman"/>
              </w:rPr>
            </w:pPr>
            <w:r w:rsidRPr="006E7324">
              <w:rPr>
                <w:rFonts w:cs="Times New Roman"/>
              </w:rPr>
              <w:t>- Liczba odbiorców 30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400</w:t>
            </w:r>
          </w:p>
          <w:p w:rsidR="00D577A5" w:rsidRPr="006E7324" w:rsidRDefault="00D577A5" w:rsidP="00F57242">
            <w:pPr>
              <w:snapToGrid w:val="0"/>
              <w:spacing w:line="100" w:lineRule="atLeast"/>
              <w:rPr>
                <w:rFonts w:cs="Times New Roman"/>
              </w:rPr>
            </w:pPr>
            <w:r w:rsidRPr="006E7324">
              <w:rPr>
                <w:rFonts w:cs="Times New Roman"/>
              </w:rPr>
              <w:t>- Liczba odbiorców 300</w:t>
            </w:r>
          </w:p>
          <w:p w:rsidR="00D577A5" w:rsidRPr="006E7324" w:rsidRDefault="00D577A5" w:rsidP="00F57242">
            <w:pPr>
              <w:snapToGrid w:val="0"/>
              <w:spacing w:line="100" w:lineRule="atLeast"/>
              <w:rPr>
                <w:rFonts w:ascii="Times New Roman" w:eastAsia="DejaVuSans" w:hAnsi="Times New Roman" w:cs="Times New Roman"/>
                <w:sz w:val="24"/>
                <w:szCs w:val="24"/>
              </w:rPr>
            </w:pPr>
            <w:r w:rsidRPr="006E7324">
              <w:rPr>
                <w:rFonts w:cs="Times New Roman"/>
              </w:rPr>
              <w:t>- Liczba odbiorców 500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Poi</w:t>
            </w:r>
            <w:r>
              <w:rPr>
                <w:rFonts w:cs="Times New Roman"/>
              </w:rPr>
              <w:t>nformowanie ogółu społeczeństwa</w:t>
            </w:r>
            <w:r>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1986" w:type="dxa"/>
            <w:gridSpan w:val="2"/>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ogłoszenie na stronie www LGD i JST</w:t>
            </w:r>
          </w:p>
          <w:p w:rsidR="00D577A5" w:rsidRPr="00E65071" w:rsidRDefault="00D577A5" w:rsidP="00F57242">
            <w:pPr>
              <w:rPr>
                <w:rFonts w:cs="Times New Roman"/>
              </w:rPr>
            </w:pPr>
            <w:r w:rsidRPr="00E65071">
              <w:rPr>
                <w:rFonts w:cs="Times New Roman"/>
              </w:rPr>
              <w:t>- zaproszenia e-mail do organizacji pozarządowych</w:t>
            </w:r>
          </w:p>
          <w:p w:rsidR="00D577A5" w:rsidRPr="00E65071" w:rsidRDefault="00D577A5" w:rsidP="00F57242">
            <w:pPr>
              <w:rPr>
                <w:rFonts w:cs="Times New Roman"/>
              </w:rPr>
            </w:pPr>
            <w:r w:rsidRPr="00E65071">
              <w:rPr>
                <w:rFonts w:cs="Times New Roman"/>
              </w:rPr>
              <w:t>- wydarzenie / impreza promocyjna</w:t>
            </w:r>
          </w:p>
          <w:p w:rsidR="00D577A5" w:rsidRPr="00E65071" w:rsidRDefault="00D577A5" w:rsidP="00F57242">
            <w:pPr>
              <w:rPr>
                <w:rFonts w:cs="Times New Roman"/>
              </w:rPr>
            </w:pPr>
            <w:r w:rsidRPr="00E65071">
              <w:rPr>
                <w:rFonts w:cs="Times New Roman"/>
              </w:rPr>
              <w:t>- ulotki i broszury informacyjne</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wydawnictwa i publikacje sfinansowane przez LGD</w:t>
            </w:r>
          </w:p>
          <w:p w:rsidR="00D577A5" w:rsidRPr="00E65071" w:rsidRDefault="00D577A5" w:rsidP="00F57242">
            <w:pPr>
              <w:rPr>
                <w:rFonts w:cs="Times New Roman"/>
              </w:rPr>
            </w:pPr>
            <w:r w:rsidRPr="00E65071">
              <w:rPr>
                <w:rFonts w:cs="Times New Roman"/>
              </w:rPr>
              <w:t>- przedsięwzięcia promocyjne organizowane przez LGD (przygotowanie gadżetów)</w:t>
            </w:r>
          </w:p>
        </w:tc>
        <w:tc>
          <w:tcPr>
            <w:tcW w:w="3261" w:type="dxa"/>
            <w:gridSpan w:val="2"/>
          </w:tcPr>
          <w:p w:rsidR="00D577A5" w:rsidRPr="00E65071" w:rsidRDefault="00D577A5" w:rsidP="00F57242">
            <w:pPr>
              <w:rPr>
                <w:rFonts w:cs="Times New Roman"/>
              </w:rPr>
            </w:pPr>
            <w:r w:rsidRPr="00E65071">
              <w:rPr>
                <w:rFonts w:cs="Times New Roman"/>
              </w:rPr>
              <w:t>- Liczba ogłoszeń w lokalnej prasie – 2</w:t>
            </w:r>
          </w:p>
          <w:p w:rsidR="00D577A5" w:rsidRPr="00E65071" w:rsidRDefault="00D577A5" w:rsidP="00F57242">
            <w:pPr>
              <w:rPr>
                <w:rFonts w:cs="Times New Roman"/>
              </w:rPr>
            </w:pPr>
            <w:r w:rsidRPr="00E65071">
              <w:rPr>
                <w:rFonts w:cs="Times New Roman"/>
              </w:rPr>
              <w:t>- Liczba organizowanych wyda-rzeń i imprez promocyjnych – 1</w:t>
            </w:r>
          </w:p>
          <w:p w:rsidR="00D577A5" w:rsidRPr="00E65071" w:rsidRDefault="00D577A5" w:rsidP="00F57242">
            <w:pPr>
              <w:rPr>
                <w:rFonts w:cs="Times New Roman"/>
              </w:rPr>
            </w:pPr>
            <w:r w:rsidRPr="00E65071">
              <w:rPr>
                <w:rFonts w:cs="Times New Roman"/>
              </w:rPr>
              <w:t xml:space="preserve">- Liczba imprez targowych lub innych imprez krajowych, w których uczestniczy LGD – 1 </w:t>
            </w:r>
          </w:p>
          <w:p w:rsidR="00D577A5" w:rsidRPr="00E65071" w:rsidRDefault="00D577A5" w:rsidP="00F57242">
            <w:pPr>
              <w:snapToGrid w:val="0"/>
              <w:spacing w:line="100" w:lineRule="atLeast"/>
              <w:rPr>
                <w:rFonts w:cs="Times New Roman"/>
              </w:rPr>
            </w:pPr>
            <w:r w:rsidRPr="00E65071">
              <w:rPr>
                <w:rFonts w:cs="Times New Roman"/>
              </w:rPr>
              <w:t>- liczba wydanych ulotek – 400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cs="Times New Roman"/>
              </w:rPr>
            </w:pPr>
            <w:r w:rsidRPr="00E65071">
              <w:rPr>
                <w:rFonts w:cs="Times New Roman"/>
              </w:rPr>
              <w:t>- Liczba wydanych broszur informacyjnych – 200</w:t>
            </w:r>
          </w:p>
          <w:p w:rsidR="00D577A5" w:rsidRPr="00E65071" w:rsidRDefault="00D577A5" w:rsidP="00F57242">
            <w:pPr>
              <w:snapToGrid w:val="0"/>
              <w:spacing w:line="100" w:lineRule="atLeast"/>
              <w:rPr>
                <w:rFonts w:cs="Times New Roman"/>
              </w:rPr>
            </w:pPr>
            <w:r w:rsidRPr="00E65071">
              <w:rPr>
                <w:rFonts w:cs="Times New Roman"/>
              </w:rPr>
              <w:t xml:space="preserve">- Liczba wydawnictw i publikacji sfinansowanych przez LGD – 2 </w:t>
            </w:r>
          </w:p>
          <w:p w:rsidR="00D577A5" w:rsidRPr="00E65071" w:rsidRDefault="00D577A5" w:rsidP="00F57242">
            <w:pPr>
              <w:snapToGrid w:val="0"/>
              <w:spacing w:line="100" w:lineRule="atLeast"/>
              <w:rPr>
                <w:rFonts w:cs="Times New Roman"/>
              </w:rPr>
            </w:pPr>
            <w:r w:rsidRPr="00E65071">
              <w:rPr>
                <w:rFonts w:cs="Times New Roman"/>
              </w:rPr>
              <w:t xml:space="preserve">- Liczba przedsięwzięć promocyjnych organizowanych przez LGD (przygotowanie gadżetów) – 2 </w:t>
            </w:r>
          </w:p>
          <w:p w:rsidR="00D577A5" w:rsidRPr="00E65071" w:rsidRDefault="00D577A5" w:rsidP="00F57242">
            <w:pPr>
              <w:snapToGrid w:val="0"/>
              <w:spacing w:line="100" w:lineRule="atLeast"/>
              <w:rPr>
                <w:rFonts w:cs="Times New Roman"/>
              </w:rPr>
            </w:pPr>
            <w:r w:rsidRPr="00E65071">
              <w:rPr>
                <w:rFonts w:cs="Times New Roman"/>
              </w:rPr>
              <w:t xml:space="preserve">- Liczba imprez na terenie obszaru działania, w których uczestniczy LGD – 6 </w:t>
            </w:r>
          </w:p>
          <w:p w:rsidR="00D577A5" w:rsidRPr="00E65071" w:rsidRDefault="00D577A5" w:rsidP="00F57242">
            <w:pPr>
              <w:snapToGrid w:val="0"/>
              <w:spacing w:line="100" w:lineRule="atLeast"/>
              <w:rPr>
                <w:rFonts w:cs="Times New Roman"/>
              </w:rPr>
            </w:pPr>
            <w:r w:rsidRPr="00E65071">
              <w:rPr>
                <w:rFonts w:cs="Times New Roman"/>
              </w:rPr>
              <w:t>- Liczba zaproszeń na konsultacje dla grup defaworyzowanych – 110</w:t>
            </w:r>
          </w:p>
        </w:tc>
        <w:tc>
          <w:tcPr>
            <w:tcW w:w="1844" w:type="dxa"/>
          </w:tcPr>
          <w:p w:rsidR="00D577A5" w:rsidRPr="00E65071" w:rsidRDefault="00D577A5" w:rsidP="00F57242">
            <w:pPr>
              <w:spacing w:line="100" w:lineRule="atLeast"/>
              <w:rPr>
                <w:rFonts w:cs="Times New Roman"/>
              </w:rPr>
            </w:pPr>
            <w:r>
              <w:rPr>
                <w:rFonts w:cs="Times New Roman"/>
              </w:rPr>
              <w:t>- Liczb</w:t>
            </w:r>
            <w:r w:rsidRPr="00E65071">
              <w:rPr>
                <w:rFonts w:cs="Times New Roman"/>
              </w:rPr>
              <w:t>a odbiorców 8000</w:t>
            </w:r>
          </w:p>
          <w:p w:rsidR="00D577A5" w:rsidRPr="00E65071" w:rsidRDefault="00D577A5" w:rsidP="00F57242">
            <w:pPr>
              <w:snapToGrid w:val="0"/>
              <w:spacing w:line="100" w:lineRule="atLeast"/>
              <w:rPr>
                <w:rFonts w:ascii="Calibri" w:eastAsia="DejaVuSans" w:hAnsi="Calibri" w:cs="Calibri"/>
              </w:rPr>
            </w:pPr>
            <w:r w:rsidRPr="00E65071">
              <w:rPr>
                <w:rFonts w:cs="Times New Roman"/>
              </w:rPr>
              <w:t xml:space="preserve">- Liczba odbiorców 400 </w:t>
            </w:r>
          </w:p>
          <w:p w:rsidR="00D577A5" w:rsidRPr="00E65071" w:rsidRDefault="00D577A5" w:rsidP="00F57242">
            <w:pPr>
              <w:snapToGrid w:val="0"/>
              <w:spacing w:line="100" w:lineRule="atLeast"/>
              <w:rPr>
                <w:rFonts w:cs="Times New Roman"/>
              </w:rPr>
            </w:pPr>
            <w:r w:rsidRPr="00E65071">
              <w:rPr>
                <w:rFonts w:cs="Times New Roman"/>
              </w:rPr>
              <w:t>- Liczba odbiorców 200</w:t>
            </w:r>
          </w:p>
          <w:p w:rsidR="00D577A5" w:rsidRPr="00E65071" w:rsidRDefault="00D577A5" w:rsidP="00F57242">
            <w:pPr>
              <w:snapToGrid w:val="0"/>
              <w:spacing w:line="100" w:lineRule="atLeast"/>
              <w:rPr>
                <w:rFonts w:cs="Times New Roman"/>
              </w:rPr>
            </w:pP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400</w:t>
            </w:r>
          </w:p>
          <w:p w:rsidR="00D577A5" w:rsidRPr="00E65071" w:rsidRDefault="00D577A5" w:rsidP="00F57242">
            <w:pPr>
              <w:snapToGrid w:val="0"/>
              <w:spacing w:line="100" w:lineRule="atLeast"/>
              <w:rPr>
                <w:rFonts w:ascii="Times New Roman" w:eastAsia="DejaVuSans" w:hAnsi="Times New Roman" w:cs="Times New Roman"/>
                <w:sz w:val="24"/>
                <w:szCs w:val="24"/>
              </w:rPr>
            </w:pPr>
            <w:r w:rsidRPr="00E65071">
              <w:rPr>
                <w:rFonts w:cs="Times New Roman"/>
              </w:rPr>
              <w:t>- Liczba odbiorców 200</w:t>
            </w:r>
          </w:p>
          <w:p w:rsidR="00D577A5" w:rsidRPr="00E65071" w:rsidRDefault="00D577A5" w:rsidP="00F57242">
            <w:pPr>
              <w:spacing w:line="100" w:lineRule="atLeast"/>
              <w:rPr>
                <w:rFonts w:cs="Times New Roman"/>
              </w:rPr>
            </w:pPr>
            <w:r w:rsidRPr="00E65071">
              <w:rPr>
                <w:rFonts w:cs="Times New Roman"/>
              </w:rPr>
              <w:t>- Liczba odbiorców 400</w:t>
            </w:r>
          </w:p>
          <w:p w:rsidR="00D577A5" w:rsidRPr="00E65071" w:rsidRDefault="00D577A5" w:rsidP="00F57242">
            <w:pPr>
              <w:spacing w:line="100" w:lineRule="atLeast"/>
              <w:rPr>
                <w:rFonts w:cs="Times New Roman"/>
              </w:rPr>
            </w:pPr>
            <w:r w:rsidRPr="00E65071">
              <w:rPr>
                <w:rFonts w:cs="Times New Roman"/>
              </w:rPr>
              <w:t>- Liczba odbiorców 500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900</w:t>
            </w:r>
          </w:p>
          <w:p w:rsidR="00D577A5" w:rsidRPr="00E65071" w:rsidRDefault="00D577A5" w:rsidP="00F57242">
            <w:pPr>
              <w:spacing w:line="100" w:lineRule="atLeast"/>
              <w:rPr>
                <w:rFonts w:cs="Times New Roman"/>
              </w:rPr>
            </w:pPr>
          </w:p>
          <w:p w:rsidR="00D577A5" w:rsidRPr="00E65071" w:rsidRDefault="00D577A5" w:rsidP="00F57242">
            <w:pPr>
              <w:spacing w:line="100" w:lineRule="atLeast"/>
              <w:rPr>
                <w:rFonts w:cs="Times New Roman"/>
              </w:rPr>
            </w:pPr>
            <w:r w:rsidRPr="00E65071">
              <w:rPr>
                <w:rFonts w:cs="Times New Roman"/>
              </w:rPr>
              <w:t>- Liczba odbiorców  110</w:t>
            </w:r>
          </w:p>
        </w:tc>
      </w:tr>
      <w:tr w:rsidR="00D577A5" w:rsidRPr="00F00FB8" w:rsidTr="00F57242">
        <w:tc>
          <w:tcPr>
            <w:tcW w:w="709" w:type="dxa"/>
          </w:tcPr>
          <w:p w:rsidR="00D577A5" w:rsidRPr="00F00FB8" w:rsidRDefault="00D577A5" w:rsidP="00F57242">
            <w:pPr>
              <w:rPr>
                <w:rFonts w:cs="Times New Roman"/>
              </w:rPr>
            </w:pPr>
            <w:r w:rsidRPr="00F00FB8">
              <w:rPr>
                <w:rFonts w:cs="Times New Roman"/>
              </w:rPr>
              <w:t>II poł. 2018</w:t>
            </w:r>
          </w:p>
        </w:tc>
        <w:tc>
          <w:tcPr>
            <w:tcW w:w="2552" w:type="dxa"/>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lokalnej prasie</w:t>
            </w:r>
          </w:p>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Ogłoszenia dotyczą zarówno konkursu jak również harmonogramu spotkań szkoleniowych w zakresie przygotowania dokumentacji aplikacyjnej</w:t>
            </w:r>
          </w:p>
          <w:p w:rsidR="00D577A5" w:rsidRPr="00E65071" w:rsidRDefault="00D577A5" w:rsidP="00F57242">
            <w:pPr>
              <w:rPr>
                <w:rFonts w:cs="Times New Roman"/>
              </w:rPr>
            </w:pPr>
            <w:r w:rsidRPr="00E65071">
              <w:rPr>
                <w:rFonts w:cs="Times New Roman"/>
              </w:rPr>
              <w:lastRenderedPageBreak/>
              <w:t>- plakaty ogłoszeniowe</w:t>
            </w:r>
          </w:p>
        </w:tc>
        <w:tc>
          <w:tcPr>
            <w:tcW w:w="3261" w:type="dxa"/>
            <w:gridSpan w:val="2"/>
          </w:tcPr>
          <w:p w:rsidR="00D577A5" w:rsidRPr="007251A3" w:rsidRDefault="00D577A5" w:rsidP="00F57242">
            <w:pPr>
              <w:rPr>
                <w:rFonts w:cs="Times New Roman"/>
              </w:rPr>
            </w:pPr>
            <w:r w:rsidRPr="007251A3">
              <w:rPr>
                <w:rFonts w:cs="Times New Roman"/>
              </w:rPr>
              <w:lastRenderedPageBreak/>
              <w:t>- Liczba ogłoszeń w lokalnej prasie – 2</w:t>
            </w:r>
          </w:p>
          <w:p w:rsidR="00D577A5" w:rsidRPr="007251A3" w:rsidRDefault="00D577A5" w:rsidP="00F57242">
            <w:pPr>
              <w:rPr>
                <w:rFonts w:cs="Times New Roman"/>
              </w:rPr>
            </w:pPr>
            <w:r w:rsidRPr="007251A3">
              <w:rPr>
                <w:rFonts w:cs="Times New Roman"/>
              </w:rPr>
              <w:t xml:space="preserve">- Liczba wydrukowanych plakatów ogłoszeniowych – 200 </w:t>
            </w:r>
          </w:p>
          <w:p w:rsidR="00D577A5" w:rsidRPr="007251A3" w:rsidRDefault="00D577A5" w:rsidP="00F57242">
            <w:pPr>
              <w:rPr>
                <w:rFonts w:cs="Times New Roman"/>
              </w:rPr>
            </w:pPr>
          </w:p>
          <w:p w:rsidR="00D577A5" w:rsidRPr="007251A3" w:rsidRDefault="00D577A5" w:rsidP="00F57242">
            <w:pPr>
              <w:rPr>
                <w:rFonts w:cs="Times New Roman"/>
              </w:rPr>
            </w:pP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8000</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rPr>
                <w:rFonts w:cs="Times New Roman"/>
              </w:rPr>
            </w:pPr>
          </w:p>
        </w:tc>
      </w:tr>
      <w:tr w:rsidR="00D577A5" w:rsidRPr="00F00FB8" w:rsidTr="00F57242">
        <w:tc>
          <w:tcPr>
            <w:tcW w:w="709" w:type="dxa"/>
          </w:tcPr>
          <w:p w:rsidR="00D577A5" w:rsidRPr="00F00FB8" w:rsidRDefault="00D577A5" w:rsidP="00F57242">
            <w:pPr>
              <w:rPr>
                <w:rFonts w:cs="Times New Roman"/>
              </w:rPr>
            </w:pPr>
            <w:r w:rsidRPr="00F00FB8">
              <w:rPr>
                <w:rFonts w:cs="Times New Roman"/>
              </w:rPr>
              <w:lastRenderedPageBreak/>
              <w:t>II poł. 2018</w:t>
            </w:r>
          </w:p>
        </w:tc>
        <w:tc>
          <w:tcPr>
            <w:tcW w:w="2552" w:type="dxa"/>
          </w:tcPr>
          <w:p w:rsidR="00D577A5" w:rsidRPr="00F00FB8" w:rsidRDefault="00D577A5" w:rsidP="00F57242">
            <w:pPr>
              <w:rPr>
                <w:rFonts w:cs="Times New Roman"/>
              </w:rPr>
            </w:pPr>
            <w:r w:rsidRPr="00F00FB8">
              <w:rPr>
                <w:rFonts w:cs="Times New Roman"/>
              </w:rPr>
              <w:t>Zapewnienie informacji dla pot</w:t>
            </w:r>
            <w:r>
              <w:rPr>
                <w:rFonts w:cs="Times New Roman"/>
              </w:rPr>
              <w: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Pr>
          <w:p w:rsidR="00D577A5" w:rsidRPr="00E65071" w:rsidRDefault="00D577A5" w:rsidP="00F57242">
            <w:pPr>
              <w:rPr>
                <w:rFonts w:cs="Times New Roman"/>
              </w:rPr>
            </w:pPr>
            <w:r w:rsidRPr="00E65071">
              <w:rPr>
                <w:rFonts w:cs="Times New Roman"/>
              </w:rPr>
              <w:t>- ogłoszenia w siedzibach JST</w:t>
            </w:r>
          </w:p>
          <w:p w:rsidR="00D577A5" w:rsidRPr="00E65071" w:rsidRDefault="00D577A5" w:rsidP="00F57242">
            <w:pPr>
              <w:rPr>
                <w:rFonts w:cs="Times New Roman"/>
              </w:rPr>
            </w:pPr>
            <w:r w:rsidRPr="00E65071">
              <w:rPr>
                <w:rFonts w:cs="Times New Roman"/>
              </w:rPr>
              <w:t xml:space="preserve">- ogłoszenie na stronie www LGD i JST </w:t>
            </w:r>
          </w:p>
          <w:p w:rsidR="00D577A5" w:rsidRPr="00E65071" w:rsidRDefault="00D577A5" w:rsidP="00F57242">
            <w:pPr>
              <w:rPr>
                <w:rFonts w:cs="Times New Roman"/>
              </w:rPr>
            </w:pPr>
            <w:r w:rsidRPr="00E65071">
              <w:rPr>
                <w:rFonts w:cs="Times New Roman"/>
              </w:rPr>
              <w:t>- spotkania szkoleniowe w gminach</w:t>
            </w:r>
          </w:p>
          <w:p w:rsidR="00D577A5" w:rsidRPr="00E65071" w:rsidRDefault="00D577A5" w:rsidP="00F57242">
            <w:pPr>
              <w:rPr>
                <w:rFonts w:cs="Times New Roman"/>
              </w:rPr>
            </w:pPr>
            <w:r w:rsidRPr="00E65071">
              <w:rPr>
                <w:rFonts w:cs="Times New Roman"/>
              </w:rPr>
              <w:t>- plakaty ogłoszeniowe</w:t>
            </w:r>
          </w:p>
          <w:p w:rsidR="00D577A5" w:rsidRPr="00E65071" w:rsidRDefault="00D577A5" w:rsidP="00F57242">
            <w:pPr>
              <w:rPr>
                <w:rFonts w:cs="Times New Roman"/>
              </w:rPr>
            </w:pPr>
            <w:r w:rsidRPr="00E65071">
              <w:rPr>
                <w:rFonts w:cs="Times New Roman"/>
              </w:rPr>
              <w:t>- broszura informacyjna</w:t>
            </w:r>
          </w:p>
          <w:p w:rsidR="00D577A5" w:rsidRPr="00E65071" w:rsidRDefault="00D577A5" w:rsidP="00F57242">
            <w:pPr>
              <w:rPr>
                <w:rFonts w:cs="Times New Roman"/>
              </w:rPr>
            </w:pPr>
            <w:r w:rsidRPr="00E65071">
              <w:rPr>
                <w:rFonts w:cs="Times New Roman"/>
              </w:rPr>
              <w:t>- zaproszenia na konsultacje dla grup defaworyzowanych</w:t>
            </w:r>
          </w:p>
          <w:p w:rsidR="00D577A5" w:rsidRPr="00E65071" w:rsidRDefault="00D577A5" w:rsidP="00F57242">
            <w:pPr>
              <w:rPr>
                <w:rFonts w:cs="Times New Roman"/>
              </w:rPr>
            </w:pPr>
            <w:r w:rsidRPr="00E65071">
              <w:rPr>
                <w:rFonts w:cs="Times New Roman"/>
              </w:rPr>
              <w:t>- prezentacje pracowników Biura LGD</w:t>
            </w:r>
          </w:p>
        </w:tc>
        <w:tc>
          <w:tcPr>
            <w:tcW w:w="3261" w:type="dxa"/>
            <w:gridSpan w:val="2"/>
          </w:tcPr>
          <w:p w:rsidR="00D577A5" w:rsidRPr="007251A3" w:rsidRDefault="00D577A5" w:rsidP="00F57242">
            <w:pPr>
              <w:spacing w:line="100" w:lineRule="atLeast"/>
              <w:rPr>
                <w:rFonts w:cs="Times New Roman"/>
              </w:rPr>
            </w:pPr>
            <w:r w:rsidRPr="007251A3">
              <w:rPr>
                <w:rFonts w:cs="Times New Roman"/>
              </w:rPr>
              <w:t xml:space="preserve">- Liczba zorganizowanych spotkań (szkoleń) – 9 </w:t>
            </w:r>
          </w:p>
          <w:p w:rsidR="00D577A5" w:rsidRPr="007251A3" w:rsidRDefault="00D577A5" w:rsidP="00F57242">
            <w:pPr>
              <w:rPr>
                <w:rFonts w:cs="Times New Roman"/>
              </w:rPr>
            </w:pPr>
            <w:r w:rsidRPr="007251A3">
              <w:rPr>
                <w:rFonts w:cs="Times New Roman"/>
              </w:rPr>
              <w:t>- Liczba wydrukowanych plakatów ogłoszeniowych – 200</w:t>
            </w:r>
          </w:p>
          <w:p w:rsidR="00D577A5" w:rsidRPr="007251A3" w:rsidRDefault="00D577A5" w:rsidP="00F57242">
            <w:pPr>
              <w:spacing w:line="100" w:lineRule="atLeast"/>
              <w:rPr>
                <w:rFonts w:cs="Times New Roman"/>
              </w:rPr>
            </w:pPr>
            <w:r w:rsidRPr="007251A3">
              <w:rPr>
                <w:rFonts w:cs="Times New Roman"/>
              </w:rPr>
              <w:t xml:space="preserve">- Liczba zaproszeń na konsultacje dla grup defaworyzowanych – 110 </w:t>
            </w:r>
          </w:p>
          <w:p w:rsidR="00D577A5" w:rsidRPr="007251A3" w:rsidRDefault="00D577A5" w:rsidP="00F57242">
            <w:pPr>
              <w:rPr>
                <w:rFonts w:cs="Times New Roman"/>
              </w:rPr>
            </w:pPr>
            <w:r w:rsidRPr="007251A3">
              <w:rPr>
                <w:rFonts w:cs="Times New Roman"/>
              </w:rPr>
              <w:t xml:space="preserve">- Liczba wydanych broszur informacyjnych – 200 </w:t>
            </w:r>
          </w:p>
        </w:tc>
        <w:tc>
          <w:tcPr>
            <w:tcW w:w="1844" w:type="dxa"/>
          </w:tcPr>
          <w:p w:rsidR="00D577A5" w:rsidRPr="007251A3" w:rsidRDefault="00D577A5" w:rsidP="00F57242">
            <w:pPr>
              <w:spacing w:line="100" w:lineRule="atLeast"/>
              <w:rPr>
                <w:rFonts w:cs="Times New Roman"/>
              </w:rPr>
            </w:pPr>
            <w:r>
              <w:rPr>
                <w:rFonts w:cs="Times New Roman"/>
              </w:rPr>
              <w:t>- Liczb</w:t>
            </w:r>
            <w:r w:rsidRPr="007251A3">
              <w:rPr>
                <w:rFonts w:cs="Times New Roman"/>
              </w:rPr>
              <w:t>a odbiorców 135</w:t>
            </w:r>
          </w:p>
          <w:p w:rsidR="00D577A5" w:rsidRPr="007251A3" w:rsidRDefault="00D577A5" w:rsidP="00F57242">
            <w:pPr>
              <w:spacing w:line="100" w:lineRule="atLeast"/>
              <w:rPr>
                <w:rFonts w:cs="Times New Roman"/>
              </w:rPr>
            </w:pPr>
            <w:r>
              <w:rPr>
                <w:rFonts w:cs="Times New Roman"/>
              </w:rPr>
              <w:t>- Liczba odbiorców 6</w:t>
            </w:r>
            <w:r w:rsidRPr="007251A3">
              <w:rPr>
                <w:rFonts w:cs="Times New Roman"/>
              </w:rPr>
              <w:t>000</w:t>
            </w:r>
          </w:p>
          <w:p w:rsidR="00D577A5" w:rsidRPr="007251A3" w:rsidRDefault="00D577A5" w:rsidP="00F57242">
            <w:pPr>
              <w:spacing w:line="100" w:lineRule="atLeast"/>
              <w:rPr>
                <w:rFonts w:cs="Times New Roman"/>
              </w:rPr>
            </w:pPr>
            <w:r w:rsidRPr="007251A3">
              <w:rPr>
                <w:rFonts w:cs="Times New Roman"/>
              </w:rPr>
              <w:t>- Liczba odbiorców  110</w:t>
            </w:r>
          </w:p>
          <w:p w:rsidR="00D577A5" w:rsidRPr="007251A3" w:rsidRDefault="00D577A5" w:rsidP="00F57242">
            <w:pPr>
              <w:snapToGrid w:val="0"/>
              <w:spacing w:line="100" w:lineRule="atLeast"/>
              <w:rPr>
                <w:rFonts w:cs="Times New Roman"/>
              </w:rPr>
            </w:pPr>
          </w:p>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200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Pr>
                <w:rFonts w:cs="Times New Roman"/>
              </w:rPr>
              <w:t>II poł.</w:t>
            </w:r>
            <w:r w:rsidRPr="00F00FB8">
              <w:rPr>
                <w:rFonts w:cs="Times New Roman"/>
              </w:rPr>
              <w:t xml:space="preserve"> 2018</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na etapie przygotowania wniosków 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EA44A8" w:rsidRDefault="00D577A5" w:rsidP="00F57242">
            <w:pPr>
              <w:rPr>
                <w:rFonts w:cs="Times New Roman"/>
              </w:rPr>
            </w:pPr>
            <w:r w:rsidRPr="00EA44A8">
              <w:rPr>
                <w:rFonts w:cs="Times New Roman"/>
              </w:rPr>
              <w:t>- ankiety elektroniczne rozsyłane do wnioskodawców</w:t>
            </w:r>
          </w:p>
          <w:p w:rsidR="00D577A5" w:rsidRPr="00EA44A8" w:rsidRDefault="00D577A5" w:rsidP="00F57242">
            <w:pPr>
              <w:rPr>
                <w:rFonts w:cs="Times New Roman"/>
              </w:rPr>
            </w:pPr>
            <w:r w:rsidRPr="00EA44A8">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w:t>
            </w:r>
            <w:r w:rsidRPr="007251A3">
              <w:rPr>
                <w:rFonts w:ascii="Calibri" w:eastAsia="Calibri" w:hAnsi="Calibri" w:cs="Times New Roman"/>
              </w:rPr>
              <w:t xml:space="preserve">Liczba wypełnionych ankiet monitorujących on-line ze strony internetowej LGD </w:t>
            </w:r>
            <w:r w:rsidRPr="007251A3">
              <w:rPr>
                <w:rFonts w:cs="Times New Roman"/>
              </w:rPr>
              <w:t xml:space="preserve">– </w:t>
            </w:r>
            <w:r w:rsidRPr="007251A3">
              <w:rPr>
                <w:rFonts w:ascii="Calibri" w:eastAsia="Calibri" w:hAnsi="Calibri" w:cs="Times New Roman"/>
              </w:rPr>
              <w:t>60</w:t>
            </w:r>
            <w:r w:rsidRPr="007251A3">
              <w:rPr>
                <w:rFonts w:cs="Times New Roman"/>
              </w:rPr>
              <w:t xml:space="preserve"> </w:t>
            </w:r>
          </w:p>
        </w:tc>
        <w:tc>
          <w:tcPr>
            <w:tcW w:w="1844" w:type="dxa"/>
            <w:tcBorders>
              <w:bottom w:val="single" w:sz="4" w:space="0" w:color="auto"/>
            </w:tcBorders>
          </w:tcPr>
          <w:p w:rsidR="00D577A5" w:rsidRPr="007251A3" w:rsidRDefault="00D577A5" w:rsidP="00F57242">
            <w:pPr>
              <w:snapToGrid w:val="0"/>
              <w:spacing w:line="100" w:lineRule="atLeast"/>
              <w:rPr>
                <w:rFonts w:ascii="Calibri" w:eastAsia="DejaVuSans" w:hAnsi="Calibri" w:cs="Calibri"/>
              </w:rPr>
            </w:pPr>
            <w:r w:rsidRPr="007251A3">
              <w:rPr>
                <w:rFonts w:cs="Times New Roman"/>
              </w:rPr>
              <w:t xml:space="preserve">- </w:t>
            </w:r>
            <w:r w:rsidRPr="007251A3">
              <w:rPr>
                <w:rFonts w:ascii="Calibri" w:eastAsia="Calibri" w:hAnsi="Calibri" w:cs="Times New Roman"/>
              </w:rPr>
              <w:t>L</w:t>
            </w:r>
            <w:r w:rsidRPr="007251A3">
              <w:rPr>
                <w:rFonts w:ascii="Calibri" w:eastAsia="Calibri" w:hAnsi="Calibri" w:cs="Calibri"/>
              </w:rPr>
              <w:t>iczba odbiorców 60</w:t>
            </w:r>
          </w:p>
          <w:p w:rsidR="00D577A5" w:rsidRPr="007251A3" w:rsidRDefault="00D577A5" w:rsidP="00F57242">
            <w:pPr>
              <w:rPr>
                <w:rFonts w:cs="Times New Roman"/>
              </w:rPr>
            </w:pPr>
          </w:p>
        </w:tc>
      </w:tr>
      <w:tr w:rsidR="00D577A5" w:rsidRPr="00EA44A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2019</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t>I poł. 2019(I–III)</w:t>
            </w:r>
          </w:p>
        </w:tc>
        <w:tc>
          <w:tcPr>
            <w:tcW w:w="2552" w:type="dxa"/>
            <w:shd w:val="clear" w:color="auto" w:fill="auto"/>
          </w:tcPr>
          <w:p w:rsidR="00D577A5" w:rsidRPr="003760A6" w:rsidRDefault="00D577A5" w:rsidP="00F57242">
            <w:pPr>
              <w:rPr>
                <w:rFonts w:cs="Times New Roman"/>
              </w:rPr>
            </w:pPr>
            <w:r w:rsidRPr="003760A6">
              <w:rPr>
                <w:rFonts w:cs="Times New Roman"/>
              </w:rPr>
              <w:t xml:space="preserve">Aktywizacja przedstawicieli grup wykluczonych i defaworyzowanych ze względu na dostęp do rynku pracy poprzez wsparcie w procesie pozyskiwania dotacji oraz zachętę do udziału w </w:t>
            </w:r>
            <w:r w:rsidRPr="003760A6">
              <w:rPr>
                <w:rFonts w:cs="Times New Roman"/>
              </w:rPr>
              <w:lastRenderedPageBreak/>
              <w:t>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lastRenderedPageBreak/>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 grupy</w:t>
            </w:r>
            <w:r>
              <w:rPr>
                <w:rFonts w:cs="Times New Roman"/>
              </w:rPr>
              <w:t xml:space="preserve"> </w:t>
            </w:r>
            <w:r w:rsidRPr="003760A6">
              <w:rPr>
                <w:rFonts w:cs="Times New Roman"/>
              </w:rPr>
              <w:t>defaworyzowane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ogłoszenia w prasie lokalnej/artykuły sponsorowane</w:t>
            </w:r>
          </w:p>
          <w:p w:rsidR="00D577A5" w:rsidRPr="003760A6" w:rsidRDefault="00D577A5" w:rsidP="00F57242">
            <w:pPr>
              <w:rPr>
                <w:rFonts w:cs="Times New Roman"/>
              </w:rPr>
            </w:pPr>
            <w:r w:rsidRPr="003760A6">
              <w:rPr>
                <w:rFonts w:cs="Times New Roman"/>
              </w:rPr>
              <w:t>- wyjazdy studyjne dla mieszkańców</w:t>
            </w:r>
          </w:p>
          <w:p w:rsidR="00D577A5" w:rsidRPr="003760A6" w:rsidRDefault="00D577A5" w:rsidP="00F57242">
            <w:pPr>
              <w:rPr>
                <w:rFonts w:cs="Times New Roman"/>
              </w:rPr>
            </w:pPr>
            <w:r w:rsidRPr="003760A6">
              <w:rPr>
                <w:rFonts w:cs="Times New Roman"/>
              </w:rPr>
              <w:t>- konkursy plastyczne dla mieszkańców</w:t>
            </w:r>
          </w:p>
        </w:tc>
        <w:tc>
          <w:tcPr>
            <w:tcW w:w="3261" w:type="dxa"/>
            <w:gridSpan w:val="2"/>
          </w:tcPr>
          <w:p w:rsidR="00D577A5" w:rsidRPr="003760A6" w:rsidRDefault="00D577A5" w:rsidP="00F57242">
            <w:pPr>
              <w:spacing w:line="100" w:lineRule="atLeast"/>
              <w:rPr>
                <w:rFonts w:cs="Times New Roman"/>
              </w:rPr>
            </w:pPr>
            <w:r w:rsidRPr="003760A6">
              <w:rPr>
                <w:rFonts w:cs="Times New Roman"/>
              </w:rPr>
              <w:t xml:space="preserve">- Liczba ogłoszeń w prasie – 2 </w:t>
            </w:r>
          </w:p>
          <w:p w:rsidR="00D577A5" w:rsidRPr="003760A6" w:rsidRDefault="00D577A5" w:rsidP="00F57242">
            <w:pPr>
              <w:spacing w:line="100" w:lineRule="atLeast"/>
              <w:rPr>
                <w:rFonts w:cs="Times New Roman"/>
              </w:rPr>
            </w:pPr>
          </w:p>
          <w:p w:rsidR="00D577A5" w:rsidRPr="003760A6" w:rsidRDefault="00D577A5" w:rsidP="00F57242">
            <w:pPr>
              <w:spacing w:line="100" w:lineRule="atLeast"/>
              <w:rPr>
                <w:rFonts w:cs="Times New Roman"/>
              </w:rPr>
            </w:pPr>
            <w:r w:rsidRPr="003760A6">
              <w:rPr>
                <w:rFonts w:cs="Times New Roman"/>
              </w:rPr>
              <w:t xml:space="preserve">- Liczba artykułów sponsorowanych w lokalnej prasie – 1 </w:t>
            </w:r>
          </w:p>
          <w:p w:rsidR="00D577A5" w:rsidRPr="003760A6" w:rsidRDefault="00D577A5" w:rsidP="00F57242">
            <w:pPr>
              <w:spacing w:line="100" w:lineRule="atLeast"/>
              <w:rPr>
                <w:rFonts w:cs="Times New Roman"/>
              </w:rPr>
            </w:pPr>
            <w:r w:rsidRPr="003760A6">
              <w:rPr>
                <w:rFonts w:cs="Times New Roman"/>
              </w:rPr>
              <w:t xml:space="preserve">- Liczba wyjazdów studyjnych dla mieszkańców – 1  </w:t>
            </w:r>
          </w:p>
          <w:p w:rsidR="00D577A5" w:rsidRPr="003760A6" w:rsidRDefault="00D577A5" w:rsidP="00F57242">
            <w:pPr>
              <w:spacing w:line="100" w:lineRule="atLeast"/>
              <w:rPr>
                <w:rFonts w:cs="Times New Roman"/>
              </w:rPr>
            </w:pPr>
            <w:r w:rsidRPr="003760A6">
              <w:rPr>
                <w:rFonts w:ascii="Calibri" w:eastAsia="Calibri" w:hAnsi="Calibri" w:cs="Times New Roman"/>
              </w:rPr>
              <w:t xml:space="preserve">- Liczba zorganizowanych konkursów plastycznych – 2 </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lastRenderedPageBreak/>
              <w:t>- Liczba odbiorców 8000</w:t>
            </w:r>
          </w:p>
          <w:p w:rsidR="00D577A5" w:rsidRPr="003760A6" w:rsidRDefault="00D577A5" w:rsidP="00F57242">
            <w:pPr>
              <w:rPr>
                <w:rFonts w:cs="Times New Roman"/>
              </w:rPr>
            </w:pPr>
            <w:r w:rsidRPr="003760A6">
              <w:rPr>
                <w:rFonts w:cs="Times New Roman"/>
              </w:rPr>
              <w:t>- Liczba odbiorców 4000</w:t>
            </w:r>
          </w:p>
          <w:p w:rsidR="00D577A5" w:rsidRPr="003760A6" w:rsidRDefault="00D577A5" w:rsidP="00F57242">
            <w:pPr>
              <w:rPr>
                <w:rFonts w:cs="Times New Roman"/>
              </w:rPr>
            </w:pPr>
          </w:p>
          <w:p w:rsidR="00D577A5" w:rsidRPr="003760A6" w:rsidRDefault="00D577A5" w:rsidP="00F57242">
            <w:pPr>
              <w:rPr>
                <w:rFonts w:cs="Times New Roman"/>
              </w:rPr>
            </w:pPr>
            <w:r w:rsidRPr="003760A6">
              <w:rPr>
                <w:rFonts w:cs="Times New Roman"/>
              </w:rPr>
              <w:t>- Liczba odbiorców 30</w:t>
            </w:r>
          </w:p>
          <w:p w:rsidR="00D577A5" w:rsidRPr="003760A6" w:rsidRDefault="00D577A5" w:rsidP="00F57242">
            <w:pPr>
              <w:snapToGrid w:val="0"/>
              <w:spacing w:line="100" w:lineRule="atLeast"/>
              <w:rPr>
                <w:rFonts w:cs="Times New Roman"/>
              </w:rPr>
            </w:pPr>
            <w:r w:rsidRPr="003760A6">
              <w:rPr>
                <w:rFonts w:cs="Times New Roman"/>
              </w:rPr>
              <w:t>- Liczba odbiorców 100</w:t>
            </w:r>
          </w:p>
        </w:tc>
      </w:tr>
      <w:tr w:rsidR="00D577A5" w:rsidRPr="00F00FB8" w:rsidTr="00F57242">
        <w:tc>
          <w:tcPr>
            <w:tcW w:w="709" w:type="dxa"/>
            <w:shd w:val="clear" w:color="auto" w:fill="auto"/>
          </w:tcPr>
          <w:p w:rsidR="00D577A5" w:rsidRPr="003760A6" w:rsidRDefault="00D577A5" w:rsidP="00F57242">
            <w:pPr>
              <w:rPr>
                <w:rFonts w:cs="Times New Roman"/>
              </w:rPr>
            </w:pPr>
            <w:r w:rsidRPr="003760A6">
              <w:rPr>
                <w:rFonts w:cs="Times New Roman"/>
              </w:rPr>
              <w:lastRenderedPageBreak/>
              <w:t>I poł. 2019 (IV-IV)</w:t>
            </w:r>
          </w:p>
        </w:tc>
        <w:tc>
          <w:tcPr>
            <w:tcW w:w="2552" w:type="dxa"/>
            <w:shd w:val="clear" w:color="auto" w:fill="auto"/>
          </w:tcPr>
          <w:p w:rsidR="00D577A5" w:rsidRPr="003760A6" w:rsidRDefault="00D577A5" w:rsidP="00F57242">
            <w:pPr>
              <w:rPr>
                <w:rFonts w:cs="Times New Roman"/>
              </w:rPr>
            </w:pPr>
            <w:r w:rsidRPr="003760A6">
              <w:rPr>
                <w:rFonts w:cs="Times New Roman"/>
              </w:rPr>
              <w:t>Aktywizacja mieszkańców, w tym przedstawicieli grup wykluczonych i defaworyzowanych ze względu na dostęp do rynku pracy poprzez wsparcie w procesie pozyskiwania dotacji oraz zachętę do udziału w projektach grantowych</w:t>
            </w:r>
          </w:p>
        </w:tc>
        <w:tc>
          <w:tcPr>
            <w:tcW w:w="1986" w:type="dxa"/>
            <w:gridSpan w:val="2"/>
            <w:shd w:val="clear" w:color="auto" w:fill="auto"/>
          </w:tcPr>
          <w:p w:rsidR="00D577A5" w:rsidRPr="003760A6" w:rsidRDefault="00D577A5" w:rsidP="00F57242">
            <w:pPr>
              <w:rPr>
                <w:rFonts w:cs="Times New Roman"/>
              </w:rPr>
            </w:pPr>
            <w:r w:rsidRPr="003760A6">
              <w:rPr>
                <w:rFonts w:cs="Times New Roman"/>
              </w:rPr>
              <w:t>Kampania informacyjna nt. głównych założeń LSR na lata 2014-2020</w:t>
            </w:r>
          </w:p>
        </w:tc>
        <w:tc>
          <w:tcPr>
            <w:tcW w:w="2127" w:type="dxa"/>
            <w:shd w:val="clear" w:color="auto" w:fill="auto"/>
          </w:tcPr>
          <w:p w:rsidR="00D577A5" w:rsidRPr="003760A6" w:rsidRDefault="00D577A5" w:rsidP="00F57242">
            <w:pPr>
              <w:rPr>
                <w:rFonts w:cs="Times New Roman"/>
              </w:rPr>
            </w:pPr>
            <w:r w:rsidRPr="003760A6">
              <w:rPr>
                <w:rFonts w:cs="Times New Roman"/>
              </w:rPr>
              <w:t>-mieszkańcy, w tym przedstawiciele grup</w:t>
            </w:r>
            <w:r w:rsidRPr="003760A6">
              <w:rPr>
                <w:rFonts w:cs="Times New Roman"/>
                <w:strike/>
              </w:rPr>
              <w:t xml:space="preserve"> </w:t>
            </w:r>
            <w:r w:rsidRPr="003760A6">
              <w:rPr>
                <w:rFonts w:cs="Times New Roman"/>
              </w:rPr>
              <w:t>defaworyzowanych oraz osoby zagrożone wykluczeniem społecznym</w:t>
            </w:r>
          </w:p>
        </w:tc>
        <w:tc>
          <w:tcPr>
            <w:tcW w:w="2836" w:type="dxa"/>
            <w:shd w:val="clear" w:color="auto" w:fill="auto"/>
          </w:tcPr>
          <w:p w:rsidR="00D577A5" w:rsidRPr="003760A6" w:rsidRDefault="00D577A5" w:rsidP="00F57242">
            <w:pPr>
              <w:rPr>
                <w:rFonts w:cs="Times New Roman"/>
              </w:rPr>
            </w:pPr>
            <w:r w:rsidRPr="003760A6">
              <w:rPr>
                <w:rFonts w:cs="Times New Roman"/>
              </w:rPr>
              <w:t>- ulotki i broszury rozdawane w siedzibach instytucji: Powiatowy Urząd Pracy, miejskie i gminne ośrodki pomocy społecznej i inne ośrodki i instytucje związane z usługami społecznymi, ODR</w:t>
            </w:r>
          </w:p>
          <w:p w:rsidR="00D577A5" w:rsidRPr="003760A6" w:rsidRDefault="00D577A5" w:rsidP="00F57242">
            <w:pPr>
              <w:rPr>
                <w:rFonts w:cs="Times New Roman"/>
                <w:strike/>
              </w:rPr>
            </w:pPr>
          </w:p>
        </w:tc>
        <w:tc>
          <w:tcPr>
            <w:tcW w:w="3261" w:type="dxa"/>
            <w:gridSpan w:val="2"/>
          </w:tcPr>
          <w:p w:rsidR="00D577A5" w:rsidRPr="003760A6" w:rsidRDefault="00D577A5" w:rsidP="00F57242">
            <w:pPr>
              <w:spacing w:line="100" w:lineRule="atLeast"/>
              <w:rPr>
                <w:rFonts w:cs="Times New Roman"/>
              </w:rPr>
            </w:pPr>
            <w:r w:rsidRPr="003760A6">
              <w:rPr>
                <w:rFonts w:cs="Times New Roman"/>
              </w:rPr>
              <w:t>- Liczba wydanych ulotek – 200</w:t>
            </w:r>
          </w:p>
          <w:p w:rsidR="00D577A5" w:rsidRPr="003760A6" w:rsidRDefault="00D577A5" w:rsidP="00F57242">
            <w:pPr>
              <w:spacing w:line="100" w:lineRule="atLeast"/>
              <w:rPr>
                <w:rFonts w:cs="Times New Roman"/>
              </w:rPr>
            </w:pPr>
          </w:p>
          <w:p w:rsidR="00D577A5" w:rsidRPr="003760A6" w:rsidRDefault="00D577A5" w:rsidP="00F57242">
            <w:pPr>
              <w:rPr>
                <w:rFonts w:cs="Times New Roman"/>
              </w:rPr>
            </w:pPr>
            <w:r w:rsidRPr="003760A6">
              <w:rPr>
                <w:rFonts w:cs="Times New Roman"/>
              </w:rPr>
              <w:t>- Liczba wydanych broszur informacyjnych – 1600</w:t>
            </w:r>
          </w:p>
          <w:p w:rsidR="00D577A5" w:rsidRPr="003760A6" w:rsidRDefault="00D577A5" w:rsidP="00F57242">
            <w:pPr>
              <w:rPr>
                <w:rFonts w:cs="Times New Roman"/>
              </w:rPr>
            </w:pPr>
          </w:p>
        </w:tc>
        <w:tc>
          <w:tcPr>
            <w:tcW w:w="1844" w:type="dxa"/>
          </w:tcPr>
          <w:p w:rsidR="00D577A5" w:rsidRPr="003760A6" w:rsidRDefault="00D577A5" w:rsidP="00F57242">
            <w:pPr>
              <w:rPr>
                <w:rFonts w:cs="Times New Roman"/>
              </w:rPr>
            </w:pPr>
            <w:r w:rsidRPr="003760A6">
              <w:rPr>
                <w:rFonts w:cs="Times New Roman"/>
              </w:rPr>
              <w:t>- Liczba odbiorców 200</w:t>
            </w:r>
          </w:p>
          <w:p w:rsidR="00D577A5" w:rsidRPr="003760A6" w:rsidRDefault="00D577A5" w:rsidP="00F57242">
            <w:pPr>
              <w:snapToGrid w:val="0"/>
              <w:spacing w:line="100" w:lineRule="atLeast"/>
              <w:rPr>
                <w:rFonts w:ascii="Times New Roman" w:eastAsia="DejaVuSans" w:hAnsi="Times New Roman" w:cs="Times New Roman"/>
                <w:sz w:val="24"/>
                <w:szCs w:val="24"/>
              </w:rPr>
            </w:pPr>
            <w:r w:rsidRPr="003760A6">
              <w:rPr>
                <w:rFonts w:cs="Times New Roman"/>
              </w:rPr>
              <w:t>- Liczba odbiorców 1600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Poinformowanie ogółu społeczeństwa o rezultatach wdrażania LSR na lata 2014-2020, w tym o stopniu osiągania celów i wskaźników, wyniki bieżącego monitoringu i działań ewaluacyjnych</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głównych efektów realizacji LSR, w tym o stopniu osiągniętych wskaźników, wynikach działań ewaluacyjnych</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wszyscy mieszkańcy obszaru LGD (ogół społeczeństwa)</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ogłoszenie w prasie lokalnej/artykuły sponsorowane</w:t>
            </w:r>
          </w:p>
          <w:p w:rsidR="00D577A5" w:rsidRPr="00C544EF" w:rsidRDefault="00D577A5" w:rsidP="00F57242">
            <w:pPr>
              <w:rPr>
                <w:rFonts w:cs="Times New Roman"/>
              </w:rPr>
            </w:pPr>
            <w:r w:rsidRPr="00C544EF">
              <w:rPr>
                <w:rFonts w:cs="Times New Roman"/>
              </w:rPr>
              <w:t>- impreza promocyjna</w:t>
            </w:r>
          </w:p>
        </w:tc>
        <w:tc>
          <w:tcPr>
            <w:tcW w:w="3261" w:type="dxa"/>
            <w:gridSpan w:val="2"/>
            <w:tcBorders>
              <w:bottom w:val="single" w:sz="4" w:space="0" w:color="auto"/>
            </w:tcBorders>
          </w:tcPr>
          <w:p w:rsidR="00D577A5" w:rsidRPr="00C544EF" w:rsidRDefault="00D577A5" w:rsidP="00F57242">
            <w:pPr>
              <w:rPr>
                <w:rFonts w:cs="Times New Roman"/>
              </w:rPr>
            </w:pPr>
            <w:r w:rsidRPr="00C544EF">
              <w:rPr>
                <w:rFonts w:cs="Times New Roman"/>
              </w:rPr>
              <w:t>- Liczba ogłoszeń w lokalnej prasie – 3</w:t>
            </w:r>
          </w:p>
          <w:p w:rsidR="00D577A5" w:rsidRPr="00C544EF" w:rsidRDefault="00D577A5" w:rsidP="00F57242">
            <w:pPr>
              <w:rPr>
                <w:rFonts w:cs="Times New Roman"/>
              </w:rPr>
            </w:pPr>
            <w:r w:rsidRPr="00C544EF">
              <w:rPr>
                <w:rFonts w:cs="Times New Roman"/>
              </w:rPr>
              <w:t>- Liczba artykułów sponsorowanych w lokalnej prasie – 1</w:t>
            </w:r>
          </w:p>
          <w:p w:rsidR="00D577A5" w:rsidRPr="00C544EF" w:rsidRDefault="00D577A5" w:rsidP="00F57242">
            <w:pPr>
              <w:rPr>
                <w:rFonts w:cs="Times New Roman"/>
              </w:rPr>
            </w:pPr>
            <w:r w:rsidRPr="00C544EF">
              <w:rPr>
                <w:rFonts w:cs="Times New Roman"/>
              </w:rPr>
              <w:t>- Liczba zorganizowanych imprez promocyjnych</w:t>
            </w:r>
            <w:r>
              <w:rPr>
                <w:rFonts w:cs="Times New Roman"/>
              </w:rPr>
              <w:t>*</w:t>
            </w:r>
            <w:r w:rsidRPr="00C544EF">
              <w:rPr>
                <w:rFonts w:cs="Times New Roman"/>
              </w:rPr>
              <w:t xml:space="preserve"> – 1 </w:t>
            </w:r>
          </w:p>
        </w:tc>
        <w:tc>
          <w:tcPr>
            <w:tcW w:w="1844" w:type="dxa"/>
            <w:tcBorders>
              <w:bottom w:val="single" w:sz="4" w:space="0" w:color="auto"/>
            </w:tcBorders>
          </w:tcPr>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12000</w:t>
            </w:r>
          </w:p>
          <w:p w:rsidR="00D577A5" w:rsidRPr="00C544EF" w:rsidRDefault="00D577A5" w:rsidP="00F57242">
            <w:pPr>
              <w:snapToGrid w:val="0"/>
              <w:spacing w:line="100" w:lineRule="atLeast"/>
              <w:rPr>
                <w:rFonts w:cs="Times New Roman"/>
              </w:rPr>
            </w:pPr>
            <w:r w:rsidRPr="00C544EF">
              <w:rPr>
                <w:rFonts w:cs="Times New Roman"/>
              </w:rPr>
              <w:t>- Liczba odbiorców 4000</w:t>
            </w:r>
          </w:p>
          <w:p w:rsidR="00D577A5" w:rsidRPr="00C544EF" w:rsidRDefault="00D577A5" w:rsidP="00F57242">
            <w:pPr>
              <w:snapToGrid w:val="0"/>
              <w:spacing w:line="100" w:lineRule="atLeast"/>
              <w:rPr>
                <w:rFonts w:ascii="Times New Roman" w:eastAsia="DejaVuSans" w:hAnsi="Times New Roman" w:cs="Times New Roman"/>
                <w:sz w:val="24"/>
                <w:szCs w:val="24"/>
              </w:rPr>
            </w:pPr>
            <w:r w:rsidRPr="00C544EF">
              <w:rPr>
                <w:rFonts w:cs="Times New Roman"/>
              </w:rPr>
              <w:t>- Liczba odbiorców 400</w:t>
            </w:r>
          </w:p>
        </w:tc>
      </w:tr>
      <w:tr w:rsidR="00D577A5" w:rsidRPr="00F00FB8" w:rsidTr="00F57242">
        <w:tc>
          <w:tcPr>
            <w:tcW w:w="709" w:type="dxa"/>
            <w:tcBorders>
              <w:bottom w:val="single" w:sz="4" w:space="0" w:color="auto"/>
            </w:tcBorders>
          </w:tcPr>
          <w:p w:rsidR="00D577A5" w:rsidRPr="00C544EF" w:rsidRDefault="00D577A5" w:rsidP="00F57242">
            <w:pPr>
              <w:rPr>
                <w:rFonts w:cs="Times New Roman"/>
              </w:rPr>
            </w:pPr>
            <w:r w:rsidRPr="00C544EF">
              <w:rPr>
                <w:rFonts w:cs="Times New Roman"/>
              </w:rPr>
              <w:t>I poł. 2019 (IV-IV)</w:t>
            </w:r>
          </w:p>
        </w:tc>
        <w:tc>
          <w:tcPr>
            <w:tcW w:w="2552" w:type="dxa"/>
            <w:tcBorders>
              <w:bottom w:val="single" w:sz="4" w:space="0" w:color="auto"/>
            </w:tcBorders>
          </w:tcPr>
          <w:p w:rsidR="00D577A5" w:rsidRPr="00C544EF" w:rsidRDefault="00D577A5" w:rsidP="00F57242">
            <w:pPr>
              <w:rPr>
                <w:rFonts w:cs="Times New Roman"/>
              </w:rPr>
            </w:pPr>
            <w:r w:rsidRPr="00C544EF">
              <w:rPr>
                <w:rFonts w:cs="Times New Roman"/>
              </w:rPr>
              <w:t>Przekazanie informacji o ogłoszeniu konkursu/konkursów tematycznych na wybór operacji do dofinansowania</w:t>
            </w:r>
          </w:p>
        </w:tc>
        <w:tc>
          <w:tcPr>
            <w:tcW w:w="1986" w:type="dxa"/>
            <w:gridSpan w:val="2"/>
            <w:tcBorders>
              <w:bottom w:val="single" w:sz="4" w:space="0" w:color="auto"/>
            </w:tcBorders>
          </w:tcPr>
          <w:p w:rsidR="00D577A5" w:rsidRPr="00C544EF" w:rsidRDefault="00D577A5" w:rsidP="00F57242">
            <w:pPr>
              <w:rPr>
                <w:rFonts w:cs="Times New Roman"/>
              </w:rPr>
            </w:pPr>
            <w:r w:rsidRPr="00C544EF">
              <w:rPr>
                <w:rFonts w:cs="Times New Roman"/>
              </w:rPr>
              <w:t>Kampania informacyjna nt. ogłoszonego konkursu/konkursów</w:t>
            </w:r>
          </w:p>
        </w:tc>
        <w:tc>
          <w:tcPr>
            <w:tcW w:w="2127" w:type="dxa"/>
            <w:tcBorders>
              <w:bottom w:val="single" w:sz="4" w:space="0" w:color="auto"/>
            </w:tcBorders>
          </w:tcPr>
          <w:p w:rsidR="00D577A5" w:rsidRPr="00C544EF" w:rsidRDefault="00D577A5" w:rsidP="00F57242">
            <w:pPr>
              <w:rPr>
                <w:rFonts w:cs="Times New Roman"/>
              </w:rPr>
            </w:pPr>
            <w:r w:rsidRPr="00C544EF">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C544EF" w:rsidRDefault="00D577A5" w:rsidP="00F57242">
            <w:pPr>
              <w:rPr>
                <w:rFonts w:cs="Times New Roman"/>
              </w:rPr>
            </w:pPr>
            <w:r w:rsidRPr="00C544EF">
              <w:rPr>
                <w:rFonts w:cs="Times New Roman"/>
              </w:rPr>
              <w:t>- ogłoszenia w lokalnej prasie</w:t>
            </w:r>
          </w:p>
          <w:p w:rsidR="00D577A5" w:rsidRPr="00C544EF" w:rsidRDefault="00D577A5" w:rsidP="00F57242">
            <w:pPr>
              <w:rPr>
                <w:rFonts w:cs="Times New Roman"/>
              </w:rPr>
            </w:pPr>
            <w:r w:rsidRPr="00C544EF">
              <w:rPr>
                <w:rFonts w:cs="Times New Roman"/>
              </w:rPr>
              <w:t xml:space="preserve">- plakaty </w:t>
            </w:r>
          </w:p>
          <w:p w:rsidR="00D577A5" w:rsidRPr="00C544EF" w:rsidRDefault="00D577A5" w:rsidP="00F57242">
            <w:pPr>
              <w:rPr>
                <w:rFonts w:cs="Times New Roman"/>
                <w:strike/>
              </w:rPr>
            </w:pPr>
          </w:p>
        </w:tc>
        <w:tc>
          <w:tcPr>
            <w:tcW w:w="3261" w:type="dxa"/>
            <w:gridSpan w:val="2"/>
            <w:tcBorders>
              <w:bottom w:val="single" w:sz="4" w:space="0" w:color="auto"/>
            </w:tcBorders>
          </w:tcPr>
          <w:p w:rsidR="00D577A5" w:rsidRPr="007251A3" w:rsidRDefault="00D577A5" w:rsidP="00F57242">
            <w:pPr>
              <w:rPr>
                <w:rFonts w:cs="Times New Roman"/>
              </w:rPr>
            </w:pPr>
            <w:r w:rsidRPr="007251A3">
              <w:rPr>
                <w:rFonts w:cs="Times New Roman"/>
              </w:rPr>
              <w:t xml:space="preserve">- Liczba ogłoszeń w lokalnej prasie – 2 </w:t>
            </w:r>
          </w:p>
          <w:p w:rsidR="00D577A5" w:rsidRPr="007251A3" w:rsidRDefault="00D577A5" w:rsidP="00F57242">
            <w:pPr>
              <w:rPr>
                <w:rFonts w:cs="Times New Roman"/>
              </w:rPr>
            </w:pPr>
            <w:r w:rsidRPr="007251A3">
              <w:rPr>
                <w:rFonts w:cs="Times New Roman"/>
              </w:rPr>
              <w:t>- Liczba wydrukowanych plakatów ogłoszeniowych – 350</w:t>
            </w:r>
          </w:p>
        </w:tc>
        <w:tc>
          <w:tcPr>
            <w:tcW w:w="1844" w:type="dxa"/>
            <w:tcBorders>
              <w:bottom w:val="single" w:sz="4" w:space="0" w:color="auto"/>
            </w:tcBorders>
          </w:tcPr>
          <w:p w:rsidR="00D577A5" w:rsidRPr="007251A3" w:rsidRDefault="00D577A5" w:rsidP="00F57242">
            <w:pPr>
              <w:snapToGrid w:val="0"/>
              <w:spacing w:line="100" w:lineRule="atLeast"/>
              <w:rPr>
                <w:rFonts w:ascii="Times New Roman" w:eastAsia="DejaVuSans" w:hAnsi="Times New Roman" w:cs="Times New Roman"/>
                <w:sz w:val="24"/>
                <w:szCs w:val="24"/>
              </w:rPr>
            </w:pPr>
            <w:r w:rsidRPr="007251A3">
              <w:rPr>
                <w:rFonts w:cs="Times New Roman"/>
              </w:rPr>
              <w:t>- Liczba odbiorców 8000</w:t>
            </w:r>
          </w:p>
          <w:p w:rsidR="00D577A5" w:rsidRPr="007251A3" w:rsidRDefault="00D577A5" w:rsidP="00F57242">
            <w:pPr>
              <w:snapToGrid w:val="0"/>
              <w:spacing w:line="100" w:lineRule="atLeast"/>
              <w:rPr>
                <w:rFonts w:cs="Times New Roman"/>
              </w:rPr>
            </w:pPr>
            <w:r w:rsidRPr="007251A3">
              <w:rPr>
                <w:rFonts w:cs="Times New Roman"/>
              </w:rPr>
              <w:t>- Liczba odbiorców 10500</w:t>
            </w:r>
          </w:p>
          <w:p w:rsidR="00D577A5" w:rsidRPr="007251A3" w:rsidRDefault="00D577A5" w:rsidP="00F57242">
            <w:pPr>
              <w:rPr>
                <w:rFonts w:cs="Times New Roman"/>
              </w:rPr>
            </w:pPr>
          </w:p>
        </w:tc>
      </w:tr>
      <w:tr w:rsidR="00D577A5" w:rsidRPr="00F00FB8" w:rsidTr="00F57242">
        <w:tc>
          <w:tcPr>
            <w:tcW w:w="709" w:type="dxa"/>
            <w:tcBorders>
              <w:bottom w:val="single" w:sz="4" w:space="0" w:color="auto"/>
            </w:tcBorders>
          </w:tcPr>
          <w:p w:rsidR="00D577A5" w:rsidRPr="00124404" w:rsidRDefault="00D577A5" w:rsidP="00F57242">
            <w:pPr>
              <w:rPr>
                <w:rFonts w:cs="Times New Roman"/>
              </w:rPr>
            </w:pPr>
            <w:r w:rsidRPr="00124404">
              <w:rPr>
                <w:rFonts w:cs="Times New Roman"/>
              </w:rPr>
              <w:t>I poł. 2019 (IV-</w:t>
            </w:r>
            <w:r w:rsidRPr="00124404">
              <w:rPr>
                <w:rFonts w:cs="Times New Roman"/>
              </w:rPr>
              <w:lastRenderedPageBreak/>
              <w:t>IV)</w:t>
            </w:r>
          </w:p>
        </w:tc>
        <w:tc>
          <w:tcPr>
            <w:tcW w:w="2552" w:type="dxa"/>
            <w:tcBorders>
              <w:bottom w:val="single" w:sz="4" w:space="0" w:color="auto"/>
            </w:tcBorders>
          </w:tcPr>
          <w:p w:rsidR="00D577A5" w:rsidRPr="00124404" w:rsidRDefault="00D577A5" w:rsidP="00F57242">
            <w:pPr>
              <w:rPr>
                <w:rFonts w:cs="Times New Roman"/>
              </w:rPr>
            </w:pPr>
            <w:r w:rsidRPr="00124404">
              <w:rPr>
                <w:rFonts w:cs="Times New Roman"/>
              </w:rPr>
              <w:lastRenderedPageBreak/>
              <w:t xml:space="preserve">Zapewnienie informacji dla potencjalnych wnioskodawców </w:t>
            </w:r>
            <w:r w:rsidRPr="00124404">
              <w:rPr>
                <w:rFonts w:cs="Times New Roman"/>
              </w:rPr>
              <w:lastRenderedPageBreak/>
              <w:t>o 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124404" w:rsidRDefault="00D577A5" w:rsidP="00F57242">
            <w:pPr>
              <w:rPr>
                <w:rFonts w:cs="Times New Roman"/>
              </w:rPr>
            </w:pPr>
            <w:r w:rsidRPr="00124404">
              <w:rPr>
                <w:rFonts w:cs="Times New Roman"/>
              </w:rPr>
              <w:lastRenderedPageBreak/>
              <w:t xml:space="preserve">Spotkania szkoleniowe dot. ogłoszonych </w:t>
            </w:r>
            <w:r w:rsidRPr="00124404">
              <w:rPr>
                <w:rFonts w:cs="Times New Roman"/>
              </w:rPr>
              <w:lastRenderedPageBreak/>
              <w:t>konkursów</w:t>
            </w:r>
          </w:p>
        </w:tc>
        <w:tc>
          <w:tcPr>
            <w:tcW w:w="2127" w:type="dxa"/>
            <w:tcBorders>
              <w:bottom w:val="single" w:sz="4" w:space="0" w:color="auto"/>
            </w:tcBorders>
          </w:tcPr>
          <w:p w:rsidR="00D577A5" w:rsidRPr="00124404" w:rsidRDefault="00D577A5" w:rsidP="00F57242">
            <w:pPr>
              <w:rPr>
                <w:rFonts w:cs="Times New Roman"/>
              </w:rPr>
            </w:pPr>
            <w:r w:rsidRPr="00124404">
              <w:rPr>
                <w:rFonts w:cs="Times New Roman"/>
              </w:rPr>
              <w:lastRenderedPageBreak/>
              <w:t xml:space="preserve">- wszyscy potencjalni wnioskodawcy, w tym przedsiębiorcy, </w:t>
            </w:r>
            <w:r w:rsidRPr="00124404">
              <w:rPr>
                <w:rFonts w:cs="Times New Roman"/>
              </w:rPr>
              <w:lastRenderedPageBreak/>
              <w:t xml:space="preserve">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lastRenderedPageBreak/>
              <w:t>- ogłoszenia w prasie lokalnej</w:t>
            </w:r>
          </w:p>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spacing w:line="100" w:lineRule="atLeast"/>
              <w:rPr>
                <w:rFonts w:cs="Times New Roman"/>
              </w:rPr>
            </w:pPr>
            <w:r w:rsidRPr="00124404">
              <w:rPr>
                <w:rFonts w:cs="Times New Roman"/>
              </w:rPr>
              <w:t>- Liczba zorganizowanych spotkań (szkoleń)</w:t>
            </w:r>
            <w:r>
              <w:rPr>
                <w:rFonts w:cs="Times New Roman"/>
              </w:rPr>
              <w:t>**</w:t>
            </w:r>
            <w:r w:rsidRPr="00124404">
              <w:rPr>
                <w:rFonts w:cs="Times New Roman"/>
              </w:rPr>
              <w:t xml:space="preserve"> – 2</w:t>
            </w:r>
          </w:p>
          <w:p w:rsidR="00D577A5" w:rsidRPr="00124404" w:rsidRDefault="00D577A5" w:rsidP="00F57242">
            <w:pPr>
              <w:spacing w:line="100" w:lineRule="atLeast"/>
              <w:rPr>
                <w:rFonts w:cs="Times New Roman"/>
              </w:rPr>
            </w:pPr>
            <w:r w:rsidRPr="00124404">
              <w:rPr>
                <w:rFonts w:cs="Times New Roman"/>
              </w:rPr>
              <w:t xml:space="preserve">- Liczba ogłoszeń w lokalnej </w:t>
            </w:r>
            <w:r w:rsidRPr="00124404">
              <w:rPr>
                <w:rFonts w:cs="Times New Roman"/>
              </w:rPr>
              <w:lastRenderedPageBreak/>
              <w:t xml:space="preserve">prasie – 1 </w:t>
            </w:r>
          </w:p>
          <w:p w:rsidR="00D577A5" w:rsidRPr="00124404" w:rsidRDefault="00D577A5" w:rsidP="00F57242">
            <w:pPr>
              <w:rPr>
                <w:rFonts w:cs="Times New Roman"/>
              </w:rPr>
            </w:pPr>
          </w:p>
        </w:tc>
        <w:tc>
          <w:tcPr>
            <w:tcW w:w="1844" w:type="dxa"/>
            <w:tcBorders>
              <w:bottom w:val="single" w:sz="4" w:space="0" w:color="auto"/>
            </w:tcBorders>
          </w:tcPr>
          <w:p w:rsidR="00D577A5" w:rsidRPr="00124404" w:rsidRDefault="00D577A5" w:rsidP="00F57242">
            <w:pPr>
              <w:snapToGrid w:val="0"/>
              <w:spacing w:line="100" w:lineRule="atLeast"/>
              <w:rPr>
                <w:rFonts w:eastAsia="DejaVuSans" w:cs="Calibri"/>
              </w:rPr>
            </w:pPr>
            <w:r w:rsidRPr="00124404">
              <w:rPr>
                <w:rFonts w:cs="Times New Roman"/>
              </w:rPr>
              <w:lastRenderedPageBreak/>
              <w:t>- Liczba odbiorców 25</w:t>
            </w:r>
          </w:p>
          <w:p w:rsidR="00D577A5" w:rsidRPr="00124404" w:rsidRDefault="00D577A5" w:rsidP="00F57242">
            <w:pPr>
              <w:snapToGrid w:val="0"/>
              <w:spacing w:line="100" w:lineRule="atLeast"/>
              <w:rPr>
                <w:rFonts w:cs="Times New Roman"/>
              </w:rPr>
            </w:pPr>
            <w:r w:rsidRPr="00124404">
              <w:rPr>
                <w:rFonts w:cs="Times New Roman"/>
              </w:rPr>
              <w:t xml:space="preserve">- Liczba </w:t>
            </w:r>
            <w:r w:rsidRPr="00124404">
              <w:rPr>
                <w:rFonts w:cs="Times New Roman"/>
              </w:rPr>
              <w:lastRenderedPageBreak/>
              <w:t>odbiorców 4000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w:t>
            </w:r>
            <w:r>
              <w:rPr>
                <w:rFonts w:cs="Times New Roman"/>
              </w:rPr>
              <w:t>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Pr>
                <w:rFonts w:cs="Times New Roman"/>
              </w:rPr>
              <w:t xml:space="preserve">w tym o stopniu osiągania celów </w:t>
            </w:r>
            <w:r w:rsidRPr="00F00FB8">
              <w:rPr>
                <w:rFonts w:cs="Times New Roman"/>
              </w:rPr>
              <w:t>i wskaźników, wyniki bieżącego monitoringu i działań ewaluacyjnych</w:t>
            </w:r>
          </w:p>
          <w:p w:rsidR="00D577A5" w:rsidRPr="00F00FB8" w:rsidRDefault="00D577A5" w:rsidP="00F57242">
            <w:pPr>
              <w:rPr>
                <w:rFonts w:cs="Times New Roman"/>
              </w:rPr>
            </w:pPr>
            <w:r w:rsidRPr="00F00FB8">
              <w:rPr>
                <w:rFonts w:cs="Times New Roman"/>
              </w:rPr>
              <w:t>oraz</w:t>
            </w:r>
          </w:p>
          <w:p w:rsidR="00D577A5" w:rsidRPr="00F00FB8" w:rsidRDefault="00D577A5" w:rsidP="00F57242">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Kampania informacyjna nt. stanu realizacji LSR, w tym o stopniu osiągniętych wskaźników, wynikach działań ewaluacyjnych</w:t>
            </w:r>
          </w:p>
          <w:p w:rsidR="00D577A5" w:rsidRPr="00F00FB8" w:rsidRDefault="00D577A5" w:rsidP="00F57242">
            <w:pPr>
              <w:rPr>
                <w:rFonts w:cs="Times New Roman"/>
              </w:rPr>
            </w:pP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wszyscy mieszkańcy obszaru LGD (ogół społeczeństwa)</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ogłoszenia w lokalnej prasie/artykuły sponsorowane</w:t>
            </w:r>
          </w:p>
          <w:p w:rsidR="00D577A5" w:rsidRPr="00A3572A" w:rsidRDefault="00D577A5" w:rsidP="00F57242">
            <w:pPr>
              <w:rPr>
                <w:rFonts w:cs="Times New Roman"/>
              </w:rPr>
            </w:pPr>
            <w:r w:rsidRPr="00A3572A">
              <w:rPr>
                <w:rFonts w:cs="Times New Roman"/>
              </w:rPr>
              <w:t>- ulotki i broszury informacyjne</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Liczba ogłoszeń w lokalnej prasie – 2</w:t>
            </w:r>
          </w:p>
          <w:p w:rsidR="00D577A5" w:rsidRDefault="00D577A5" w:rsidP="00F57242">
            <w:pPr>
              <w:snapToGrid w:val="0"/>
              <w:spacing w:line="100" w:lineRule="atLeast"/>
            </w:pPr>
            <w:r w:rsidRPr="00A3572A">
              <w:t>- Liczba artykułów sponsorowa</w:t>
            </w:r>
            <w:r w:rsidRPr="004D6A6B">
              <w:t xml:space="preserve">nych </w:t>
            </w:r>
            <w:r w:rsidRPr="00A3572A">
              <w:t xml:space="preserve">w lokalnej prasie – 2 </w:t>
            </w:r>
          </w:p>
          <w:p w:rsidR="00D577A5" w:rsidRPr="00A3572A" w:rsidRDefault="00D577A5" w:rsidP="00F57242">
            <w:pPr>
              <w:rPr>
                <w:rFonts w:cs="Times New Roman"/>
              </w:rPr>
            </w:pPr>
            <w:r w:rsidRPr="00A3572A">
              <w:rPr>
                <w:rFonts w:cs="Times New Roman"/>
              </w:rPr>
              <w:t>- Liczba wydanych ulotek – 200</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xml:space="preserve">- Liczba wydanych broszur informacyjnych – 1600 </w:t>
            </w:r>
          </w:p>
          <w:p w:rsidR="00D577A5" w:rsidRPr="004D6A6B" w:rsidRDefault="00D577A5" w:rsidP="00F57242">
            <w:pPr>
              <w:snapToGrid w:val="0"/>
              <w:spacing w:line="100" w:lineRule="atLeast"/>
            </w:pPr>
          </w:p>
        </w:tc>
        <w:tc>
          <w:tcPr>
            <w:tcW w:w="1844" w:type="dxa"/>
            <w:tcBorders>
              <w:bottom w:val="single" w:sz="4" w:space="0" w:color="auto"/>
            </w:tcBorders>
          </w:tcPr>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8000</w:t>
            </w:r>
          </w:p>
          <w:p w:rsidR="00D577A5" w:rsidRDefault="00D577A5" w:rsidP="00F57242">
            <w:pPr>
              <w:snapToGrid w:val="0"/>
              <w:spacing w:line="100" w:lineRule="atLeast"/>
              <w:rPr>
                <w:rFonts w:cs="Times New Roman"/>
              </w:rPr>
            </w:pPr>
            <w:r w:rsidRPr="00A3572A">
              <w:rPr>
                <w:rFonts w:cs="Times New Roman"/>
              </w:rPr>
              <w:t>- Liczba odbiorców 8000</w:t>
            </w:r>
          </w:p>
          <w:p w:rsidR="00D577A5" w:rsidRDefault="00D577A5" w:rsidP="00F57242">
            <w:pPr>
              <w:snapToGrid w:val="0"/>
              <w:spacing w:line="100" w:lineRule="atLeast"/>
              <w:rPr>
                <w:rFonts w:cs="Times New Roman"/>
              </w:rPr>
            </w:pP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200</w:t>
            </w:r>
          </w:p>
          <w:p w:rsidR="00D577A5" w:rsidRPr="00A3572A" w:rsidRDefault="00D577A5" w:rsidP="00F57242">
            <w:pPr>
              <w:snapToGrid w:val="0"/>
              <w:spacing w:line="100" w:lineRule="atLeast"/>
              <w:rPr>
                <w:rFonts w:ascii="Times New Roman" w:eastAsia="DejaVuSans" w:hAnsi="Times New Roman" w:cs="Times New Roman"/>
                <w:sz w:val="24"/>
                <w:szCs w:val="24"/>
              </w:rPr>
            </w:pPr>
            <w:r w:rsidRPr="00A3572A">
              <w:rPr>
                <w:rFonts w:cs="Times New Roman"/>
              </w:rPr>
              <w:t>- Liczba odbiorców 1600</w:t>
            </w:r>
          </w:p>
          <w:p w:rsidR="00D577A5" w:rsidRPr="004D6A6B" w:rsidRDefault="00D577A5" w:rsidP="00F57242">
            <w:pPr>
              <w:snapToGrid w:val="0"/>
              <w:spacing w:line="100" w:lineRule="atLeast"/>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 xml:space="preserve">Przekazanie informacji o ogłoszeniu konkursu/konkursów tematycznych na wybór </w:t>
            </w:r>
            <w:r w:rsidRPr="00F00FB8">
              <w:rPr>
                <w:rFonts w:cs="Times New Roman"/>
              </w:rPr>
              <w:lastRenderedPageBreak/>
              <w:t>operacji do dofinansowania</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lastRenderedPageBreak/>
              <w:t>Kampania informacyjna nt. ogłoszonego konkursu/konkursó</w:t>
            </w:r>
            <w:r w:rsidRPr="00F00FB8">
              <w:rPr>
                <w:rFonts w:cs="Times New Roman"/>
              </w:rPr>
              <w:lastRenderedPageBreak/>
              <w:t>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 xml:space="preserve">- wszyscy potencjalni wnioskodawcy, w tym przedsiębiorcy, rolnicy, organizacje </w:t>
            </w:r>
            <w:r w:rsidRPr="00F00FB8">
              <w:rPr>
                <w:rFonts w:cs="Times New Roman"/>
              </w:rPr>
              <w:lastRenderedPageBreak/>
              <w:t xml:space="preserve">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rPr>
            </w:pPr>
            <w:r w:rsidRPr="00124404">
              <w:rPr>
                <w:rFonts w:cs="Times New Roman"/>
              </w:rPr>
              <w:lastRenderedPageBreak/>
              <w:t>- ogłoszenia w lokalnej prasie</w:t>
            </w:r>
          </w:p>
          <w:p w:rsidR="00D577A5" w:rsidRPr="00124404" w:rsidRDefault="00D577A5" w:rsidP="00F57242">
            <w:pPr>
              <w:rPr>
                <w:rFonts w:cs="Times New Roman"/>
              </w:rPr>
            </w:pPr>
            <w:r w:rsidRPr="00124404">
              <w:rPr>
                <w:rFonts w:cs="Times New Roman"/>
              </w:rPr>
              <w:t xml:space="preserve">- plakaty </w:t>
            </w:r>
          </w:p>
          <w:p w:rsidR="00D577A5" w:rsidRPr="00124404" w:rsidRDefault="00D577A5" w:rsidP="00F57242">
            <w:pPr>
              <w:rPr>
                <w:rFonts w:cs="Times New Roman"/>
                <w:strike/>
              </w:rPr>
            </w:pPr>
          </w:p>
        </w:tc>
        <w:tc>
          <w:tcPr>
            <w:tcW w:w="3261" w:type="dxa"/>
            <w:gridSpan w:val="2"/>
            <w:tcBorders>
              <w:bottom w:val="single" w:sz="4" w:space="0" w:color="auto"/>
            </w:tcBorders>
          </w:tcPr>
          <w:p w:rsidR="00D577A5" w:rsidRPr="00124404" w:rsidRDefault="00D577A5" w:rsidP="00F57242">
            <w:pPr>
              <w:rPr>
                <w:rFonts w:ascii="Calibri" w:eastAsia="Calibri" w:hAnsi="Calibri" w:cs="Times New Roman"/>
              </w:rPr>
            </w:pPr>
            <w:r w:rsidRPr="00124404">
              <w:rPr>
                <w:rFonts w:cs="Times New Roman"/>
              </w:rPr>
              <w:t>- Liczba ogłoszeń</w:t>
            </w:r>
            <w:r w:rsidRPr="00124404">
              <w:rPr>
                <w:rFonts w:ascii="Calibri" w:eastAsia="Calibri" w:hAnsi="Calibri" w:cs="Times New Roman"/>
              </w:rPr>
              <w:t xml:space="preserve"> w lokalnej prasie </w:t>
            </w:r>
            <w:r w:rsidRPr="00124404">
              <w:rPr>
                <w:rFonts w:cs="Times New Roman"/>
              </w:rPr>
              <w:t>–</w:t>
            </w:r>
            <w:r w:rsidRPr="00124404">
              <w:rPr>
                <w:rFonts w:ascii="Calibri" w:eastAsia="Calibri" w:hAnsi="Calibri" w:cs="Times New Roman"/>
              </w:rPr>
              <w:t xml:space="preserve"> 3</w:t>
            </w:r>
          </w:p>
          <w:p w:rsidR="00D577A5" w:rsidRPr="00124404" w:rsidRDefault="00D577A5" w:rsidP="00F57242">
            <w:pPr>
              <w:rPr>
                <w:rFonts w:cs="Times New Roman"/>
              </w:rPr>
            </w:pPr>
            <w:r w:rsidRPr="00124404">
              <w:rPr>
                <w:rFonts w:cs="Times New Roman"/>
              </w:rPr>
              <w:t xml:space="preserve">- </w:t>
            </w:r>
            <w:r w:rsidRPr="00124404">
              <w:rPr>
                <w:rFonts w:ascii="Calibri" w:eastAsia="Calibri" w:hAnsi="Calibri" w:cs="Times New Roman"/>
              </w:rPr>
              <w:t>Liczba wydrukowanych plakatów ogłoszeniowych – 350</w:t>
            </w:r>
          </w:p>
        </w:tc>
        <w:tc>
          <w:tcPr>
            <w:tcW w:w="1844" w:type="dxa"/>
            <w:tcBorders>
              <w:bottom w:val="single" w:sz="4" w:space="0" w:color="auto"/>
            </w:tcBorders>
          </w:tcPr>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12000</w:t>
            </w:r>
          </w:p>
          <w:p w:rsidR="00D577A5" w:rsidRPr="00124404" w:rsidRDefault="00D577A5" w:rsidP="00F57242">
            <w:pPr>
              <w:snapToGrid w:val="0"/>
              <w:spacing w:line="100" w:lineRule="atLeast"/>
              <w:rPr>
                <w:rFonts w:ascii="Times New Roman" w:eastAsia="DejaVuSans" w:hAnsi="Times New Roman" w:cs="Times New Roman"/>
                <w:sz w:val="24"/>
                <w:szCs w:val="24"/>
              </w:rPr>
            </w:pPr>
            <w:r w:rsidRPr="00124404">
              <w:rPr>
                <w:rFonts w:cs="Times New Roman"/>
              </w:rPr>
              <w:t xml:space="preserve">- </w:t>
            </w:r>
            <w:r w:rsidRPr="00124404">
              <w:rPr>
                <w:rFonts w:ascii="Calibri" w:eastAsia="Calibri" w:hAnsi="Calibri" w:cs="Times New Roman"/>
              </w:rPr>
              <w:t>Liczba odbiorców  10500</w:t>
            </w:r>
          </w:p>
          <w:p w:rsidR="00D577A5" w:rsidRPr="00124404" w:rsidRDefault="00D577A5" w:rsidP="00F57242">
            <w:pPr>
              <w:rPr>
                <w:rFonts w:cs="Times New Roman"/>
              </w:rPr>
            </w:pP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lastRenderedPageBreak/>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Spotkania szkoleniowe dot. ogłoszonych konkursów</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bottom w:val="single" w:sz="4" w:space="0" w:color="auto"/>
            </w:tcBorders>
          </w:tcPr>
          <w:p w:rsidR="00D577A5" w:rsidRPr="00124404" w:rsidRDefault="00D577A5" w:rsidP="00F57242">
            <w:pPr>
              <w:rPr>
                <w:rFonts w:cs="Times New Roman"/>
                <w:strike/>
              </w:rPr>
            </w:pPr>
            <w:r w:rsidRPr="00124404">
              <w:rPr>
                <w:rFonts w:cs="Times New Roman"/>
              </w:rPr>
              <w:t xml:space="preserve">- spotkania szkoleniowe </w:t>
            </w:r>
          </w:p>
          <w:p w:rsidR="00D577A5" w:rsidRPr="00124404" w:rsidRDefault="00D577A5" w:rsidP="00F57242">
            <w:pPr>
              <w:rPr>
                <w:rFonts w:cs="Times New Roman"/>
              </w:rPr>
            </w:pPr>
            <w:r w:rsidRPr="00124404">
              <w:rPr>
                <w:rFonts w:cs="Times New Roman"/>
              </w:rPr>
              <w:t>- spotkania informacyjno-konsultacyjne</w:t>
            </w:r>
          </w:p>
        </w:tc>
        <w:tc>
          <w:tcPr>
            <w:tcW w:w="3261" w:type="dxa"/>
            <w:gridSpan w:val="2"/>
            <w:tcBorders>
              <w:bottom w:val="single" w:sz="4" w:space="0" w:color="auto"/>
            </w:tcBorders>
          </w:tcPr>
          <w:p w:rsidR="00D577A5" w:rsidRPr="00124404" w:rsidRDefault="00D577A5" w:rsidP="00F57242">
            <w:pPr>
              <w:spacing w:line="100" w:lineRule="atLeast"/>
              <w:rPr>
                <w:rFonts w:ascii="Calibri" w:eastAsia="Calibri" w:hAnsi="Calibri" w:cs="Times New Roman"/>
              </w:rPr>
            </w:pPr>
            <w:r w:rsidRPr="00124404">
              <w:rPr>
                <w:rFonts w:cs="Times New Roman"/>
              </w:rPr>
              <w:t xml:space="preserve">- </w:t>
            </w:r>
            <w:r w:rsidRPr="00124404">
              <w:rPr>
                <w:rFonts w:ascii="Calibri" w:eastAsia="Calibri" w:hAnsi="Calibri" w:cs="Times New Roman"/>
              </w:rPr>
              <w:t>Liczba zorganizowanych spotkań (szkoleń)</w:t>
            </w:r>
            <w:r>
              <w:rPr>
                <w:rFonts w:ascii="Calibri" w:eastAsia="Calibri" w:hAnsi="Calibri" w:cs="Times New Roman"/>
              </w:rPr>
              <w:t>**</w:t>
            </w:r>
            <w:r w:rsidRPr="00124404">
              <w:rPr>
                <w:rFonts w:cs="Times New Roman"/>
              </w:rPr>
              <w:t xml:space="preserve"> –</w:t>
            </w:r>
            <w:r w:rsidRPr="00124404">
              <w:rPr>
                <w:rFonts w:ascii="Calibri" w:eastAsia="Calibri" w:hAnsi="Calibri" w:cs="Times New Roman"/>
              </w:rPr>
              <w:t xml:space="preserve"> 4</w:t>
            </w:r>
          </w:p>
          <w:p w:rsidR="00D577A5" w:rsidRPr="00124404" w:rsidRDefault="00D577A5" w:rsidP="00F57242">
            <w:pPr>
              <w:rPr>
                <w:rFonts w:cs="Times New Roman"/>
              </w:rPr>
            </w:pPr>
            <w:r w:rsidRPr="00124404">
              <w:rPr>
                <w:rFonts w:cs="Times New Roman"/>
              </w:rPr>
              <w:t>- Liczba spotkań informacyjno-konsultacyjnych</w:t>
            </w:r>
            <w:r>
              <w:rPr>
                <w:rFonts w:cs="Times New Roman"/>
              </w:rPr>
              <w:t>**</w:t>
            </w:r>
            <w:r w:rsidRPr="00124404">
              <w:rPr>
                <w:rFonts w:cs="Times New Roman"/>
              </w:rPr>
              <w:t xml:space="preserve"> – 2</w:t>
            </w:r>
          </w:p>
        </w:tc>
        <w:tc>
          <w:tcPr>
            <w:tcW w:w="1844" w:type="dxa"/>
            <w:tcBorders>
              <w:bottom w:val="single" w:sz="4" w:space="0" w:color="auto"/>
            </w:tcBorders>
          </w:tcPr>
          <w:p w:rsidR="00D577A5" w:rsidRPr="00124404" w:rsidRDefault="00D577A5" w:rsidP="00F57242">
            <w:pPr>
              <w:snapToGrid w:val="0"/>
              <w:spacing w:line="100" w:lineRule="atLeast"/>
              <w:rPr>
                <w:rFonts w:ascii="Calibri" w:eastAsia="DejaVuSans" w:hAnsi="Calibri" w:cs="Calibri"/>
              </w:rPr>
            </w:pPr>
            <w:r w:rsidRPr="00124404">
              <w:rPr>
                <w:rFonts w:cs="Times New Roman"/>
              </w:rPr>
              <w:t xml:space="preserve">- </w:t>
            </w:r>
            <w:r w:rsidRPr="00124404">
              <w:rPr>
                <w:rFonts w:ascii="Calibri" w:eastAsia="Calibri" w:hAnsi="Calibri" w:cs="Times New Roman"/>
              </w:rPr>
              <w:t>Liczba odbiorców 45</w:t>
            </w:r>
          </w:p>
          <w:p w:rsidR="00D577A5" w:rsidRPr="00124404" w:rsidRDefault="00D577A5" w:rsidP="00F57242">
            <w:pPr>
              <w:snapToGrid w:val="0"/>
              <w:spacing w:line="100" w:lineRule="atLeast"/>
              <w:rPr>
                <w:rFonts w:ascii="Calibri" w:eastAsia="DejaVuSans" w:hAnsi="Calibri" w:cs="Calibri"/>
              </w:rPr>
            </w:pPr>
            <w:r w:rsidRPr="00124404">
              <w:rPr>
                <w:rFonts w:ascii="Calibri" w:eastAsia="Calibri" w:hAnsi="Calibri" w:cs="Calibri"/>
              </w:rPr>
              <w:t>- Liczba odbiorców 50</w:t>
            </w:r>
          </w:p>
        </w:tc>
      </w:tr>
      <w:tr w:rsidR="00D577A5" w:rsidRPr="00F00FB8" w:rsidTr="00F57242">
        <w:tc>
          <w:tcPr>
            <w:tcW w:w="709" w:type="dxa"/>
            <w:tcBorders>
              <w:bottom w:val="single" w:sz="4" w:space="0" w:color="auto"/>
            </w:tcBorders>
          </w:tcPr>
          <w:p w:rsidR="00D577A5" w:rsidRPr="00F00FB8" w:rsidRDefault="00D577A5" w:rsidP="00F57242">
            <w:pPr>
              <w:rPr>
                <w:rFonts w:cs="Times New Roman"/>
              </w:rPr>
            </w:pPr>
            <w:r w:rsidRPr="00F00FB8">
              <w:rPr>
                <w:rFonts w:cs="Times New Roman"/>
              </w:rPr>
              <w:t>II poł. 2019</w:t>
            </w:r>
          </w:p>
        </w:tc>
        <w:tc>
          <w:tcPr>
            <w:tcW w:w="2552" w:type="dxa"/>
            <w:tcBorders>
              <w:bottom w:val="single" w:sz="4" w:space="0" w:color="auto"/>
            </w:tcBorders>
          </w:tcPr>
          <w:p w:rsidR="00D577A5" w:rsidRPr="00F00FB8" w:rsidRDefault="00D577A5" w:rsidP="00F57242">
            <w:pPr>
              <w:rPr>
                <w:rFonts w:cs="Times New Roman"/>
              </w:rPr>
            </w:pPr>
            <w:r w:rsidRPr="00F00FB8">
              <w:rPr>
                <w:rFonts w:cs="Times New Roman"/>
              </w:rPr>
              <w:t>Uzyskanie informacji zwrotnej nt. oceny jakości pomocy świadczonej przez LGD n</w:t>
            </w:r>
            <w:r>
              <w:rPr>
                <w:rFonts w:cs="Times New Roman"/>
              </w:rPr>
              <w:t>a etapie przygotowania wniosków</w:t>
            </w:r>
            <w:r>
              <w:rPr>
                <w:rFonts w:cs="Times New Roman"/>
              </w:rPr>
              <w:br/>
            </w:r>
            <w:r w:rsidRPr="00F00FB8">
              <w:rPr>
                <w:rFonts w:cs="Times New Roman"/>
              </w:rPr>
              <w:t>o przyznanie pomocy</w:t>
            </w:r>
          </w:p>
        </w:tc>
        <w:tc>
          <w:tcPr>
            <w:tcW w:w="1986" w:type="dxa"/>
            <w:gridSpan w:val="2"/>
            <w:tcBorders>
              <w:bottom w:val="single" w:sz="4" w:space="0" w:color="auto"/>
            </w:tcBorders>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przygotowywania wniosków o przyznanie pomocy</w:t>
            </w:r>
          </w:p>
        </w:tc>
        <w:tc>
          <w:tcPr>
            <w:tcW w:w="2127" w:type="dxa"/>
            <w:tcBorders>
              <w:bottom w:val="single" w:sz="4" w:space="0" w:color="auto"/>
            </w:tcBorders>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bottom w:val="single" w:sz="4" w:space="0" w:color="auto"/>
            </w:tcBorders>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bottom w:val="single" w:sz="4" w:space="0" w:color="auto"/>
            </w:tcBorders>
          </w:tcPr>
          <w:p w:rsidR="00D577A5" w:rsidRPr="00A3572A" w:rsidRDefault="00D577A5" w:rsidP="00F57242">
            <w:pPr>
              <w:rPr>
                <w:rFonts w:cs="Times New Roman"/>
              </w:rPr>
            </w:pPr>
            <w:r w:rsidRPr="00A3572A">
              <w:rPr>
                <w:rFonts w:cs="Times New Roman"/>
              </w:rPr>
              <w:t xml:space="preserve">- </w:t>
            </w:r>
            <w:r w:rsidRPr="00A3572A">
              <w:rPr>
                <w:rFonts w:ascii="Calibri" w:eastAsia="Calibri" w:hAnsi="Calibri" w:cs="Times New Roman"/>
              </w:rPr>
              <w:t xml:space="preserve">Liczba wypełnionych ankiet monitorujących on-line ze strony internetowej LGD </w:t>
            </w:r>
            <w:r w:rsidRPr="00A3572A">
              <w:rPr>
                <w:rFonts w:cs="Times New Roman"/>
              </w:rPr>
              <w:t xml:space="preserve">– </w:t>
            </w:r>
            <w:r w:rsidRPr="00A3572A">
              <w:rPr>
                <w:rFonts w:ascii="Calibri" w:eastAsia="Calibri" w:hAnsi="Calibri" w:cs="Times New Roman"/>
              </w:rPr>
              <w:t>60</w:t>
            </w:r>
            <w:r w:rsidRPr="00A3572A">
              <w:rPr>
                <w:rFonts w:cs="Times New Roman"/>
              </w:rPr>
              <w:t xml:space="preserve"> </w:t>
            </w:r>
          </w:p>
        </w:tc>
        <w:tc>
          <w:tcPr>
            <w:tcW w:w="1844" w:type="dxa"/>
            <w:tcBorders>
              <w:bottom w:val="single" w:sz="4" w:space="0" w:color="auto"/>
            </w:tcBorders>
          </w:tcPr>
          <w:p w:rsidR="00D577A5" w:rsidRPr="00A3572A" w:rsidRDefault="00D577A5" w:rsidP="00F57242">
            <w:pPr>
              <w:snapToGrid w:val="0"/>
              <w:spacing w:line="100" w:lineRule="atLeast"/>
              <w:rPr>
                <w:rFonts w:eastAsia="DejaVuSans" w:cs="Calibri"/>
              </w:rPr>
            </w:pPr>
            <w:r w:rsidRPr="00A3572A">
              <w:rPr>
                <w:rFonts w:cs="Times New Roman"/>
              </w:rPr>
              <w:t xml:space="preserve">- </w:t>
            </w:r>
            <w:r w:rsidRPr="00A3572A">
              <w:rPr>
                <w:rFonts w:ascii="Calibri" w:eastAsia="Calibri" w:hAnsi="Calibri" w:cs="Times New Roman"/>
              </w:rPr>
              <w:t>L</w:t>
            </w:r>
            <w:r w:rsidRPr="00A3572A">
              <w:rPr>
                <w:rFonts w:ascii="Calibri" w:eastAsia="Calibri" w:hAnsi="Calibri" w:cs="Calibri"/>
              </w:rPr>
              <w:t>iczba odbiorców 60</w:t>
            </w:r>
          </w:p>
        </w:tc>
      </w:tr>
      <w:tr w:rsidR="00D577A5" w:rsidRPr="00F00FB8" w:rsidTr="00F57242">
        <w:tc>
          <w:tcPr>
            <w:tcW w:w="15315" w:type="dxa"/>
            <w:gridSpan w:val="9"/>
            <w:shd w:val="clear" w:color="auto" w:fill="0070C0"/>
          </w:tcPr>
          <w:p w:rsidR="00D577A5" w:rsidRPr="00146A7C" w:rsidRDefault="00D577A5" w:rsidP="00F57242">
            <w:pPr>
              <w:jc w:val="center"/>
              <w:rPr>
                <w:rFonts w:cs="Times New Roman"/>
                <w:b/>
                <w:color w:val="FF0000"/>
                <w:sz w:val="28"/>
                <w:szCs w:val="28"/>
              </w:rPr>
            </w:pPr>
            <w:r w:rsidRPr="00EA44A8">
              <w:rPr>
                <w:rFonts w:cs="Times New Roman"/>
                <w:b/>
                <w:color w:val="FFFFFF" w:themeColor="background1"/>
                <w:sz w:val="28"/>
                <w:szCs w:val="28"/>
              </w:rPr>
              <w:t>2020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xml:space="preserve">Aktywizacja mieszkańców, w tym przedstawicieli grup wykluczonych i defaworyzowanych ze </w:t>
            </w:r>
            <w:r w:rsidRPr="00867FB2">
              <w:rPr>
                <w:rFonts w:cs="Times New Roman"/>
              </w:rPr>
              <w:lastRenderedPageBreak/>
              <w:t>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lastRenderedPageBreak/>
              <w:t>Kampania informacyjna nt. 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867FB2" w:rsidRDefault="00D577A5" w:rsidP="00F57242">
            <w:pPr>
              <w:rPr>
                <w:rFonts w:cs="Times New Roman"/>
              </w:rPr>
            </w:pPr>
            <w:r w:rsidRPr="00867FB2">
              <w:rPr>
                <w:rFonts w:cs="Times New Roman"/>
              </w:rPr>
              <w:t xml:space="preserve">- mieszkańcy, w tym przedstawiciele grup defaworyzowanych oraz osoby zagrożone </w:t>
            </w:r>
            <w:r w:rsidRPr="00867FB2">
              <w:rPr>
                <w:rFonts w:cs="Times New Roman"/>
              </w:rPr>
              <w:lastRenderedPageBreak/>
              <w:t>wykluczeniem społecznym</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lastRenderedPageBreak/>
              <w:t xml:space="preserve">- ulotki i broszury rozdawane w siedzibach instytucji: Powiatowy Urząd Pracy, miejskie i gminne ośrodki pomocy społecznej i inne </w:t>
            </w:r>
            <w:r w:rsidRPr="00A3572A">
              <w:rPr>
                <w:rFonts w:cs="Times New Roman"/>
              </w:rPr>
              <w:lastRenderedPageBreak/>
              <w:t>ośrodki i instytucje związane z usługami społecznymi, ODR</w:t>
            </w:r>
          </w:p>
          <w:p w:rsidR="00D577A5" w:rsidRPr="00A3572A" w:rsidRDefault="00D577A5" w:rsidP="00F57242">
            <w:pPr>
              <w:rPr>
                <w:rFonts w:cs="Times New Roman"/>
              </w:rPr>
            </w:pPr>
            <w:r w:rsidRPr="00A3572A">
              <w:rPr>
                <w:rFonts w:cs="Times New Roman"/>
              </w:rPr>
              <w:t>- folder „Dobre praktyki”</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ascii="Calibri" w:hAnsi="Calibri" w:cs="Calibri"/>
              </w:rPr>
            </w:pPr>
            <w:r w:rsidRPr="00A3572A">
              <w:rPr>
                <w:rFonts w:ascii="Calibri" w:hAnsi="Calibri" w:cs="Calibri"/>
              </w:rPr>
              <w:lastRenderedPageBreak/>
              <w:t>- Liczba wydanych broszur informacyjnych – 1600</w:t>
            </w:r>
          </w:p>
          <w:p w:rsidR="00D577A5" w:rsidRPr="00A3572A" w:rsidRDefault="00D577A5" w:rsidP="00F57242">
            <w:pPr>
              <w:rPr>
                <w:rFonts w:ascii="Calibri" w:hAnsi="Calibri" w:cs="Calibri"/>
              </w:rPr>
            </w:pPr>
            <w:r w:rsidRPr="00A3572A">
              <w:rPr>
                <w:rFonts w:ascii="Calibri" w:hAnsi="Calibri" w:cs="Calibri"/>
              </w:rPr>
              <w:t>- Liczba wydanych ulotek – 400</w:t>
            </w:r>
          </w:p>
          <w:p w:rsidR="00D577A5" w:rsidRPr="00A3572A" w:rsidRDefault="00D577A5" w:rsidP="00F57242">
            <w:pPr>
              <w:rPr>
                <w:rFonts w:ascii="Calibri" w:hAnsi="Calibri" w:cs="Calibri"/>
              </w:rPr>
            </w:pPr>
          </w:p>
          <w:p w:rsidR="00D577A5" w:rsidRPr="00A3572A" w:rsidRDefault="00D577A5" w:rsidP="00F57242">
            <w:pPr>
              <w:rPr>
                <w:rFonts w:cs="Times New Roman"/>
              </w:rPr>
            </w:pPr>
            <w:r w:rsidRPr="00A3572A">
              <w:rPr>
                <w:rFonts w:cs="Times New Roman"/>
              </w:rPr>
              <w:t xml:space="preserve">- Liczba wydanych folderów </w:t>
            </w:r>
            <w:r w:rsidRPr="00A3572A">
              <w:rPr>
                <w:rFonts w:cs="Times New Roman"/>
              </w:rPr>
              <w:lastRenderedPageBreak/>
              <w:t xml:space="preserve">„Dobre praktyki” – 2500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lastRenderedPageBreak/>
              <w:t>- Liczba odbiorców 1600</w:t>
            </w:r>
          </w:p>
          <w:p w:rsidR="00D577A5" w:rsidRPr="0001115C" w:rsidRDefault="00D577A5" w:rsidP="00F57242">
            <w:pPr>
              <w:snapToGrid w:val="0"/>
              <w:spacing w:line="100" w:lineRule="atLeast"/>
              <w:rPr>
                <w:rFonts w:ascii="Calibri" w:hAnsi="Calibri" w:cs="Calibri"/>
                <w:color w:val="FF0000"/>
              </w:rPr>
            </w:pPr>
            <w:r w:rsidRPr="00A3572A">
              <w:rPr>
                <w:rFonts w:ascii="Calibri" w:hAnsi="Calibri" w:cs="Calibri"/>
              </w:rPr>
              <w:t>- Liczba odbiorców 40</w:t>
            </w:r>
            <w:r w:rsidRPr="004D6A6B">
              <w:rPr>
                <w:rFonts w:ascii="Calibri" w:hAnsi="Calibri" w:cs="Calibri"/>
              </w:rPr>
              <w:t>0</w:t>
            </w:r>
          </w:p>
          <w:p w:rsidR="00D577A5" w:rsidRPr="00A3572A" w:rsidRDefault="00D577A5" w:rsidP="00F57242">
            <w:pPr>
              <w:rPr>
                <w:rFonts w:cs="Times New Roman"/>
              </w:rPr>
            </w:pPr>
            <w:r w:rsidRPr="00A3572A">
              <w:rPr>
                <w:rFonts w:cs="Times New Roman"/>
              </w:rPr>
              <w:t xml:space="preserve">- Liczba </w:t>
            </w:r>
            <w:r w:rsidRPr="00A3572A">
              <w:rPr>
                <w:rFonts w:cs="Times New Roman"/>
              </w:rPr>
              <w:lastRenderedPageBreak/>
              <w:t>odbiorców 2500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Przekazanie informacji o ogłoszeniu konkursu/konkursów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Kampania informacyjna nt.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rPr>
                <w:rFonts w:cs="Times New Roman"/>
              </w:rPr>
            </w:pPr>
            <w:r w:rsidRPr="002E56F8">
              <w:rPr>
                <w:rFonts w:cs="Times New Roman"/>
              </w:rPr>
              <w:t>- ogłoszenia w lokalnej prasie/artykuły sponsorowane</w:t>
            </w:r>
          </w:p>
          <w:p w:rsidR="00D577A5" w:rsidRPr="002E56F8" w:rsidRDefault="00D577A5" w:rsidP="00F57242">
            <w:pPr>
              <w:rPr>
                <w:rFonts w:cs="Times New Roman"/>
              </w:rPr>
            </w:pPr>
            <w:r>
              <w:rPr>
                <w:rFonts w:cs="Times New Roman"/>
              </w:rPr>
              <w:t>- plakaty</w:t>
            </w:r>
          </w:p>
          <w:p w:rsidR="00D577A5" w:rsidRPr="002E56F8"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2E56F8" w:rsidRDefault="00D577A5" w:rsidP="00F57242">
            <w:pPr>
              <w:rPr>
                <w:rFonts w:ascii="Calibri" w:hAnsi="Calibri" w:cs="Calibri"/>
              </w:rPr>
            </w:pPr>
            <w:r w:rsidRPr="002E56F8">
              <w:rPr>
                <w:rFonts w:ascii="Calibri" w:hAnsi="Calibri" w:cs="Calibri"/>
              </w:rPr>
              <w:t>- Liczba ogłoszeń w lokalnej prasie – 2</w:t>
            </w:r>
          </w:p>
          <w:p w:rsidR="00D577A5" w:rsidRPr="002E56F8" w:rsidRDefault="00D577A5" w:rsidP="00F57242">
            <w:pPr>
              <w:rPr>
                <w:rFonts w:ascii="Calibri" w:hAnsi="Calibri" w:cs="Calibri"/>
              </w:rPr>
            </w:pPr>
            <w:r w:rsidRPr="002E56F8">
              <w:rPr>
                <w:rFonts w:ascii="Calibri" w:hAnsi="Calibri" w:cs="Calibri"/>
              </w:rPr>
              <w:t xml:space="preserve">- Liczba artykułów sponsorowanych w lokalnej prasie – 2 </w:t>
            </w:r>
          </w:p>
          <w:p w:rsidR="00D577A5" w:rsidRPr="002E56F8" w:rsidRDefault="00D577A5" w:rsidP="00F57242">
            <w:pPr>
              <w:rPr>
                <w:rFonts w:cs="Times New Roman"/>
              </w:rPr>
            </w:pPr>
            <w:r w:rsidRPr="002E56F8">
              <w:rPr>
                <w:rFonts w:ascii="Calibri" w:hAnsi="Calibri" w:cs="Calibri"/>
              </w:rPr>
              <w:t>- Liczba wydrukowanych plakatów ogłoszeniowych – 350</w:t>
            </w:r>
          </w:p>
        </w:tc>
        <w:tc>
          <w:tcPr>
            <w:tcW w:w="1844" w:type="dxa"/>
            <w:tcBorders>
              <w:top w:val="single" w:sz="4" w:space="0" w:color="auto"/>
              <w:left w:val="single" w:sz="4" w:space="0" w:color="auto"/>
              <w:bottom w:val="single" w:sz="4" w:space="0" w:color="auto"/>
              <w:right w:val="single" w:sz="4" w:space="0" w:color="auto"/>
            </w:tcBorders>
          </w:tcPr>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r w:rsidRPr="002E56F8">
              <w:rPr>
                <w:rFonts w:ascii="Calibri" w:hAnsi="Calibri" w:cs="Calibri"/>
              </w:rPr>
              <w:t>- Liczba odbiorców 8000</w:t>
            </w:r>
          </w:p>
          <w:p w:rsidR="00D577A5" w:rsidRPr="002E56F8" w:rsidRDefault="00D577A5" w:rsidP="00F57242">
            <w:pPr>
              <w:snapToGrid w:val="0"/>
              <w:spacing w:line="100" w:lineRule="atLeast"/>
              <w:rPr>
                <w:rFonts w:ascii="Calibri" w:hAnsi="Calibri" w:cs="Calibri"/>
              </w:rPr>
            </w:pPr>
          </w:p>
          <w:p w:rsidR="00D577A5" w:rsidRPr="002E56F8" w:rsidRDefault="00D577A5" w:rsidP="00F57242">
            <w:pPr>
              <w:snapToGrid w:val="0"/>
              <w:spacing w:line="100" w:lineRule="atLeast"/>
              <w:rPr>
                <w:rFonts w:ascii="Calibri" w:hAnsi="Calibri" w:cs="Calibri"/>
              </w:rPr>
            </w:pPr>
            <w:r w:rsidRPr="002E56F8">
              <w:rPr>
                <w:rFonts w:ascii="Calibri" w:hAnsi="Calibri" w:cs="Calibri"/>
              </w:rPr>
              <w:t xml:space="preserve">- Liczba odbiorców </w:t>
            </w:r>
          </w:p>
          <w:p w:rsidR="00D577A5" w:rsidRPr="002E56F8" w:rsidRDefault="00D577A5" w:rsidP="00F57242">
            <w:pPr>
              <w:snapToGrid w:val="0"/>
              <w:spacing w:line="100" w:lineRule="atLeast"/>
              <w:rPr>
                <w:rFonts w:ascii="Calibri" w:eastAsia="DejaVuSans" w:hAnsi="Calibri" w:cs="Calibri"/>
              </w:rPr>
            </w:pPr>
            <w:r w:rsidRPr="002E56F8">
              <w:rPr>
                <w:rFonts w:ascii="Calibri" w:hAnsi="Calibri" w:cs="Calibri"/>
              </w:rPr>
              <w:t>10500</w:t>
            </w:r>
          </w:p>
          <w:p w:rsidR="00D577A5" w:rsidRPr="002E56F8"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w:t>
            </w:r>
            <w:r>
              <w:rPr>
                <w:rFonts w:cs="Times New Roman"/>
              </w:rPr>
              <w:t>-</w:t>
            </w:r>
            <w:r w:rsidRPr="00F00FB8">
              <w:rPr>
                <w:rFonts w:cs="Times New Roman"/>
              </w:rPr>
              <w:t>nych kryteriów oceny używanych przez Radę LGD, w tym również o kategoriach preferowa</w:t>
            </w:r>
            <w:r>
              <w:rPr>
                <w:rFonts w:cs="Times New Roman"/>
              </w:rPr>
              <w:t>-</w:t>
            </w:r>
            <w:r w:rsidRPr="00F00FB8">
              <w:rPr>
                <w:rFonts w:cs="Times New Roman"/>
              </w:rPr>
              <w:t>nych operacji w najwięk</w:t>
            </w:r>
            <w:r>
              <w:rPr>
                <w:rFonts w:cs="Times New Roman"/>
              </w:rPr>
              <w:t>-</w:t>
            </w:r>
            <w:r w:rsidRPr="00F00FB8">
              <w:rPr>
                <w:rFonts w:cs="Times New Roman"/>
              </w:rPr>
              <w:t>szym stopniu realizują</w:t>
            </w:r>
            <w:r>
              <w:rPr>
                <w:rFonts w:cs="Times New Roman"/>
              </w:rPr>
              <w:t>-</w:t>
            </w:r>
            <w:r w:rsidRPr="00F00FB8">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Spotkania szkoleniowe dot. ogłoszonych konkursów oraz imprezy / wydarzenia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89337D" w:rsidRDefault="00D577A5" w:rsidP="00F57242">
            <w:pPr>
              <w:rPr>
                <w:rFonts w:cs="Times New Roman"/>
              </w:rPr>
            </w:pPr>
            <w:r w:rsidRPr="0089337D">
              <w:rPr>
                <w:rFonts w:cs="Times New Roman"/>
              </w:rPr>
              <w:t>- ogłoszenia w lokalnej prasie</w:t>
            </w:r>
          </w:p>
          <w:p w:rsidR="00D577A5" w:rsidRPr="0089337D" w:rsidRDefault="00D577A5" w:rsidP="00F57242">
            <w:pPr>
              <w:rPr>
                <w:rFonts w:cs="Times New Roman"/>
              </w:rPr>
            </w:pPr>
            <w:r w:rsidRPr="0089337D">
              <w:rPr>
                <w:rFonts w:cs="Times New Roman"/>
              </w:rPr>
              <w:t>- spotkania szkoleniowe</w:t>
            </w:r>
          </w:p>
          <w:p w:rsidR="00D577A5" w:rsidRPr="0089337D" w:rsidRDefault="00D577A5" w:rsidP="00F57242">
            <w:pPr>
              <w:rPr>
                <w:rFonts w:cs="Times New Roman"/>
              </w:rPr>
            </w:pPr>
            <w:r w:rsidRPr="0089337D">
              <w:rPr>
                <w:rFonts w:cs="Times New Roman"/>
              </w:rPr>
              <w:t>- broszura informacyjna</w:t>
            </w:r>
          </w:p>
          <w:p w:rsidR="00D577A5" w:rsidRPr="0089337D"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rPr>
                <w:rFonts w:ascii="Calibri" w:hAnsi="Calibri" w:cs="Calibri"/>
              </w:rPr>
            </w:pPr>
            <w:r w:rsidRPr="00A73133">
              <w:rPr>
                <w:rFonts w:ascii="Calibri" w:hAnsi="Calibri" w:cs="Calibri"/>
              </w:rPr>
              <w:t>- Liczba ogłoszeń w lokalnej prasie – 1</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1</w:t>
            </w:r>
          </w:p>
          <w:p w:rsidR="00D577A5" w:rsidRPr="00A73133" w:rsidRDefault="00D577A5" w:rsidP="00F57242">
            <w:pPr>
              <w:rPr>
                <w:rFonts w:ascii="Calibri" w:hAnsi="Calibri" w:cs="Calibri"/>
              </w:rPr>
            </w:pPr>
            <w:r w:rsidRPr="00A73133">
              <w:rPr>
                <w:rFonts w:ascii="Calibri" w:hAnsi="Calibri" w:cs="Calibri"/>
              </w:rPr>
              <w:t>- Liczba wydanych broszur informacyjnych – 1600</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4000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1600</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590864" w:rsidRDefault="00D577A5" w:rsidP="00F57242">
            <w:pPr>
              <w:rPr>
                <w:rFonts w:cs="Times New Roman"/>
              </w:rPr>
            </w:pPr>
            <w:r w:rsidRPr="00590864">
              <w:rPr>
                <w:rFonts w:cs="Times New Roman"/>
              </w:rPr>
              <w:t>Zapewnienie informacji dla potencjalnych wnioskodawców o głównych zasadach interpretacji poszczegól</w:t>
            </w:r>
            <w:r>
              <w:rPr>
                <w:rFonts w:cs="Times New Roman"/>
              </w:rPr>
              <w:t>-</w:t>
            </w:r>
            <w:r w:rsidRPr="00590864">
              <w:rPr>
                <w:rFonts w:cs="Times New Roman"/>
              </w:rPr>
              <w:t xml:space="preserve">nych kryteriów oceny </w:t>
            </w:r>
            <w:r w:rsidRPr="00590864">
              <w:rPr>
                <w:rFonts w:cs="Times New Roman"/>
              </w:rPr>
              <w:lastRenderedPageBreak/>
              <w:t>używanych przez Radę LGD, w tym również o kategoriach preferowa</w:t>
            </w:r>
            <w:r>
              <w:rPr>
                <w:rFonts w:cs="Times New Roman"/>
              </w:rPr>
              <w:t>-</w:t>
            </w:r>
            <w:r w:rsidRPr="00590864">
              <w:rPr>
                <w:rFonts w:cs="Times New Roman"/>
              </w:rPr>
              <w:t>nych operacji w najwięk</w:t>
            </w:r>
            <w:r>
              <w:rPr>
                <w:rFonts w:cs="Times New Roman"/>
              </w:rPr>
              <w:t>-</w:t>
            </w:r>
            <w:r w:rsidRPr="00590864">
              <w:rPr>
                <w:rFonts w:cs="Times New Roman"/>
              </w:rPr>
              <w:t>szym stopniu realizują</w:t>
            </w:r>
            <w:r>
              <w:rPr>
                <w:rFonts w:cs="Times New Roman"/>
              </w:rPr>
              <w:t>-</w:t>
            </w:r>
            <w:r w:rsidRPr="00590864">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w:t>
            </w:r>
            <w:r w:rsidRPr="00A3572A">
              <w:rPr>
                <w:rFonts w:cs="Times New Roman"/>
              </w:rPr>
              <w:lastRenderedPageBreak/>
              <w:t xml:space="preserve">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cs="Times New Roman"/>
              </w:rPr>
            </w:pPr>
            <w:r w:rsidRPr="00A73133">
              <w:rPr>
                <w:rFonts w:cs="Times New Roman"/>
              </w:rPr>
              <w:lastRenderedPageBreak/>
              <w:t>- ogłoszenia w lokalnej prasie</w:t>
            </w:r>
          </w:p>
          <w:p w:rsidR="00D577A5" w:rsidRPr="00A73133" w:rsidRDefault="00D577A5" w:rsidP="00F57242">
            <w:pPr>
              <w:rPr>
                <w:rFonts w:cs="Times New Roman"/>
              </w:rPr>
            </w:pPr>
            <w:r w:rsidRPr="00A73133">
              <w:rPr>
                <w:rFonts w:cs="Times New Roman"/>
              </w:rPr>
              <w:t xml:space="preserve">- spotkania szkoleniowe </w:t>
            </w:r>
          </w:p>
          <w:p w:rsidR="00D577A5" w:rsidRPr="00A73133"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A73133" w:rsidRDefault="00D577A5" w:rsidP="00F57242">
            <w:pPr>
              <w:rPr>
                <w:rFonts w:ascii="Calibri" w:hAnsi="Calibri" w:cs="Calibri"/>
              </w:rPr>
            </w:pPr>
            <w:r w:rsidRPr="00A73133">
              <w:rPr>
                <w:rFonts w:ascii="Calibri" w:hAnsi="Calibri" w:cs="Calibri"/>
              </w:rPr>
              <w:t>- Liczba ogłoszeń w lokalnej prasie – 2</w:t>
            </w:r>
          </w:p>
          <w:p w:rsidR="00D577A5" w:rsidRPr="00A73133" w:rsidRDefault="00D577A5" w:rsidP="00F57242">
            <w:pPr>
              <w:spacing w:line="100" w:lineRule="atLeast"/>
              <w:rPr>
                <w:rFonts w:ascii="Calibri" w:hAnsi="Calibri" w:cs="Calibri"/>
              </w:rPr>
            </w:pPr>
            <w:r w:rsidRPr="00A73133">
              <w:rPr>
                <w:rFonts w:ascii="Calibri" w:hAnsi="Calibri" w:cs="Calibri"/>
              </w:rPr>
              <w:t>- Liczba zorganizowanych spotkań (szkoleń)** – 5</w:t>
            </w:r>
          </w:p>
          <w:p w:rsidR="00D577A5" w:rsidRPr="00A73133"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tcPr>
          <w:p w:rsidR="00D577A5" w:rsidRPr="00A73133" w:rsidRDefault="00D577A5" w:rsidP="00F57242">
            <w:pPr>
              <w:snapToGrid w:val="0"/>
              <w:spacing w:line="100" w:lineRule="atLeast"/>
              <w:rPr>
                <w:rFonts w:ascii="Calibri" w:hAnsi="Calibri" w:cs="Calibri"/>
              </w:rPr>
            </w:pPr>
            <w:r w:rsidRPr="00A73133">
              <w:rPr>
                <w:rFonts w:ascii="Calibri" w:hAnsi="Calibri" w:cs="Calibri"/>
              </w:rPr>
              <w:t>- Liczba odbiorców 8000</w:t>
            </w:r>
          </w:p>
          <w:p w:rsidR="00D577A5" w:rsidRPr="00A73133" w:rsidRDefault="00D577A5" w:rsidP="00F57242">
            <w:pPr>
              <w:snapToGrid w:val="0"/>
              <w:spacing w:line="100" w:lineRule="atLeast"/>
              <w:rPr>
                <w:rFonts w:ascii="Calibri" w:eastAsia="DejaVuSans" w:hAnsi="Calibri" w:cs="Calibri"/>
              </w:rPr>
            </w:pPr>
            <w:r w:rsidRPr="00A73133">
              <w:rPr>
                <w:rFonts w:ascii="Calibri" w:hAnsi="Calibri" w:cs="Calibri"/>
              </w:rPr>
              <w:t>- Liczba odbiorców 55</w:t>
            </w:r>
          </w:p>
          <w:p w:rsidR="00D577A5" w:rsidRPr="00A73133" w:rsidRDefault="00D577A5" w:rsidP="00F57242">
            <w:pPr>
              <w:rPr>
                <w:rFonts w:cs="Times New Roman"/>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Poinformowanie ogółu społeczeństwa o rezultatach wdrażania LSR na lata 2014-2020, </w:t>
            </w:r>
            <w:r>
              <w:rPr>
                <w:rFonts w:cs="Times New Roman"/>
              </w:rPr>
              <w:t xml:space="preserve">w tym o stopniu osiągania celów </w:t>
            </w:r>
            <w:r w:rsidRPr="00D11A3A">
              <w:rPr>
                <w:rFonts w:cs="Times New Roman"/>
              </w:rPr>
              <w:t>i wskaźników, wyniki bieżącego monitoringu i działań ewaluacyjnych oraz Przekazanie informacji o ogłoszeniu konkursu/</w:t>
            </w:r>
            <w:r>
              <w:rPr>
                <w:rFonts w:cs="Times New Roman"/>
              </w:rPr>
              <w:t xml:space="preserve"> </w:t>
            </w:r>
            <w:r w:rsidRPr="00D11A3A">
              <w:rPr>
                <w:rFonts w:cs="Times New Roman"/>
              </w:rPr>
              <w:t>konkursów tematycznych na wybór operacji do dofinansowania</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Kampania informacyjna nt. głównych efektów realizacji LSR, w tym o stopniu osiągniętych wskaźników, wynikach działań ewaluacyjnych oraz ogłoszonego konkursu/konkursów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ogłoszenie w prasie lokalnej/artykuły sponsorowane</w:t>
            </w:r>
          </w:p>
          <w:p w:rsidR="00D577A5" w:rsidRPr="006761D4" w:rsidRDefault="00D577A5" w:rsidP="00F57242">
            <w:pPr>
              <w:rPr>
                <w:rFonts w:cs="Times New Roman"/>
              </w:rPr>
            </w:pPr>
            <w:r w:rsidRPr="006761D4">
              <w:rPr>
                <w:rFonts w:cs="Times New Roman"/>
              </w:rPr>
              <w:t xml:space="preserve">- plakaty </w:t>
            </w:r>
          </w:p>
          <w:p w:rsidR="00D577A5" w:rsidRPr="006761D4" w:rsidRDefault="00D577A5" w:rsidP="00F57242">
            <w:pPr>
              <w:rPr>
                <w:rFonts w:cs="Times New Roman"/>
              </w:rPr>
            </w:pPr>
            <w:r w:rsidRPr="006761D4">
              <w:rPr>
                <w:rFonts w:cs="Times New Roman"/>
              </w:rPr>
              <w:t>- spotkania informacyjno-konsultacyjne</w:t>
            </w:r>
          </w:p>
          <w:p w:rsidR="00D577A5" w:rsidRPr="00C72A05" w:rsidRDefault="00D577A5" w:rsidP="00F57242">
            <w:pPr>
              <w:rPr>
                <w:rFonts w:cs="Times New Roman"/>
                <w:strike/>
                <w:color w:val="FF0000"/>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9F4DB2" w:rsidRDefault="00D577A5" w:rsidP="00F57242">
            <w:pPr>
              <w:rPr>
                <w:rFonts w:ascii="Calibri" w:hAnsi="Calibri" w:cs="Calibri"/>
              </w:rPr>
            </w:pPr>
            <w:r w:rsidRPr="004D6A6B">
              <w:rPr>
                <w:rFonts w:ascii="Calibri" w:hAnsi="Calibri" w:cs="Calibri"/>
              </w:rPr>
              <w:t>- Liczba ogłoszeń w lokalnej prasie –</w:t>
            </w:r>
            <w:r w:rsidRPr="00146063">
              <w:rPr>
                <w:rFonts w:ascii="Calibri" w:hAnsi="Calibri" w:cs="Calibri"/>
              </w:rPr>
              <w:t xml:space="preserve"> 5</w:t>
            </w:r>
          </w:p>
          <w:p w:rsidR="00D577A5" w:rsidRPr="004D6A6B" w:rsidRDefault="00D577A5" w:rsidP="00F57242">
            <w:pPr>
              <w:rPr>
                <w:rFonts w:ascii="Calibri" w:hAnsi="Calibri" w:cs="Calibri"/>
              </w:rPr>
            </w:pPr>
            <w:r w:rsidRPr="004D6A6B">
              <w:rPr>
                <w:rFonts w:ascii="Calibri" w:hAnsi="Calibri" w:cs="Calibri"/>
              </w:rPr>
              <w:t xml:space="preserve">- Liczba artykułów sponsorowanych w lokalnej prasie – 2 </w:t>
            </w:r>
          </w:p>
          <w:p w:rsidR="00D577A5" w:rsidRPr="004D6A6B" w:rsidRDefault="00D577A5" w:rsidP="00F57242">
            <w:pPr>
              <w:rPr>
                <w:rFonts w:ascii="Calibri" w:hAnsi="Calibri" w:cs="Calibri"/>
              </w:rPr>
            </w:pPr>
            <w:r w:rsidRPr="004D6A6B">
              <w:rPr>
                <w:rFonts w:ascii="Calibri" w:hAnsi="Calibri" w:cs="Calibri"/>
              </w:rPr>
              <w:t>- Liczba wydrukowanych plakatów ogłoszeniowych – 350</w:t>
            </w:r>
          </w:p>
          <w:p w:rsidR="00D577A5" w:rsidRPr="004D6A6B" w:rsidRDefault="00D577A5" w:rsidP="00F57242">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2</w:t>
            </w:r>
          </w:p>
          <w:p w:rsidR="00D577A5" w:rsidRPr="00C72A05" w:rsidRDefault="00D577A5" w:rsidP="00F57242">
            <w:pPr>
              <w:rPr>
                <w:rFonts w:cs="Times New Roman"/>
                <w:strike/>
                <w:color w:val="FF0000"/>
              </w:rPr>
            </w:pPr>
          </w:p>
        </w:tc>
        <w:tc>
          <w:tcPr>
            <w:tcW w:w="1844" w:type="dxa"/>
            <w:tcBorders>
              <w:top w:val="single" w:sz="4" w:space="0" w:color="auto"/>
              <w:left w:val="single" w:sz="4" w:space="0" w:color="auto"/>
              <w:bottom w:val="single" w:sz="4" w:space="0" w:color="auto"/>
              <w:right w:val="single" w:sz="4" w:space="0" w:color="auto"/>
            </w:tcBorders>
          </w:tcPr>
          <w:p w:rsidR="00D577A5" w:rsidRPr="009F4DB2" w:rsidRDefault="00D577A5" w:rsidP="00F57242">
            <w:pPr>
              <w:snapToGrid w:val="0"/>
              <w:spacing w:line="100" w:lineRule="atLeast"/>
              <w:rPr>
                <w:rFonts w:ascii="Calibri" w:eastAsia="DejaVuSans" w:hAnsi="Calibri" w:cs="Calibri"/>
              </w:rPr>
            </w:pPr>
            <w:r w:rsidRPr="004D6A6B">
              <w:rPr>
                <w:rFonts w:ascii="Calibri" w:hAnsi="Calibri" w:cs="Calibri"/>
              </w:rPr>
              <w:t>- Liczba odbiorców</w:t>
            </w:r>
            <w:r w:rsidRPr="00146063">
              <w:rPr>
                <w:rFonts w:ascii="Calibri" w:hAnsi="Calibri" w:cs="Calibri"/>
              </w:rPr>
              <w:t xml:space="preserve"> 20000</w:t>
            </w:r>
            <w:r>
              <w:rPr>
                <w:rFonts w:ascii="Calibri" w:hAnsi="Calibri" w:cs="Calibri"/>
                <w:color w:val="FF0000"/>
              </w:rPr>
              <w:t xml:space="preserve"> </w:t>
            </w:r>
          </w:p>
          <w:p w:rsidR="00D577A5" w:rsidRPr="004D6A6B" w:rsidRDefault="00D577A5" w:rsidP="00F57242">
            <w:pPr>
              <w:snapToGrid w:val="0"/>
              <w:spacing w:line="100" w:lineRule="atLeast"/>
              <w:rPr>
                <w:rFonts w:ascii="Calibri" w:hAnsi="Calibri" w:cs="Calibri"/>
              </w:rPr>
            </w:pPr>
            <w:r w:rsidRPr="004D6A6B">
              <w:rPr>
                <w:rFonts w:ascii="Calibri" w:hAnsi="Calibri" w:cs="Calibri"/>
              </w:rPr>
              <w:t>- Liczba odbiorców 8000</w:t>
            </w:r>
          </w:p>
          <w:p w:rsidR="00D577A5" w:rsidRPr="004D6A6B" w:rsidRDefault="00D577A5" w:rsidP="00F57242">
            <w:pPr>
              <w:snapToGrid w:val="0"/>
              <w:spacing w:line="100" w:lineRule="atLeast"/>
              <w:rPr>
                <w:rFonts w:ascii="Calibri" w:hAnsi="Calibri" w:cs="Calibri"/>
              </w:rPr>
            </w:pPr>
          </w:p>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Liczba odbiorców  10500</w:t>
            </w:r>
          </w:p>
          <w:p w:rsidR="00D577A5" w:rsidRPr="004D6A6B" w:rsidRDefault="00D577A5" w:rsidP="00F57242">
            <w:pPr>
              <w:snapToGrid w:val="0"/>
              <w:spacing w:line="100" w:lineRule="atLeast"/>
              <w:rPr>
                <w:rFonts w:ascii="Calibri" w:hAnsi="Calibri" w:cs="Calibri"/>
              </w:rPr>
            </w:pPr>
            <w:r w:rsidRPr="004D6A6B">
              <w:rPr>
                <w:rFonts w:ascii="Calibri" w:hAnsi="Calibri" w:cs="Calibri"/>
              </w:rPr>
              <w:t>- Liczba odbiorców 50</w:t>
            </w:r>
          </w:p>
          <w:p w:rsidR="00D577A5" w:rsidRPr="00C72A05" w:rsidRDefault="00D577A5" w:rsidP="00F57242">
            <w:pPr>
              <w:snapToGrid w:val="0"/>
              <w:spacing w:line="100" w:lineRule="atLeast"/>
              <w:rPr>
                <w:rFonts w:ascii="Calibri" w:eastAsia="DejaVuSans" w:hAnsi="Calibri" w:cs="Calibri"/>
                <w:strike/>
                <w:color w:val="FF0000"/>
              </w:rPr>
            </w:pP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2020</w:t>
            </w:r>
          </w:p>
        </w:tc>
        <w:tc>
          <w:tcPr>
            <w:tcW w:w="2552"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w:t>
            </w:r>
            <w:r>
              <w:rPr>
                <w:rFonts w:cs="Times New Roman"/>
              </w:rPr>
              <w:t>-</w:t>
            </w:r>
            <w:r w:rsidRPr="00F00FB8">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F00FB8" w:rsidRDefault="00D577A5" w:rsidP="00F57242">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D577A5" w:rsidRPr="00F00FB8" w:rsidRDefault="00D577A5" w:rsidP="00F57242">
            <w:pPr>
              <w:rPr>
                <w:rFonts w:cs="Times New Roman"/>
              </w:rPr>
            </w:pPr>
            <w:r w:rsidRPr="00F00FB8">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2021</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xml:space="preserve">Aktywizacja mieszkańców, w tym </w:t>
            </w:r>
            <w:r w:rsidRPr="00D11A3A">
              <w:rPr>
                <w:rFonts w:cs="Times New Roman"/>
              </w:rPr>
              <w:lastRenderedPageBreak/>
              <w:t>przedstawicieli grup wykluczonych i defaworyzowanych ze względu na dostęp do rynku pracy poprzez wsparcie w procesie pozyskiwania dotacji oraz zachętę do udziału w projektach grantowych</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Kampania informacyjna nt. </w:t>
            </w:r>
            <w:r w:rsidRPr="00D11A3A">
              <w:rPr>
                <w:rFonts w:cs="Times New Roman"/>
              </w:rPr>
              <w:lastRenderedPageBreak/>
              <w:t>głównych założeń LSR na lata 2014-2020</w:t>
            </w:r>
          </w:p>
        </w:tc>
        <w:tc>
          <w:tcPr>
            <w:tcW w:w="2127"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xml:space="preserve">- mieszkańcy, w tym przedstawiciele grup </w:t>
            </w:r>
            <w:r w:rsidRPr="00D11A3A">
              <w:rPr>
                <w:rFonts w:cs="Times New Roman"/>
              </w:rPr>
              <w:lastRenderedPageBreak/>
              <w:t>defaworyzowanych oraz osoby zagrożone wykluczeniem społecznym</w:t>
            </w:r>
          </w:p>
        </w:tc>
        <w:tc>
          <w:tcPr>
            <w:tcW w:w="2836" w:type="dxa"/>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lastRenderedPageBreak/>
              <w:t>- spotkania informacyjno-konsultacyjne</w:t>
            </w:r>
          </w:p>
          <w:p w:rsidR="00D577A5" w:rsidRPr="00D11A3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lastRenderedPageBreak/>
              <w:t>- Liczba spotkań informacyjno-konsultacyjnych** – 2</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rPr>
                <w:rFonts w:cs="Times New Roman"/>
              </w:rPr>
            </w:pPr>
            <w:r w:rsidRPr="00D11A3A">
              <w:rPr>
                <w:rFonts w:cs="Times New Roman"/>
              </w:rPr>
              <w:t>- Liczba odbiorców 50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Spotkania nt. zasad oceniania i wyboru operacji przez LGD z elementami warsztatów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6761D4"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xml:space="preserve">- </w:t>
            </w:r>
            <w:r>
              <w:rPr>
                <w:rFonts w:cs="Times New Roman"/>
              </w:rPr>
              <w:t xml:space="preserve">ulotki i </w:t>
            </w:r>
            <w:r w:rsidRPr="00A3572A">
              <w:rPr>
                <w:rFonts w:cs="Times New Roman"/>
              </w:rPr>
              <w:t>broszur</w:t>
            </w:r>
            <w:r>
              <w:rPr>
                <w:rFonts w:cs="Times New Roman"/>
              </w:rPr>
              <w:t>y informacyjne</w:t>
            </w:r>
          </w:p>
          <w:p w:rsidR="00D577A5" w:rsidRPr="00A3572A" w:rsidRDefault="00D577A5" w:rsidP="00F57242">
            <w:pPr>
              <w:rPr>
                <w:rFonts w:cs="Times New Roman"/>
              </w:rPr>
            </w:pPr>
            <w:r w:rsidRPr="00A3572A">
              <w:rPr>
                <w:rFonts w:cs="Times New Roman"/>
              </w:rPr>
              <w:t xml:space="preserve">- działania promujące LSR </w:t>
            </w:r>
          </w:p>
          <w:p w:rsidR="00D577A5" w:rsidRPr="00A3572A" w:rsidRDefault="00D577A5" w:rsidP="00F57242">
            <w:pPr>
              <w:rPr>
                <w:rFonts w:cs="Times New Roman"/>
              </w:rPr>
            </w:pPr>
            <w:r w:rsidRPr="00A3572A">
              <w:rPr>
                <w:rFonts w:cs="Times New Roman"/>
              </w:rPr>
              <w:t>-  impreza promocyjna</w:t>
            </w:r>
          </w:p>
          <w:p w:rsidR="00D577A5" w:rsidRPr="0073746C" w:rsidRDefault="00D577A5" w:rsidP="00F57242">
            <w:pPr>
              <w:rPr>
                <w:rFonts w:cs="Times New Roman"/>
                <w:color w:val="FF0000"/>
              </w:rPr>
            </w:pPr>
            <w:r w:rsidRPr="00A3572A">
              <w:rPr>
                <w:rFonts w:cs="Times New Roman"/>
              </w:rPr>
              <w:t>- plakaty</w:t>
            </w:r>
            <w:r>
              <w:rPr>
                <w:rFonts w:cs="Times New Roman"/>
              </w:rPr>
              <w:t xml:space="preserve"> </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D11A3A" w:rsidRDefault="00D577A5" w:rsidP="00F57242">
            <w:pPr>
              <w:rPr>
                <w:rFonts w:cs="Times New Roman"/>
              </w:rPr>
            </w:pPr>
            <w:r w:rsidRPr="00D11A3A">
              <w:rPr>
                <w:rFonts w:cs="Times New Roman"/>
              </w:rPr>
              <w:t>- Liczba ogłoszeń w lokalnej prasie – 4</w:t>
            </w:r>
          </w:p>
          <w:p w:rsidR="00D577A5" w:rsidRPr="00D11A3A" w:rsidRDefault="00D577A5" w:rsidP="00F57242">
            <w:pPr>
              <w:rPr>
                <w:rFonts w:cs="Times New Roman"/>
              </w:rPr>
            </w:pPr>
            <w:r w:rsidRPr="00D11A3A">
              <w:rPr>
                <w:rFonts w:cs="Times New Roman"/>
              </w:rPr>
              <w:t>- Liczba artykułów sponsorowanych – 2</w:t>
            </w:r>
          </w:p>
          <w:p w:rsidR="00D577A5" w:rsidRPr="00D11A3A" w:rsidRDefault="00D577A5" w:rsidP="00F57242">
            <w:pPr>
              <w:rPr>
                <w:rFonts w:cs="Times New Roman"/>
              </w:rPr>
            </w:pPr>
            <w:r w:rsidRPr="00D11A3A">
              <w:rPr>
                <w:rFonts w:cs="Times New Roman"/>
              </w:rPr>
              <w:t>- Liczba wydanych broszur informacyjnych – 3200</w:t>
            </w:r>
          </w:p>
          <w:p w:rsidR="00D577A5" w:rsidRPr="00D11A3A" w:rsidRDefault="00D577A5" w:rsidP="00F57242">
            <w:pPr>
              <w:rPr>
                <w:rFonts w:cs="Times New Roman"/>
              </w:rPr>
            </w:pPr>
            <w:r w:rsidRPr="00D11A3A">
              <w:rPr>
                <w:rFonts w:cs="Times New Roman"/>
              </w:rPr>
              <w:t xml:space="preserve">- Liczba wydanych ulotek – 400 </w:t>
            </w:r>
          </w:p>
          <w:p w:rsidR="00D577A5" w:rsidRPr="00D11A3A" w:rsidRDefault="00D577A5" w:rsidP="00F57242">
            <w:pPr>
              <w:rPr>
                <w:rFonts w:cs="Times New Roman"/>
                <w:strike/>
              </w:rPr>
            </w:pPr>
          </w:p>
          <w:p w:rsidR="00D577A5" w:rsidRPr="00D11A3A" w:rsidRDefault="00D577A5" w:rsidP="00F57242">
            <w:pPr>
              <w:rPr>
                <w:rFonts w:cs="Times New Roman"/>
              </w:rPr>
            </w:pPr>
            <w:r w:rsidRPr="00D11A3A">
              <w:rPr>
                <w:rFonts w:cs="Times New Roman"/>
              </w:rPr>
              <w:t>- Liczba spotkań informacyjno-konsultacyjnych** – 3</w:t>
            </w:r>
          </w:p>
          <w:p w:rsidR="00D577A5" w:rsidRPr="00D11A3A" w:rsidRDefault="00D577A5" w:rsidP="00F57242">
            <w:pPr>
              <w:rPr>
                <w:rFonts w:cs="Times New Roman"/>
              </w:rPr>
            </w:pPr>
            <w:r w:rsidRPr="00D11A3A">
              <w:rPr>
                <w:rFonts w:cs="Times New Roman"/>
              </w:rPr>
              <w:t>- Liczba zorganizowanych działań promujących LSR* – 2</w:t>
            </w:r>
          </w:p>
          <w:p w:rsidR="00D577A5" w:rsidRPr="00D11A3A" w:rsidRDefault="00D577A5" w:rsidP="00F57242">
            <w:pPr>
              <w:rPr>
                <w:rFonts w:cs="Times New Roman"/>
              </w:rPr>
            </w:pPr>
            <w:r w:rsidRPr="00D11A3A">
              <w:rPr>
                <w:rFonts w:cs="Times New Roman"/>
              </w:rPr>
              <w:t>- Liczba zorganizowanych imprez promocyjnych* – 2</w:t>
            </w:r>
          </w:p>
          <w:p w:rsidR="00D577A5" w:rsidRPr="00D11A3A" w:rsidRDefault="00D577A5" w:rsidP="00F57242">
            <w:pPr>
              <w:rPr>
                <w:rFonts w:cs="Times New Roman"/>
              </w:rPr>
            </w:pPr>
            <w:r w:rsidRPr="00D11A3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D11A3A" w:rsidRDefault="00D577A5" w:rsidP="00F57242">
            <w:pPr>
              <w:snapToGrid w:val="0"/>
              <w:spacing w:line="100" w:lineRule="atLeast"/>
              <w:rPr>
                <w:rFonts w:cs="Times New Roman"/>
              </w:rPr>
            </w:pPr>
            <w:r w:rsidRPr="00D11A3A">
              <w:rPr>
                <w:rFonts w:cs="Times New Roman"/>
              </w:rPr>
              <w:t>- Liczba odbiorców 16000</w:t>
            </w:r>
          </w:p>
          <w:p w:rsidR="00D577A5" w:rsidRPr="00D11A3A" w:rsidRDefault="00D577A5" w:rsidP="00F57242">
            <w:pPr>
              <w:snapToGrid w:val="0"/>
              <w:spacing w:line="100" w:lineRule="atLeast"/>
              <w:rPr>
                <w:rFonts w:cs="Times New Roman"/>
              </w:rPr>
            </w:pPr>
            <w:r w:rsidRPr="00D11A3A">
              <w:rPr>
                <w:rFonts w:cs="Times New Roman"/>
              </w:rPr>
              <w:t>- Liczba odbiorców 8000</w:t>
            </w:r>
          </w:p>
          <w:p w:rsidR="00D577A5" w:rsidRPr="00D11A3A" w:rsidRDefault="00D577A5" w:rsidP="00F57242">
            <w:pPr>
              <w:snapToGrid w:val="0"/>
              <w:spacing w:line="100" w:lineRule="atLeast"/>
              <w:rPr>
                <w:rFonts w:ascii="Times New Roman" w:eastAsia="DejaVuSans" w:hAnsi="Times New Roman" w:cs="Times New Roman"/>
                <w:sz w:val="24"/>
                <w:szCs w:val="24"/>
              </w:rPr>
            </w:pPr>
            <w:r w:rsidRPr="00D11A3A">
              <w:rPr>
                <w:rFonts w:cs="Times New Roman"/>
              </w:rPr>
              <w:t>- Liczba odbiorców 3200</w:t>
            </w:r>
          </w:p>
          <w:p w:rsidR="00D577A5" w:rsidRPr="00D11A3A" w:rsidRDefault="00D577A5" w:rsidP="00F57242">
            <w:pPr>
              <w:snapToGrid w:val="0"/>
              <w:spacing w:line="100" w:lineRule="atLeast"/>
              <w:rPr>
                <w:rFonts w:cs="Times New Roman"/>
              </w:rPr>
            </w:pPr>
            <w:r w:rsidRPr="00D11A3A">
              <w:rPr>
                <w:rFonts w:cs="Times New Roman"/>
              </w:rPr>
              <w:t>- Liczba odbiorców 400</w:t>
            </w:r>
          </w:p>
          <w:p w:rsidR="00D577A5" w:rsidRPr="00D11A3A" w:rsidRDefault="00D577A5" w:rsidP="00F57242">
            <w:pPr>
              <w:snapToGrid w:val="0"/>
              <w:spacing w:line="100" w:lineRule="atLeast"/>
              <w:rPr>
                <w:rFonts w:cs="Times New Roman"/>
              </w:rPr>
            </w:pPr>
            <w:r w:rsidRPr="00D11A3A">
              <w:rPr>
                <w:rFonts w:cs="Times New Roman"/>
              </w:rPr>
              <w:t>- Liczba odbiorców 75</w:t>
            </w:r>
          </w:p>
          <w:p w:rsidR="00D577A5" w:rsidRPr="00D11A3A" w:rsidRDefault="00D577A5" w:rsidP="00F57242">
            <w:pPr>
              <w:snapToGrid w:val="0"/>
              <w:spacing w:line="100" w:lineRule="atLeast"/>
              <w:rPr>
                <w:rFonts w:cs="Times New Roman"/>
              </w:rPr>
            </w:pPr>
            <w:r w:rsidRPr="00D11A3A">
              <w:rPr>
                <w:rFonts w:cs="Times New Roman"/>
              </w:rPr>
              <w:t>- Liczba odbiorców 500</w:t>
            </w:r>
          </w:p>
          <w:p w:rsidR="00D577A5" w:rsidRPr="00D11A3A" w:rsidRDefault="00D577A5" w:rsidP="00F57242">
            <w:pPr>
              <w:snapToGrid w:val="0"/>
              <w:spacing w:line="100" w:lineRule="atLeast"/>
              <w:rPr>
                <w:rFonts w:cs="Times New Roman"/>
              </w:rPr>
            </w:pPr>
            <w:r w:rsidRPr="00D11A3A">
              <w:rPr>
                <w:rFonts w:cs="Times New Roman"/>
              </w:rPr>
              <w:t xml:space="preserve"> - Liczba odbiorców 800</w:t>
            </w:r>
          </w:p>
          <w:p w:rsidR="00D577A5" w:rsidRPr="00D11A3A" w:rsidRDefault="00D577A5" w:rsidP="00F57242">
            <w:pPr>
              <w:snapToGrid w:val="0"/>
              <w:spacing w:line="100" w:lineRule="atLeast"/>
              <w:rPr>
                <w:rFonts w:eastAsia="DejaVuSans" w:cs="Calibri"/>
              </w:rPr>
            </w:pPr>
            <w:r w:rsidRPr="00D11A3A">
              <w:rPr>
                <w:rFonts w:cs="Times New Roman"/>
              </w:rPr>
              <w:t>- Liczba odbiorców 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 xml:space="preserve">nych kryteriów oceny używanych przez Radę LGD, w tym również o </w:t>
            </w:r>
            <w:r w:rsidRPr="00A3572A">
              <w:rPr>
                <w:rFonts w:cs="Times New Roman"/>
              </w:rPr>
              <w:lastRenderedPageBreak/>
              <w:t>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lastRenderedPageBreak/>
              <w:t>Spotkania szkoleniowe dot. ogłoszonych konkursów</w:t>
            </w:r>
          </w:p>
        </w:tc>
        <w:tc>
          <w:tcPr>
            <w:tcW w:w="2127"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 wszyscy potencjalni wnioskodawcy, w tym przedsiębiorcy, rolnicy, organizacje pozarządowe i pozostali mieszkańcy obszaru, w tym przedstawiciele grup </w:t>
            </w:r>
            <w:r w:rsidRPr="00A3572A">
              <w:rPr>
                <w:rFonts w:cs="Times New Roman"/>
              </w:rPr>
              <w:lastRenderedPageBreak/>
              <w:t xml:space="preserve">defaworyzowanych </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lastRenderedPageBreak/>
              <w:t>- ogłoszenia w prasie</w:t>
            </w:r>
          </w:p>
          <w:p w:rsidR="00D577A5" w:rsidRPr="00A3572A" w:rsidRDefault="00D577A5" w:rsidP="00F57242">
            <w:pPr>
              <w:rPr>
                <w:rFonts w:cs="Times New Roman"/>
              </w:rPr>
            </w:pPr>
            <w:r w:rsidRPr="00A3572A">
              <w:rPr>
                <w:rFonts w:cs="Times New Roman"/>
              </w:rPr>
              <w:t xml:space="preserve">- spotkania szkoleniowe </w:t>
            </w: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spacing w:line="100" w:lineRule="atLeast"/>
              <w:rPr>
                <w:rFonts w:ascii="Calibri" w:hAnsi="Calibri" w:cs="Calibri"/>
              </w:rPr>
            </w:pPr>
            <w:r w:rsidRPr="00A3572A">
              <w:rPr>
                <w:rFonts w:ascii="Calibri" w:hAnsi="Calibri" w:cs="Calibri"/>
              </w:rPr>
              <w:t>- Liczba zorganizowanych spotkań (szkoleń)</w:t>
            </w:r>
            <w:r>
              <w:rPr>
                <w:rFonts w:ascii="Calibri" w:hAnsi="Calibri" w:cs="Calibri"/>
              </w:rPr>
              <w:t>**</w:t>
            </w:r>
            <w:r w:rsidRPr="00A3572A">
              <w:rPr>
                <w:rFonts w:ascii="Calibri" w:hAnsi="Calibri" w:cs="Calibri"/>
              </w:rPr>
              <w:t xml:space="preserve"> – 3 </w:t>
            </w:r>
          </w:p>
          <w:p w:rsidR="00D577A5" w:rsidRPr="00A3572A" w:rsidRDefault="00D577A5" w:rsidP="00F57242">
            <w:pPr>
              <w:rPr>
                <w:rFonts w:cs="Times New Roman"/>
              </w:rPr>
            </w:pPr>
            <w:r w:rsidRPr="00A3572A">
              <w:rPr>
                <w:rFonts w:cs="Times New Roman"/>
              </w:rPr>
              <w:t>- Liczba ogłoszeń w prasie – 3</w:t>
            </w:r>
          </w:p>
          <w:p w:rsidR="00D577A5" w:rsidRPr="00A3572A" w:rsidRDefault="00D577A5" w:rsidP="00F57242">
            <w:pPr>
              <w:spacing w:line="100" w:lineRule="atLeast"/>
              <w:rPr>
                <w:rFonts w:ascii="Calibri" w:hAnsi="Calibri" w:cs="Calibri"/>
              </w:rPr>
            </w:pP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Liczba odbiorców 30</w:t>
            </w:r>
          </w:p>
          <w:p w:rsidR="00D577A5" w:rsidRPr="00A3572A" w:rsidRDefault="00D577A5" w:rsidP="00F57242">
            <w:pPr>
              <w:rPr>
                <w:rFonts w:cs="Times New Roman"/>
              </w:rPr>
            </w:pPr>
            <w:r w:rsidRPr="00A3572A">
              <w:rPr>
                <w:rFonts w:cs="Times New Roman"/>
              </w:rPr>
              <w:t>- Liczba odbiorców 12000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Zapewnienie informacji dla potencjalnych wnioskodawców o głównych zasadach interpretacji poszczegól</w:t>
            </w:r>
            <w:r>
              <w:rPr>
                <w:rFonts w:cs="Times New Roman"/>
              </w:rPr>
              <w:t>-</w:t>
            </w:r>
            <w:r w:rsidRPr="00A3572A">
              <w:rPr>
                <w:rFonts w:cs="Times New Roman"/>
              </w:rPr>
              <w:t>nych kryteriów oceny używanych przez Radę LGD, w tym również o kategoriach preferowa</w:t>
            </w:r>
            <w:r>
              <w:rPr>
                <w:rFonts w:cs="Times New Roman"/>
              </w:rPr>
              <w:t>-</w:t>
            </w:r>
            <w:r w:rsidRPr="00A3572A">
              <w:rPr>
                <w:rFonts w:cs="Times New Roman"/>
              </w:rPr>
              <w:t>nych operacji w najwięk</w:t>
            </w:r>
            <w:r>
              <w:rPr>
                <w:rFonts w:cs="Times New Roman"/>
              </w:rPr>
              <w:t>-</w:t>
            </w:r>
            <w:r w:rsidRPr="00A3572A">
              <w:rPr>
                <w:rFonts w:cs="Times New Roman"/>
              </w:rPr>
              <w:t>szym stopniu realizują</w:t>
            </w:r>
            <w:r>
              <w:rPr>
                <w:rFonts w:cs="Times New Roman"/>
              </w:rPr>
              <w:t>-</w:t>
            </w:r>
            <w:r w:rsidRPr="00A3572A">
              <w:rPr>
                <w:rFonts w:cs="Times New Roman"/>
              </w:rPr>
              <w:t>cych założenia LSR</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Spotkania nt. zasad oceniania i wyboru operacji przez LGD z elementami warsztatów oraz imprezy/działania promujące</w:t>
            </w:r>
          </w:p>
        </w:tc>
        <w:tc>
          <w:tcPr>
            <w:tcW w:w="2127"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xml:space="preserve">- wszyscy potencjalni wnioskodawcy, w tym przedsiębiorcy, rolnicy, organizacje pozarządowe i pozostali mieszkańcy 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Pr>
                <w:rFonts w:cs="Times New Roman"/>
              </w:rPr>
              <w:t>-</w:t>
            </w:r>
            <w:r w:rsidRPr="00A3572A">
              <w:rPr>
                <w:rFonts w:cs="Times New Roman"/>
              </w:rPr>
              <w:t>impreza promocyjna</w:t>
            </w:r>
          </w:p>
          <w:p w:rsidR="00D577A5" w:rsidRPr="00A3572A" w:rsidRDefault="00D577A5" w:rsidP="00F57242">
            <w:pPr>
              <w:rPr>
                <w:rFonts w:cs="Times New Roman"/>
              </w:rPr>
            </w:pPr>
            <w:r w:rsidRPr="00A3572A">
              <w:rPr>
                <w:rFonts w:cs="Times New Roman"/>
              </w:rPr>
              <w:t>- plakaty</w:t>
            </w:r>
          </w:p>
          <w:p w:rsidR="00D577A5" w:rsidRPr="00A3572A" w:rsidRDefault="00D577A5" w:rsidP="00F57242">
            <w:pPr>
              <w:rPr>
                <w:rFonts w:cs="Times New Roman"/>
              </w:rPr>
            </w:pP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t>- Liczba ogłoszeń w prasie – 3</w:t>
            </w:r>
          </w:p>
          <w:p w:rsidR="00D577A5" w:rsidRPr="00A3572A" w:rsidRDefault="00D577A5" w:rsidP="00F57242">
            <w:pPr>
              <w:rPr>
                <w:rFonts w:cs="Times New Roman"/>
              </w:rPr>
            </w:pPr>
          </w:p>
          <w:p w:rsidR="00D577A5" w:rsidRPr="00A3572A" w:rsidRDefault="00D577A5" w:rsidP="00F57242">
            <w:pPr>
              <w:rPr>
                <w:rFonts w:cs="Times New Roman"/>
              </w:rPr>
            </w:pPr>
            <w:r w:rsidRPr="00A3572A">
              <w:rPr>
                <w:rFonts w:cs="Times New Roman"/>
              </w:rPr>
              <w:t>- Liczba artykułów sponsorowanych – 2</w:t>
            </w:r>
          </w:p>
          <w:p w:rsidR="00D577A5" w:rsidRPr="00726C61" w:rsidRDefault="00D577A5" w:rsidP="00F57242">
            <w:pPr>
              <w:rPr>
                <w:rFonts w:cs="Times New Roman"/>
              </w:rPr>
            </w:pPr>
            <w:r w:rsidRPr="00A3572A">
              <w:rPr>
                <w:rFonts w:cs="Times New Roman"/>
              </w:rPr>
              <w:t>- Liczba spotkań informacyjno-konsultacyjnych</w:t>
            </w:r>
            <w:r>
              <w:rPr>
                <w:rFonts w:cs="Times New Roman"/>
              </w:rPr>
              <w:t>**</w:t>
            </w:r>
            <w:r w:rsidRPr="00A3572A">
              <w:rPr>
                <w:rFonts w:cs="Times New Roman"/>
              </w:rPr>
              <w:t xml:space="preserve"> </w:t>
            </w:r>
            <w:r w:rsidRPr="002E1A9D">
              <w:rPr>
                <w:rFonts w:cs="Times New Roman"/>
              </w:rPr>
              <w:t>– 2</w:t>
            </w:r>
            <w:r>
              <w:rPr>
                <w:rFonts w:cs="Times New Roman"/>
                <w:color w:val="FF0000"/>
              </w:rPr>
              <w:t xml:space="preserve"> </w:t>
            </w:r>
          </w:p>
          <w:p w:rsidR="00D577A5" w:rsidRPr="00A3572A" w:rsidRDefault="00D577A5" w:rsidP="00F57242">
            <w:pPr>
              <w:rPr>
                <w:rFonts w:cs="Times New Roman"/>
              </w:rPr>
            </w:pPr>
            <w:r w:rsidRPr="00A3572A">
              <w:rPr>
                <w:rFonts w:cs="Times New Roman"/>
              </w:rPr>
              <w:t>- Liczba zorganizowanych działań promujących LSR</w:t>
            </w:r>
            <w:r>
              <w:rPr>
                <w:rFonts w:cs="Times New Roman"/>
              </w:rPr>
              <w:t>*</w:t>
            </w:r>
            <w:r w:rsidRPr="00A3572A">
              <w:rPr>
                <w:rFonts w:cs="Times New Roman"/>
              </w:rPr>
              <w:t xml:space="preserve"> – 1</w:t>
            </w:r>
          </w:p>
          <w:p w:rsidR="00D577A5" w:rsidRPr="008D771A" w:rsidRDefault="00D577A5" w:rsidP="00F57242">
            <w:pPr>
              <w:rPr>
                <w:rFonts w:cs="Times New Roman"/>
              </w:rPr>
            </w:pPr>
            <w:r w:rsidRPr="00A3572A">
              <w:rPr>
                <w:rFonts w:cs="Times New Roman"/>
              </w:rPr>
              <w:t>- Liczba zorganizowanych imprez promocyjnych</w:t>
            </w:r>
            <w:r>
              <w:rPr>
                <w:rFonts w:cs="Times New Roman"/>
              </w:rPr>
              <w:t>*</w:t>
            </w:r>
            <w:r w:rsidRPr="00A3572A">
              <w:rPr>
                <w:rFonts w:cs="Times New Roman"/>
              </w:rPr>
              <w:t xml:space="preserve"> –</w:t>
            </w:r>
            <w:r w:rsidRPr="008F6BC0">
              <w:rPr>
                <w:rFonts w:cs="Times New Roman"/>
              </w:rPr>
              <w:t xml:space="preserve"> 1</w:t>
            </w:r>
            <w:r w:rsidRPr="008D771A">
              <w:rPr>
                <w:rFonts w:cs="Times New Roman"/>
                <w:strike/>
                <w:color w:val="FF0000"/>
              </w:rPr>
              <w:t xml:space="preserve"> </w:t>
            </w:r>
          </w:p>
          <w:p w:rsidR="00D577A5" w:rsidRPr="00A3572A" w:rsidRDefault="00D577A5" w:rsidP="00F57242">
            <w:pPr>
              <w:rPr>
                <w:rFonts w:cs="Times New Roman"/>
              </w:rPr>
            </w:pPr>
            <w:r w:rsidRPr="00A3572A">
              <w:rPr>
                <w:rFonts w:cs="Times New Roman"/>
              </w:rPr>
              <w:t xml:space="preserve">- Liczba wydanych plakatów – 350 </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snapToGrid w:val="0"/>
              <w:spacing w:line="100" w:lineRule="atLeast"/>
              <w:rPr>
                <w:rFonts w:cs="Times New Roman"/>
              </w:rPr>
            </w:pPr>
            <w:r w:rsidRPr="00A3572A">
              <w:rPr>
                <w:rFonts w:cs="Times New Roman"/>
              </w:rPr>
              <w:t>- Liczba odbiorców 12000</w:t>
            </w:r>
          </w:p>
          <w:p w:rsidR="00D577A5" w:rsidRPr="00A3572A" w:rsidRDefault="00D577A5" w:rsidP="00F57242">
            <w:pPr>
              <w:snapToGrid w:val="0"/>
              <w:spacing w:line="100" w:lineRule="atLeast"/>
              <w:rPr>
                <w:rFonts w:cs="Times New Roman"/>
              </w:rPr>
            </w:pPr>
            <w:r w:rsidRPr="00A3572A">
              <w:rPr>
                <w:rFonts w:cs="Times New Roman"/>
              </w:rPr>
              <w:t>- Liczba odbiorców 8000</w:t>
            </w:r>
          </w:p>
          <w:p w:rsidR="00D577A5" w:rsidRPr="00726C61" w:rsidRDefault="00D577A5" w:rsidP="00F57242">
            <w:pPr>
              <w:snapToGrid w:val="0"/>
              <w:spacing w:line="100" w:lineRule="atLeast"/>
              <w:rPr>
                <w:rFonts w:cs="Times New Roman"/>
              </w:rPr>
            </w:pPr>
            <w:r w:rsidRPr="00A3572A">
              <w:rPr>
                <w:rFonts w:cs="Times New Roman"/>
              </w:rPr>
              <w:t xml:space="preserve">- Liczba odbiorców </w:t>
            </w:r>
            <w:r w:rsidRPr="002E1A9D">
              <w:rPr>
                <w:rFonts w:cs="Times New Roman"/>
              </w:rPr>
              <w:t>50</w:t>
            </w:r>
          </w:p>
          <w:p w:rsidR="00D577A5" w:rsidRPr="00A3572A" w:rsidRDefault="00D577A5" w:rsidP="00F57242">
            <w:pPr>
              <w:snapToGrid w:val="0"/>
              <w:spacing w:line="100" w:lineRule="atLeast"/>
              <w:rPr>
                <w:rFonts w:cs="Times New Roman"/>
              </w:rPr>
            </w:pPr>
            <w:r w:rsidRPr="00A3572A">
              <w:rPr>
                <w:rFonts w:cs="Times New Roman"/>
              </w:rPr>
              <w:t>- Liczba odbiorców 250</w:t>
            </w:r>
          </w:p>
          <w:p w:rsidR="00D577A5" w:rsidRPr="008D771A" w:rsidRDefault="00D577A5" w:rsidP="00F57242">
            <w:pPr>
              <w:snapToGrid w:val="0"/>
              <w:spacing w:line="100" w:lineRule="atLeast"/>
              <w:rPr>
                <w:rFonts w:cs="Times New Roman"/>
              </w:rPr>
            </w:pPr>
            <w:r w:rsidRPr="00A3572A">
              <w:rPr>
                <w:rFonts w:cs="Times New Roman"/>
              </w:rPr>
              <w:t xml:space="preserve">- Liczba </w:t>
            </w:r>
            <w:r w:rsidRPr="008F6BC0">
              <w:rPr>
                <w:rFonts w:cs="Times New Roman"/>
              </w:rPr>
              <w:t>odbiorców 400</w:t>
            </w:r>
          </w:p>
          <w:p w:rsidR="00D577A5" w:rsidRPr="00A3572A" w:rsidRDefault="00D577A5" w:rsidP="00F57242">
            <w:pPr>
              <w:snapToGrid w:val="0"/>
              <w:spacing w:line="100" w:lineRule="atLeast"/>
              <w:rPr>
                <w:rFonts w:eastAsia="DejaVuSans" w:cs="Calibri"/>
              </w:rPr>
            </w:pPr>
            <w:r>
              <w:rPr>
                <w:rFonts w:cs="Times New Roman"/>
              </w:rPr>
              <w:t xml:space="preserve">- Liczba odbiorców </w:t>
            </w:r>
            <w:r w:rsidRPr="00A3572A">
              <w:rPr>
                <w:rFonts w:cs="Times New Roman"/>
              </w:rPr>
              <w:t>10500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2021</w:t>
            </w:r>
          </w:p>
        </w:tc>
        <w:tc>
          <w:tcPr>
            <w:tcW w:w="2552"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Uzyskanie informacji zwrotnej nt. oceny jakości pomocy świadczonej przez LGD na etapie przygotowania wniosków o przyznanie pomocy - badanie pod kątem konieczności przeprowa</w:t>
            </w:r>
            <w:r>
              <w:rPr>
                <w:rFonts w:cs="Times New Roman"/>
              </w:rPr>
              <w:t>-</w:t>
            </w:r>
            <w:r w:rsidRPr="004D6A6B">
              <w:rPr>
                <w:rFonts w:cs="Times New Roman"/>
              </w:rPr>
              <w:t>dzenia ewentualnych korekt w tym zakresie</w:t>
            </w:r>
          </w:p>
        </w:tc>
        <w:tc>
          <w:tcPr>
            <w:tcW w:w="1986"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xml:space="preserve">Badanie satysfakcji wnioskodawców LGD dot. jakości świadczonej przez LGD pomocy na etapie przygotowywania i realizacji wniosków o przyznanie pomocy </w:t>
            </w:r>
          </w:p>
        </w:tc>
        <w:tc>
          <w:tcPr>
            <w:tcW w:w="2127"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cs="Times New Roman"/>
              </w:rPr>
              <w:t>- ankiety elektroniczne rozsyłane do wnioskodawców</w:t>
            </w:r>
          </w:p>
          <w:p w:rsidR="00D577A5" w:rsidRPr="004D6A6B" w:rsidRDefault="00D577A5" w:rsidP="00F57242">
            <w:pPr>
              <w:rPr>
                <w:rFonts w:cs="Times New Roman"/>
              </w:rPr>
            </w:pPr>
            <w:r w:rsidRPr="004D6A6B">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4D6A6B" w:rsidRDefault="00D577A5" w:rsidP="00F57242">
            <w:pPr>
              <w:rPr>
                <w:rFonts w:cs="Times New Roman"/>
              </w:rPr>
            </w:pPr>
            <w:r w:rsidRPr="004D6A6B">
              <w:rPr>
                <w:rFonts w:ascii="Calibri" w:hAnsi="Calibri" w:cs="Calibri"/>
              </w:rPr>
              <w:t xml:space="preserve">- </w:t>
            </w:r>
            <w:r w:rsidRPr="004D6A6B">
              <w:rPr>
                <w:rFonts w:ascii="Calibri" w:eastAsia="Calibri" w:hAnsi="Calibri" w:cs="Calibri"/>
              </w:rPr>
              <w:t xml:space="preserve">Liczba wypełnionych ankiet monitorujących on-line ze strony internetowej LGD </w:t>
            </w:r>
            <w:r w:rsidRPr="004D6A6B">
              <w:rPr>
                <w:rFonts w:ascii="Calibri" w:hAnsi="Calibri" w:cs="Calibri"/>
              </w:rPr>
              <w:t xml:space="preserve">– </w:t>
            </w:r>
            <w:r w:rsidRPr="004D6A6B">
              <w:rPr>
                <w:rFonts w:ascii="Calibri" w:eastAsia="Calibri" w:hAnsi="Calibri" w:cs="Calibri"/>
              </w:rPr>
              <w:t>60</w:t>
            </w:r>
            <w:r w:rsidRPr="004D6A6B">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ascii="Calibri" w:eastAsia="DejaVuSans" w:hAnsi="Calibri" w:cs="Calibri"/>
              </w:rPr>
            </w:pPr>
            <w:r w:rsidRPr="004D6A6B">
              <w:rPr>
                <w:rFonts w:ascii="Calibri" w:hAnsi="Calibri" w:cs="Calibri"/>
              </w:rPr>
              <w:t xml:space="preserve">- </w:t>
            </w:r>
            <w:r w:rsidRPr="004D6A6B">
              <w:rPr>
                <w:rFonts w:ascii="Calibri" w:eastAsia="Calibri" w:hAnsi="Calibri" w:cs="Calibri"/>
              </w:rPr>
              <w:t>Liczba odbiorców 60</w:t>
            </w:r>
          </w:p>
          <w:p w:rsidR="00D577A5" w:rsidRPr="004D6A6B"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2022</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Zapewnienie informacji dla potencjalnych wnioskodawców o głównych zasadach interpretacji poszczególnych kryteriów </w:t>
            </w:r>
            <w:r w:rsidRPr="00A3572A">
              <w:rPr>
                <w:rFonts w:cs="Times New Roman"/>
              </w:rPr>
              <w:lastRenderedPageBreak/>
              <w:t>oceny używanych przez Radę LGD, w tym również o kategoriach preferowanych operacji w największym stopniu realizujących założenia LSR</w:t>
            </w:r>
          </w:p>
        </w:tc>
        <w:tc>
          <w:tcPr>
            <w:tcW w:w="1844"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Spotkania nt. zasad oceniania i wyboru operacji przez LGD z elementami warsztatów oraz </w:t>
            </w:r>
            <w:r w:rsidRPr="006761D4">
              <w:rPr>
                <w:rFonts w:cs="Times New Roman"/>
              </w:rPr>
              <w:lastRenderedPageBreak/>
              <w:t>imprezy/działania promujące</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lastRenderedPageBreak/>
              <w:t xml:space="preserve">- wszyscy potencjalni wnioskodawcy, w tym przedsiębiorcy, rolnicy, organizacje pozarządowe i pozostali mieszkańcy </w:t>
            </w:r>
            <w:r w:rsidRPr="006761D4">
              <w:rPr>
                <w:rFonts w:cs="Times New Roman"/>
              </w:rPr>
              <w:lastRenderedPageBreak/>
              <w:t xml:space="preserve">obszaru, w tym przedstawiciele grup defaworyzowanych </w:t>
            </w:r>
          </w:p>
        </w:tc>
        <w:tc>
          <w:tcPr>
            <w:tcW w:w="2836"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rPr>
                <w:rFonts w:cs="Times New Roman"/>
              </w:rPr>
            </w:pPr>
            <w:r w:rsidRPr="00A3572A">
              <w:rPr>
                <w:rFonts w:cs="Times New Roman"/>
              </w:rPr>
              <w:lastRenderedPageBreak/>
              <w:t>- ogłoszenia w prasie/artykuły sponsorowane</w:t>
            </w:r>
          </w:p>
          <w:p w:rsidR="00D577A5" w:rsidRPr="00A3572A" w:rsidRDefault="00D577A5" w:rsidP="00F57242">
            <w:pPr>
              <w:rPr>
                <w:rFonts w:cs="Times New Roman"/>
              </w:rPr>
            </w:pPr>
            <w:r w:rsidRPr="00A3572A">
              <w:rPr>
                <w:rFonts w:cs="Times New Roman"/>
              </w:rPr>
              <w:t>- spotkania informacyjno-konsultacyjne</w:t>
            </w:r>
          </w:p>
          <w:p w:rsidR="00D577A5" w:rsidRPr="00A3572A" w:rsidRDefault="00D577A5" w:rsidP="00F57242">
            <w:pPr>
              <w:rPr>
                <w:rFonts w:cs="Times New Roman"/>
              </w:rPr>
            </w:pPr>
            <w:r w:rsidRPr="00A3572A">
              <w:rPr>
                <w:rFonts w:cs="Times New Roman"/>
              </w:rPr>
              <w:t>- działania promujące LSR</w:t>
            </w:r>
          </w:p>
          <w:p w:rsidR="00D577A5" w:rsidRPr="00A3572A" w:rsidRDefault="00D577A5" w:rsidP="00F57242">
            <w:pPr>
              <w:rPr>
                <w:rFonts w:cs="Times New Roman"/>
              </w:rPr>
            </w:pPr>
            <w:r w:rsidRPr="00A3572A">
              <w:rPr>
                <w:rFonts w:cs="Times New Roman"/>
              </w:rPr>
              <w:lastRenderedPageBreak/>
              <w:t>- impreza promocyjna</w:t>
            </w:r>
          </w:p>
          <w:p w:rsidR="00D577A5" w:rsidRPr="00A3572A" w:rsidRDefault="00D577A5" w:rsidP="00F57242">
            <w:pPr>
              <w:rPr>
                <w:rFonts w:cs="Times New Roman"/>
              </w:rPr>
            </w:pPr>
            <w:r w:rsidRPr="00A3572A">
              <w:rPr>
                <w:rFonts w:cs="Times New Roman"/>
              </w:rPr>
              <w:t>- ulotki</w:t>
            </w:r>
          </w:p>
          <w:p w:rsidR="00D577A5" w:rsidRPr="00A3572A" w:rsidRDefault="00D577A5" w:rsidP="00F57242">
            <w:pPr>
              <w:rPr>
                <w:rFonts w:cs="Times New Roman"/>
              </w:rPr>
            </w:pPr>
            <w:r w:rsidRPr="00A3572A">
              <w:rPr>
                <w:rFonts w:cs="Times New Roman"/>
              </w:rPr>
              <w:t>- folder „Dobre praktyki”</w:t>
            </w:r>
          </w:p>
          <w:p w:rsidR="00D577A5" w:rsidRPr="00A3572A" w:rsidRDefault="00D577A5" w:rsidP="00F57242">
            <w:pPr>
              <w:rPr>
                <w:rFonts w:cs="Times New Roman"/>
              </w:rPr>
            </w:pPr>
          </w:p>
        </w:tc>
        <w:tc>
          <w:tcPr>
            <w:tcW w:w="3261" w:type="dxa"/>
            <w:gridSpan w:val="2"/>
            <w:tcBorders>
              <w:top w:val="single" w:sz="4" w:space="0" w:color="auto"/>
              <w:left w:val="single" w:sz="4" w:space="0" w:color="auto"/>
              <w:bottom w:val="single" w:sz="4" w:space="0" w:color="auto"/>
              <w:right w:val="single" w:sz="4" w:space="0" w:color="auto"/>
            </w:tcBorders>
          </w:tcPr>
          <w:p w:rsidR="00D577A5" w:rsidRPr="004D6A6B" w:rsidRDefault="00D577A5" w:rsidP="00F57242">
            <w:pPr>
              <w:rPr>
                <w:rFonts w:cs="Times New Roman"/>
              </w:rPr>
            </w:pPr>
            <w:r w:rsidRPr="004D6A6B">
              <w:rPr>
                <w:rFonts w:cs="Times New Roman"/>
              </w:rPr>
              <w:lastRenderedPageBreak/>
              <w:t>- Liczba ogłoszeń w lokalnej prasie – 5</w:t>
            </w:r>
          </w:p>
          <w:p w:rsidR="00D577A5" w:rsidRPr="004D6A6B" w:rsidRDefault="00D577A5" w:rsidP="00F57242">
            <w:pPr>
              <w:rPr>
                <w:rFonts w:cs="Times New Roman"/>
              </w:rPr>
            </w:pPr>
            <w:r w:rsidRPr="004D6A6B">
              <w:rPr>
                <w:rFonts w:cs="Times New Roman"/>
              </w:rPr>
              <w:t>- Liczba artykułów sponsorowanych w lokalnej prasie – 2</w:t>
            </w:r>
          </w:p>
          <w:p w:rsidR="00D577A5" w:rsidRPr="004D6A6B" w:rsidRDefault="00D577A5" w:rsidP="00F57242">
            <w:pPr>
              <w:rPr>
                <w:rFonts w:cs="Times New Roman"/>
              </w:rPr>
            </w:pPr>
            <w:r w:rsidRPr="004D6A6B">
              <w:rPr>
                <w:rFonts w:cs="Times New Roman"/>
              </w:rPr>
              <w:t>- Liczba wydanych ulotek – 400</w:t>
            </w:r>
          </w:p>
          <w:p w:rsidR="00D577A5" w:rsidRPr="004D6A6B" w:rsidRDefault="00D577A5" w:rsidP="00F57242">
            <w:pPr>
              <w:rPr>
                <w:rFonts w:cs="Times New Roman"/>
              </w:rPr>
            </w:pPr>
          </w:p>
          <w:p w:rsidR="00D577A5" w:rsidRPr="004D6A6B" w:rsidRDefault="00D577A5" w:rsidP="00F57242">
            <w:pPr>
              <w:rPr>
                <w:rFonts w:cs="Times New Roman"/>
              </w:rPr>
            </w:pPr>
            <w:r w:rsidRPr="004D6A6B">
              <w:rPr>
                <w:rFonts w:cs="Times New Roman"/>
              </w:rPr>
              <w:t xml:space="preserve">- Liczba wydanych folderów „Dobre praktyki” – 2500 </w:t>
            </w:r>
          </w:p>
          <w:p w:rsidR="00D577A5" w:rsidRPr="004D6A6B" w:rsidRDefault="00D577A5" w:rsidP="00F57242">
            <w:pPr>
              <w:rPr>
                <w:rFonts w:cs="Times New Roman"/>
              </w:rPr>
            </w:pPr>
            <w:r w:rsidRPr="004D6A6B">
              <w:rPr>
                <w:rFonts w:cs="Times New Roman"/>
              </w:rPr>
              <w:t>- Liczba spotkań informacyjno-konsultacyjnych</w:t>
            </w:r>
            <w:r>
              <w:rPr>
                <w:rFonts w:cs="Times New Roman"/>
              </w:rPr>
              <w:t>**</w:t>
            </w:r>
            <w:r w:rsidRPr="004D6A6B">
              <w:rPr>
                <w:rFonts w:cs="Times New Roman"/>
              </w:rPr>
              <w:t xml:space="preserve"> – 4 </w:t>
            </w:r>
          </w:p>
          <w:p w:rsidR="00D577A5" w:rsidRPr="004D6A6B" w:rsidRDefault="00D577A5" w:rsidP="00F57242">
            <w:pPr>
              <w:rPr>
                <w:rFonts w:cs="Times New Roman"/>
              </w:rPr>
            </w:pPr>
            <w:r w:rsidRPr="004D6A6B">
              <w:rPr>
                <w:rFonts w:cs="Times New Roman"/>
              </w:rPr>
              <w:t>- Liczba zorganizowanych działań promujących LSR</w:t>
            </w:r>
            <w:r>
              <w:rPr>
                <w:rFonts w:cs="Times New Roman"/>
              </w:rPr>
              <w:t>*</w:t>
            </w:r>
            <w:r w:rsidRPr="004D6A6B">
              <w:rPr>
                <w:rFonts w:cs="Times New Roman"/>
              </w:rPr>
              <w:t xml:space="preserve"> – 1</w:t>
            </w:r>
          </w:p>
          <w:p w:rsidR="00D577A5" w:rsidRPr="004D6A6B" w:rsidRDefault="00D577A5" w:rsidP="00F57242">
            <w:pPr>
              <w:rPr>
                <w:rFonts w:cs="Times New Roman"/>
              </w:rPr>
            </w:pPr>
            <w:r w:rsidRPr="004D6A6B">
              <w:rPr>
                <w:rFonts w:cs="Times New Roman"/>
              </w:rPr>
              <w:t>- Liczba zorganizowanych imprez promocyjnych</w:t>
            </w:r>
            <w:r>
              <w:rPr>
                <w:rFonts w:cs="Times New Roman"/>
              </w:rPr>
              <w:t>*</w:t>
            </w:r>
            <w:r w:rsidRPr="004D6A6B">
              <w:rPr>
                <w:rFonts w:cs="Times New Roman"/>
              </w:rPr>
              <w:t xml:space="preserve"> – 1 </w:t>
            </w:r>
          </w:p>
        </w:tc>
        <w:tc>
          <w:tcPr>
            <w:tcW w:w="1844" w:type="dxa"/>
            <w:tcBorders>
              <w:top w:val="single" w:sz="4" w:space="0" w:color="auto"/>
              <w:left w:val="single" w:sz="4" w:space="0" w:color="auto"/>
              <w:bottom w:val="single" w:sz="4" w:space="0" w:color="auto"/>
              <w:right w:val="single" w:sz="4" w:space="0" w:color="auto"/>
            </w:tcBorders>
          </w:tcPr>
          <w:p w:rsidR="00D577A5" w:rsidRPr="004D6A6B" w:rsidRDefault="00D577A5" w:rsidP="00F57242">
            <w:pPr>
              <w:snapToGrid w:val="0"/>
              <w:spacing w:line="100" w:lineRule="atLeast"/>
              <w:rPr>
                <w:rFonts w:cs="Times New Roman"/>
              </w:rPr>
            </w:pPr>
            <w:r w:rsidRPr="004D6A6B">
              <w:rPr>
                <w:rFonts w:cs="Times New Roman"/>
              </w:rPr>
              <w:lastRenderedPageBreak/>
              <w:t>- Liczba odbiorców 20000</w:t>
            </w:r>
          </w:p>
          <w:p w:rsidR="00D577A5" w:rsidRPr="004D6A6B" w:rsidRDefault="00D577A5" w:rsidP="00F57242">
            <w:pPr>
              <w:snapToGrid w:val="0"/>
              <w:spacing w:line="100" w:lineRule="atLeast"/>
              <w:rPr>
                <w:rFonts w:cs="Times New Roman"/>
              </w:rPr>
            </w:pPr>
            <w:r w:rsidRPr="004D6A6B">
              <w:rPr>
                <w:rFonts w:cs="Times New Roman"/>
              </w:rPr>
              <w:t>- Liczba odbiorców 8000</w:t>
            </w:r>
          </w:p>
          <w:p w:rsidR="00D577A5" w:rsidRPr="004D6A6B" w:rsidRDefault="00D577A5" w:rsidP="00F57242">
            <w:pPr>
              <w:snapToGrid w:val="0"/>
              <w:spacing w:line="100" w:lineRule="atLeast"/>
              <w:rPr>
                <w:rFonts w:cs="Times New Roman"/>
              </w:rPr>
            </w:pPr>
          </w:p>
          <w:p w:rsidR="00D577A5" w:rsidRPr="004D6A6B" w:rsidRDefault="00D577A5" w:rsidP="00F57242">
            <w:pPr>
              <w:snapToGrid w:val="0"/>
              <w:spacing w:line="100" w:lineRule="atLeast"/>
              <w:rPr>
                <w:rFonts w:ascii="Times New Roman" w:eastAsia="DejaVuSans" w:hAnsi="Times New Roman" w:cs="Times New Roman"/>
                <w:sz w:val="24"/>
                <w:szCs w:val="24"/>
              </w:rPr>
            </w:pPr>
            <w:r w:rsidRPr="004D6A6B">
              <w:rPr>
                <w:rFonts w:cs="Times New Roman"/>
              </w:rPr>
              <w:t xml:space="preserve">- Liczba </w:t>
            </w:r>
            <w:r w:rsidRPr="004D6A6B">
              <w:rPr>
                <w:rFonts w:cs="Times New Roman"/>
              </w:rPr>
              <w:lastRenderedPageBreak/>
              <w:t>odbiorców 400</w:t>
            </w:r>
          </w:p>
          <w:p w:rsidR="00D577A5" w:rsidRPr="004D6A6B" w:rsidRDefault="00D577A5" w:rsidP="00F57242">
            <w:pPr>
              <w:snapToGrid w:val="0"/>
              <w:spacing w:line="100" w:lineRule="atLeast"/>
              <w:rPr>
                <w:rFonts w:cs="Times New Roman"/>
              </w:rPr>
            </w:pPr>
            <w:r w:rsidRPr="004D6A6B">
              <w:rPr>
                <w:rFonts w:cs="Times New Roman"/>
              </w:rPr>
              <w:t>- Liczba odbiorców 2500</w:t>
            </w:r>
          </w:p>
          <w:p w:rsidR="00D577A5" w:rsidRPr="004D6A6B" w:rsidRDefault="00D577A5" w:rsidP="00F57242">
            <w:pPr>
              <w:snapToGrid w:val="0"/>
              <w:spacing w:line="100" w:lineRule="atLeast"/>
              <w:rPr>
                <w:rFonts w:cs="Times New Roman"/>
              </w:rPr>
            </w:pPr>
            <w:r w:rsidRPr="004D6A6B">
              <w:rPr>
                <w:rFonts w:cs="Times New Roman"/>
              </w:rPr>
              <w:t>- Liczba odbiorców 100</w:t>
            </w:r>
          </w:p>
          <w:p w:rsidR="00D577A5" w:rsidRPr="004D6A6B" w:rsidRDefault="00D577A5" w:rsidP="00F57242">
            <w:pPr>
              <w:snapToGrid w:val="0"/>
              <w:spacing w:line="100" w:lineRule="atLeast"/>
              <w:rPr>
                <w:rFonts w:cs="Times New Roman"/>
              </w:rPr>
            </w:pPr>
            <w:r w:rsidRPr="004D6A6B">
              <w:rPr>
                <w:rFonts w:cs="Times New Roman"/>
              </w:rPr>
              <w:t>- Liczba odbiorców 250</w:t>
            </w:r>
          </w:p>
          <w:p w:rsidR="00D577A5" w:rsidRPr="004D6A6B" w:rsidRDefault="00D577A5" w:rsidP="00F57242">
            <w:pPr>
              <w:snapToGrid w:val="0"/>
              <w:spacing w:line="100" w:lineRule="atLeast"/>
              <w:rPr>
                <w:rFonts w:eastAsia="DejaVuSans" w:cs="Calibri"/>
              </w:rPr>
            </w:pPr>
            <w:r w:rsidRPr="004D6A6B">
              <w:rPr>
                <w:rFonts w:cs="Times New Roman"/>
              </w:rPr>
              <w:t>- Liczba odbiorców 400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xml:space="preserve">Poinformowanie ogółu społeczeństwa o rezultatach wdrażania LSR na lata 2014-2020, w </w:t>
            </w:r>
            <w:r>
              <w:rPr>
                <w:rFonts w:cs="Times New Roman"/>
              </w:rPr>
              <w:t xml:space="preserve">tym o stopniu osiągnięcia celów </w:t>
            </w:r>
            <w:r w:rsidRPr="00A3572A">
              <w:rPr>
                <w:rFonts w:cs="Times New Roman"/>
              </w:rPr>
              <w:t>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Kampania informacyjna nt. 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wszyscy mieszkańcy obszaru LGD (ogół społeczeństwa)</w:t>
            </w:r>
          </w:p>
        </w:tc>
        <w:tc>
          <w:tcPr>
            <w:tcW w:w="2836" w:type="dxa"/>
            <w:tcBorders>
              <w:top w:val="single" w:sz="4" w:space="0" w:color="auto"/>
              <w:left w:val="single" w:sz="4" w:space="0" w:color="auto"/>
              <w:bottom w:val="single" w:sz="4" w:space="0" w:color="auto"/>
              <w:right w:val="single" w:sz="4" w:space="0" w:color="auto"/>
            </w:tcBorders>
            <w:hideMark/>
          </w:tcPr>
          <w:p w:rsidR="00D577A5" w:rsidRPr="006761D4" w:rsidRDefault="00D577A5" w:rsidP="00F57242">
            <w:pPr>
              <w:rPr>
                <w:rFonts w:cs="Times New Roman"/>
              </w:rPr>
            </w:pPr>
            <w:r w:rsidRPr="006761D4">
              <w:rPr>
                <w:rFonts w:cs="Times New Roman"/>
              </w:rPr>
              <w:t>- ogłoszenia w prasie/artykuły sponsorowane</w:t>
            </w:r>
          </w:p>
          <w:p w:rsidR="00D577A5" w:rsidRPr="006761D4" w:rsidRDefault="00D577A5" w:rsidP="00F57242">
            <w:pPr>
              <w:rPr>
                <w:rFonts w:cs="Times New Roman"/>
              </w:rPr>
            </w:pPr>
            <w:r w:rsidRPr="006761D4">
              <w:rPr>
                <w:rFonts w:cs="Times New Roman"/>
              </w:rPr>
              <w:t>- działania promujące LSR</w:t>
            </w:r>
          </w:p>
          <w:p w:rsidR="00D577A5" w:rsidRPr="006761D4" w:rsidRDefault="00D577A5" w:rsidP="00F57242">
            <w:pPr>
              <w:rPr>
                <w:rFonts w:cs="Times New Roman"/>
              </w:rPr>
            </w:pPr>
            <w:r w:rsidRPr="006761D4">
              <w:rPr>
                <w:rFonts w:cs="Times New Roman"/>
              </w:rPr>
              <w:t>- impreza promocyjna</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793714" w:rsidRDefault="00D577A5" w:rsidP="00F57242">
            <w:pPr>
              <w:rPr>
                <w:rFonts w:cs="Times New Roman"/>
              </w:rPr>
            </w:pPr>
            <w:r w:rsidRPr="00793714">
              <w:rPr>
                <w:rFonts w:cs="Times New Roman"/>
              </w:rPr>
              <w:t>- Liczba ogłoszeń w lokalnej prasie – 5</w:t>
            </w:r>
          </w:p>
          <w:p w:rsidR="00D577A5" w:rsidRPr="00793714" w:rsidRDefault="00D577A5" w:rsidP="00F57242">
            <w:pPr>
              <w:rPr>
                <w:rFonts w:cs="Times New Roman"/>
              </w:rPr>
            </w:pPr>
            <w:r w:rsidRPr="00793714">
              <w:rPr>
                <w:rFonts w:cs="Times New Roman"/>
              </w:rPr>
              <w:t>- Liczba artykułów sponsorowanych w lokalnej prasie – 2</w:t>
            </w:r>
          </w:p>
          <w:p w:rsidR="00D577A5" w:rsidRPr="00793714" w:rsidRDefault="00D577A5" w:rsidP="00F57242">
            <w:pPr>
              <w:rPr>
                <w:rFonts w:cs="Times New Roman"/>
              </w:rPr>
            </w:pPr>
            <w:r w:rsidRPr="00793714">
              <w:rPr>
                <w:rFonts w:cs="Times New Roman"/>
              </w:rPr>
              <w:t>- Liczba zorganizowanych działań promujących LSR* – 1</w:t>
            </w:r>
          </w:p>
          <w:p w:rsidR="00D577A5" w:rsidRPr="00793714" w:rsidRDefault="00D577A5" w:rsidP="00F57242">
            <w:pPr>
              <w:rPr>
                <w:rFonts w:cs="Times New Roman"/>
              </w:rPr>
            </w:pPr>
            <w:r w:rsidRPr="00793714">
              <w:rPr>
                <w:rFonts w:cs="Times New Roman"/>
              </w:rPr>
              <w:t>- Liczba zorganizowanych imprez promocyjnych* – 2</w:t>
            </w:r>
          </w:p>
        </w:tc>
        <w:tc>
          <w:tcPr>
            <w:tcW w:w="1844" w:type="dxa"/>
            <w:tcBorders>
              <w:top w:val="single" w:sz="4" w:space="0" w:color="auto"/>
              <w:left w:val="single" w:sz="4" w:space="0" w:color="auto"/>
              <w:bottom w:val="single" w:sz="4" w:space="0" w:color="auto"/>
              <w:right w:val="single" w:sz="4" w:space="0" w:color="auto"/>
            </w:tcBorders>
          </w:tcPr>
          <w:p w:rsidR="00D577A5" w:rsidRPr="00793714" w:rsidRDefault="00D577A5" w:rsidP="00F57242">
            <w:pPr>
              <w:snapToGrid w:val="0"/>
              <w:spacing w:line="100" w:lineRule="atLeast"/>
              <w:rPr>
                <w:rFonts w:cs="Times New Roman"/>
              </w:rPr>
            </w:pPr>
            <w:r w:rsidRPr="00793714">
              <w:rPr>
                <w:rFonts w:cs="Times New Roman"/>
              </w:rPr>
              <w:t>- Liczba odbiorców 20000</w:t>
            </w:r>
          </w:p>
          <w:p w:rsidR="00D577A5" w:rsidRPr="00793714" w:rsidRDefault="00D577A5" w:rsidP="00F57242">
            <w:pPr>
              <w:snapToGrid w:val="0"/>
              <w:spacing w:line="100" w:lineRule="atLeast"/>
              <w:rPr>
                <w:rFonts w:cs="Times New Roman"/>
              </w:rPr>
            </w:pPr>
            <w:r w:rsidRPr="00793714">
              <w:rPr>
                <w:rFonts w:cs="Times New Roman"/>
              </w:rPr>
              <w:t>- Liczba odbiorców 8000</w:t>
            </w:r>
          </w:p>
          <w:p w:rsidR="00D577A5" w:rsidRPr="00793714" w:rsidRDefault="00D577A5" w:rsidP="00F57242">
            <w:pPr>
              <w:snapToGrid w:val="0"/>
              <w:spacing w:line="100" w:lineRule="atLeast"/>
              <w:rPr>
                <w:rFonts w:cs="Times New Roman"/>
              </w:rPr>
            </w:pPr>
          </w:p>
          <w:p w:rsidR="00D577A5" w:rsidRPr="00793714" w:rsidRDefault="00D577A5" w:rsidP="00F57242">
            <w:pPr>
              <w:snapToGrid w:val="0"/>
              <w:spacing w:line="100" w:lineRule="atLeast"/>
              <w:rPr>
                <w:rFonts w:cs="Times New Roman"/>
              </w:rPr>
            </w:pPr>
            <w:r w:rsidRPr="00793714">
              <w:rPr>
                <w:rFonts w:cs="Times New Roman"/>
              </w:rPr>
              <w:t>- Liczba odbiorców 250</w:t>
            </w:r>
          </w:p>
          <w:p w:rsidR="00D577A5" w:rsidRPr="00793714" w:rsidRDefault="00D577A5" w:rsidP="00F57242">
            <w:pPr>
              <w:snapToGrid w:val="0"/>
              <w:spacing w:line="100" w:lineRule="atLeast"/>
              <w:rPr>
                <w:rFonts w:eastAsia="DejaVuSans" w:cs="Calibri"/>
              </w:rPr>
            </w:pPr>
            <w:r w:rsidRPr="00793714">
              <w:rPr>
                <w:rFonts w:cs="Times New Roman"/>
              </w:rPr>
              <w:t>- Liczba odbiorców 800</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II poł. 2022</w:t>
            </w:r>
          </w:p>
        </w:tc>
        <w:tc>
          <w:tcPr>
            <w:tcW w:w="2552"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Uzyskanie informacji zwrotnej nt. oceny jakości pomocy świadczonej przez LGD na etapie przygotowania wniosków o przyznanie pomocy - badanie pod kątem konieczności przeprowadzenia ewentualnych korekt w tym zakresie</w:t>
            </w:r>
          </w:p>
        </w:tc>
        <w:tc>
          <w:tcPr>
            <w:tcW w:w="1844"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Badanie satysfakcji wnioskodawców LGD dot. jakości świadczonej przez LGD pomocy na etapie przygotow</w:t>
            </w:r>
            <w:r>
              <w:rPr>
                <w:rFonts w:cs="Times New Roman"/>
              </w:rPr>
              <w:t>-</w:t>
            </w:r>
            <w:r w:rsidRPr="00A3572A">
              <w:rPr>
                <w:rFonts w:cs="Times New Roman"/>
              </w:rPr>
              <w:t xml:space="preserve">ywania i realizacji wniosków o przyznanie pomocy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wnioskodawcy oraz beneficjenci pomocy na różnych etapach realizacji operacji w ramach LSR</w:t>
            </w:r>
          </w:p>
        </w:tc>
        <w:tc>
          <w:tcPr>
            <w:tcW w:w="2836" w:type="dxa"/>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cs="Times New Roman"/>
              </w:rPr>
              <w:t>- ankiety elektroniczne rozsyłane do wnioskodawców</w:t>
            </w:r>
          </w:p>
          <w:p w:rsidR="00D577A5" w:rsidRPr="00A3572A" w:rsidRDefault="00D577A5" w:rsidP="00F57242">
            <w:pPr>
              <w:rPr>
                <w:rFonts w:cs="Times New Roman"/>
              </w:rPr>
            </w:pPr>
            <w:r w:rsidRPr="00A3572A">
              <w:rPr>
                <w:rFonts w:cs="Times New Roman"/>
              </w:rPr>
              <w:t>- ankiety w wersji papierowej dla osób, które nie korzystają/nie posiadają poczty email</w:t>
            </w:r>
          </w:p>
        </w:tc>
        <w:tc>
          <w:tcPr>
            <w:tcW w:w="3261" w:type="dxa"/>
            <w:gridSpan w:val="2"/>
            <w:tcBorders>
              <w:top w:val="single" w:sz="4" w:space="0" w:color="auto"/>
              <w:left w:val="single" w:sz="4" w:space="0" w:color="auto"/>
              <w:bottom w:val="single" w:sz="4" w:space="0" w:color="auto"/>
              <w:right w:val="single" w:sz="4" w:space="0" w:color="auto"/>
            </w:tcBorders>
            <w:hideMark/>
          </w:tcPr>
          <w:p w:rsidR="00D577A5" w:rsidRPr="00A3572A" w:rsidRDefault="00D577A5" w:rsidP="00F57242">
            <w:pPr>
              <w:rPr>
                <w:rFonts w:cs="Times New Roman"/>
              </w:rPr>
            </w:pPr>
            <w:r w:rsidRPr="00A3572A">
              <w:rPr>
                <w:rFonts w:ascii="Calibri" w:hAnsi="Calibri" w:cs="Calibri"/>
              </w:rPr>
              <w:t xml:space="preserve">- </w:t>
            </w:r>
            <w:r w:rsidRPr="00A3572A">
              <w:rPr>
                <w:rFonts w:ascii="Calibri" w:eastAsia="Calibri" w:hAnsi="Calibri" w:cs="Calibri"/>
              </w:rPr>
              <w:t xml:space="preserve">Liczba wypełnionych ankiet monitorujących on-line ze strony internetowej LGD </w:t>
            </w:r>
            <w:r w:rsidRPr="00A3572A">
              <w:rPr>
                <w:rFonts w:ascii="Calibri" w:hAnsi="Calibri" w:cs="Calibri"/>
              </w:rPr>
              <w:t xml:space="preserve">– </w:t>
            </w:r>
            <w:r w:rsidRPr="00A3572A">
              <w:rPr>
                <w:rFonts w:ascii="Calibri" w:eastAsia="Calibri" w:hAnsi="Calibri" w:cs="Calibri"/>
              </w:rPr>
              <w:t>60</w:t>
            </w:r>
            <w:r w:rsidRPr="00A3572A">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Pr="00A3572A" w:rsidRDefault="00D577A5" w:rsidP="00F57242">
            <w:pPr>
              <w:snapToGrid w:val="0"/>
              <w:spacing w:line="100" w:lineRule="atLeast"/>
              <w:rPr>
                <w:rFonts w:ascii="Calibri" w:eastAsia="DejaVuSans" w:hAnsi="Calibri" w:cs="Calibri"/>
              </w:rPr>
            </w:pPr>
            <w:r w:rsidRPr="00A3572A">
              <w:rPr>
                <w:rFonts w:ascii="Calibri" w:hAnsi="Calibri" w:cs="Calibri"/>
              </w:rPr>
              <w:t xml:space="preserve">- </w:t>
            </w:r>
            <w:r w:rsidRPr="00A3572A">
              <w:rPr>
                <w:rFonts w:ascii="Calibri" w:eastAsia="Calibri" w:hAnsi="Calibri" w:cs="Calibri"/>
              </w:rPr>
              <w:t>Liczba odbiorców 60</w:t>
            </w:r>
          </w:p>
          <w:p w:rsidR="00D577A5" w:rsidRPr="00A3572A"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snapToGrid w:val="0"/>
              <w:spacing w:line="100" w:lineRule="atLeast"/>
              <w:jc w:val="center"/>
              <w:rPr>
                <w:rFonts w:ascii="Calibri" w:hAnsi="Calibri" w:cs="Calibri"/>
                <w:b/>
                <w:color w:val="FFFFFF" w:themeColor="background1"/>
                <w:sz w:val="28"/>
                <w:szCs w:val="28"/>
              </w:rPr>
            </w:pPr>
            <w:r>
              <w:rPr>
                <w:rFonts w:ascii="Calibri" w:hAnsi="Calibri" w:cs="Calibri"/>
                <w:b/>
                <w:color w:val="FFFFFF" w:themeColor="background1"/>
                <w:sz w:val="28"/>
                <w:szCs w:val="28"/>
              </w:rPr>
              <w:t>2023</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Poinformowanie ogółu społeczeństwa </w:t>
            </w:r>
            <w:r>
              <w:rPr>
                <w:rFonts w:cs="Times New Roman"/>
              </w:rPr>
              <w:lastRenderedPageBreak/>
              <w:t>o rezultatach wdrażania LSR na lata 2014-2020, w tym o stopniu osiągnięcia celów i wskaźników, wyniki bieżącego monitoringu i działań ewaluacyjnych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xml:space="preserve">Kampania informacyjna nt. </w:t>
            </w:r>
            <w:r>
              <w:rPr>
                <w:rFonts w:cs="Times New Roman"/>
              </w:rPr>
              <w:lastRenderedPageBreak/>
              <w:t>głównych efektów realizacji LSR, w tym o stopniu osiągniętych wskaźników, wynikach działań ewaluacyjnych</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 xml:space="preserve">- wszyscy mieszkańcy obszaru LGD (ogół </w:t>
            </w:r>
            <w:r>
              <w:rPr>
                <w:rFonts w:cs="Times New Roman"/>
              </w:rPr>
              <w:lastRenderedPageBreak/>
              <w:t>społeczeństwa)</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lastRenderedPageBreak/>
              <w:t xml:space="preserve">- ogłoszenie w prasie lokalnej/artykuły </w:t>
            </w:r>
            <w:r>
              <w:rPr>
                <w:rFonts w:cs="Times New Roman"/>
              </w:rPr>
              <w:lastRenderedPageBreak/>
              <w:t>sponsorowane</w:t>
            </w:r>
          </w:p>
          <w:p w:rsidR="00D577A5" w:rsidRDefault="00D577A5" w:rsidP="00F57242">
            <w:pPr>
              <w:rPr>
                <w:rFonts w:cs="Times New Roman"/>
              </w:rPr>
            </w:pPr>
            <w:r>
              <w:rPr>
                <w:rFonts w:cs="Times New Roman"/>
              </w:rPr>
              <w:t>- konferencja</w:t>
            </w:r>
          </w:p>
          <w:p w:rsidR="00D577A5"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lastRenderedPageBreak/>
              <w:t>- Liczba ogłoszeń w lokalnej prasie – 2</w:t>
            </w:r>
          </w:p>
          <w:p w:rsidR="00D577A5" w:rsidRDefault="00D577A5" w:rsidP="00F57242">
            <w:pPr>
              <w:rPr>
                <w:rFonts w:ascii="Calibri" w:hAnsi="Calibri" w:cs="Calibri"/>
              </w:rPr>
            </w:pPr>
            <w:r>
              <w:rPr>
                <w:rFonts w:ascii="Calibri" w:hAnsi="Calibri" w:cs="Calibri"/>
              </w:rPr>
              <w:lastRenderedPageBreak/>
              <w:t xml:space="preserve">- Liczba artykułów sponsoro-wanych w lokalnej prasie – 2 </w:t>
            </w:r>
          </w:p>
          <w:p w:rsidR="00D577A5" w:rsidRDefault="00D577A5" w:rsidP="00F57242">
            <w:pPr>
              <w:rPr>
                <w:rFonts w:ascii="Calibri" w:hAnsi="Calibri" w:cs="Calibri"/>
              </w:rPr>
            </w:pPr>
            <w:r>
              <w:rPr>
                <w:rFonts w:ascii="Calibri" w:hAnsi="Calibri" w:cs="Calibri"/>
              </w:rPr>
              <w:t>- Liczba zorganizowanych konferencji – 1</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ascii="Calibri" w:eastAsia="DejaVuSans" w:hAnsi="Calibri" w:cs="Calibri"/>
              </w:rPr>
            </w:pPr>
            <w:r>
              <w:rPr>
                <w:rFonts w:ascii="Calibri" w:hAnsi="Calibri" w:cs="Calibri"/>
              </w:rPr>
              <w:lastRenderedPageBreak/>
              <w:t>- Liczba odbiorców 8000</w:t>
            </w:r>
          </w:p>
          <w:p w:rsidR="00D577A5" w:rsidRDefault="00D577A5" w:rsidP="00F57242">
            <w:pPr>
              <w:rPr>
                <w:rFonts w:ascii="Calibri" w:eastAsia="DejaVuSans" w:hAnsi="Calibri" w:cs="Calibri"/>
              </w:rPr>
            </w:pPr>
            <w:r>
              <w:rPr>
                <w:rFonts w:ascii="Calibri" w:eastAsia="DejaVuSans" w:hAnsi="Calibri" w:cs="Calibri"/>
              </w:rPr>
              <w:lastRenderedPageBreak/>
              <w:t>- Liczba odbiorców 8000</w:t>
            </w:r>
          </w:p>
          <w:p w:rsidR="00D577A5" w:rsidRDefault="00D577A5" w:rsidP="00F57242">
            <w:pPr>
              <w:snapToGrid w:val="0"/>
              <w:spacing w:line="100" w:lineRule="atLeast"/>
              <w:rPr>
                <w:rFonts w:ascii="Calibri" w:hAnsi="Calibri" w:cs="Calibri"/>
              </w:rPr>
            </w:pPr>
            <w:r>
              <w:rPr>
                <w:rFonts w:ascii="Calibri" w:hAnsi="Calibri" w:cs="Calibri"/>
              </w:rPr>
              <w:t>- Liczba odbiorców  75</w:t>
            </w:r>
          </w:p>
        </w:tc>
      </w:tr>
      <w:tr w:rsidR="00D577A5" w:rsidTr="00F57242">
        <w:tc>
          <w:tcPr>
            <w:tcW w:w="70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lastRenderedPageBreak/>
              <w:t>I poł. 2023</w:t>
            </w: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Uzyskanie informacji zwrotnej nt. oceny jakości działań komunikacyjnych</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Badanie satysfakcji wnioskodawców LGD dot. jakości działań komunikacyjnych </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ankiety elektroniczne na stronie internetowej LGD</w:t>
            </w:r>
          </w:p>
          <w:p w:rsidR="00D577A5" w:rsidRDefault="00D577A5" w:rsidP="00F57242">
            <w:pPr>
              <w:rPr>
                <w:rFonts w:cs="Times New Roman"/>
              </w:rPr>
            </w:pPr>
            <w:r>
              <w:rPr>
                <w:rFonts w:cs="Times New Roman"/>
              </w:rPr>
              <w:t>- ankiety papierowe dostępne w Biurze LGD</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ascii="Calibri" w:hAnsi="Calibri" w:cs="Calibri"/>
              </w:rPr>
            </w:pPr>
            <w:r>
              <w:rPr>
                <w:rFonts w:ascii="Calibri" w:hAnsi="Calibri" w:cs="Calibri"/>
              </w:rPr>
              <w:t xml:space="preserve">- </w:t>
            </w:r>
            <w:r>
              <w:rPr>
                <w:rFonts w:ascii="Calibri" w:eastAsia="Calibri" w:hAnsi="Calibri" w:cs="Calibri"/>
              </w:rPr>
              <w:t xml:space="preserve">Liczba wypełnionych ankiet monitorujących on-line ze strony internetowej LGD </w:t>
            </w:r>
            <w:r>
              <w:rPr>
                <w:rFonts w:ascii="Calibri" w:hAnsi="Calibri" w:cs="Calibri"/>
              </w:rPr>
              <w:t xml:space="preserve">– </w:t>
            </w:r>
            <w:r>
              <w:rPr>
                <w:rFonts w:ascii="Calibri" w:eastAsia="Calibri" w:hAnsi="Calibri" w:cs="Calibri"/>
              </w:rPr>
              <w:t>30</w:t>
            </w:r>
            <w:r>
              <w:rPr>
                <w:rFonts w:ascii="Calibri" w:hAnsi="Calibri" w:cs="Calibri"/>
              </w:rPr>
              <w:t xml:space="preserve"> </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ascii="Calibri" w:eastAsia="DejaVuSans" w:hAnsi="Calibri" w:cs="Calibri"/>
              </w:rPr>
            </w:pPr>
            <w:r>
              <w:rPr>
                <w:rFonts w:ascii="Calibri" w:hAnsi="Calibri" w:cs="Calibri"/>
              </w:rPr>
              <w:t xml:space="preserve">- </w:t>
            </w:r>
            <w:r>
              <w:rPr>
                <w:rFonts w:ascii="Calibri" w:eastAsia="Calibri" w:hAnsi="Calibri" w:cs="Calibri"/>
              </w:rPr>
              <w:t>Liczba odbiorców 30</w:t>
            </w:r>
          </w:p>
          <w:p w:rsidR="00D577A5" w:rsidRDefault="00D577A5" w:rsidP="00F57242">
            <w:pPr>
              <w:rPr>
                <w:rFonts w:cs="Times New Roman"/>
              </w:rPr>
            </w:pPr>
          </w:p>
        </w:tc>
      </w:tr>
      <w:tr w:rsidR="00D577A5" w:rsidTr="00F57242">
        <w:tc>
          <w:tcPr>
            <w:tcW w:w="15315" w:type="dxa"/>
            <w:gridSpan w:val="9"/>
            <w:tcBorders>
              <w:top w:val="single" w:sz="4" w:space="0" w:color="auto"/>
              <w:left w:val="single" w:sz="4" w:space="0" w:color="auto"/>
              <w:bottom w:val="single" w:sz="4" w:space="0" w:color="auto"/>
              <w:right w:val="single" w:sz="4" w:space="0" w:color="auto"/>
            </w:tcBorders>
            <w:shd w:val="clear" w:color="auto" w:fill="0070C0"/>
            <w:hideMark/>
          </w:tcPr>
          <w:p w:rsidR="00D577A5" w:rsidRDefault="00D577A5" w:rsidP="00F57242">
            <w:pPr>
              <w:jc w:val="center"/>
              <w:rPr>
                <w:rFonts w:cs="Times New Roman"/>
                <w:b/>
                <w:color w:val="FFFFFF" w:themeColor="background1"/>
                <w:sz w:val="28"/>
                <w:szCs w:val="28"/>
              </w:rPr>
            </w:pPr>
            <w:r>
              <w:rPr>
                <w:rFonts w:cs="Times New Roman"/>
                <w:b/>
                <w:color w:val="FFFFFF" w:themeColor="background1"/>
                <w:sz w:val="28"/>
                <w:szCs w:val="28"/>
              </w:rPr>
              <w:t>kwiecień 2019-czerwiec 2023</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Wsparcie beneficjentów w procesie pozyskiwania środków z budżetu LSR poprzez profesjonalną informację i indywidualne doradztwo</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Bezpośrednie spotkanie w Biurze LGD</w:t>
            </w:r>
          </w:p>
          <w:p w:rsidR="00D577A5" w:rsidRDefault="00D577A5" w:rsidP="00F57242">
            <w:pPr>
              <w:rPr>
                <w:rFonts w:cs="Times New Roman"/>
              </w:rPr>
            </w:pPr>
            <w:r>
              <w:rPr>
                <w:rFonts w:cs="Times New Roman"/>
              </w:rPr>
              <w:t>Spotkania informacyjne w poszczególnych gminach oraz Powiatowym Urzędzie Pracy</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t>- informacja na stronie www LGD i JST oraz w siedzibach JST o możliwości konsultacji i doradztwa oraz o ogłoszonych naborach wniosków i organizowanych wydarzeniach animacyjnych (szkolenia, imprezy, wyjazdy)</w:t>
            </w:r>
          </w:p>
          <w:p w:rsidR="00D577A5" w:rsidRDefault="00D577A5" w:rsidP="00F57242">
            <w:pPr>
              <w:rPr>
                <w:rFonts w:cs="Times New Roman"/>
              </w:rPr>
            </w:pPr>
            <w:r>
              <w:rPr>
                <w:rFonts w:cs="Times New Roman"/>
              </w:rPr>
              <w:t>- informacja wywieszona w PUP oraz jednostkach pomocy społecznej poszczególnych gmin, ODR</w:t>
            </w:r>
          </w:p>
          <w:p w:rsidR="00D577A5" w:rsidRDefault="00D577A5" w:rsidP="00F57242">
            <w:pPr>
              <w:rPr>
                <w:rFonts w:cs="Times New Roman"/>
              </w:rPr>
            </w:pPr>
            <w:r>
              <w:rPr>
                <w:rFonts w:cs="Times New Roman"/>
              </w:rPr>
              <w:t>- ankieta monitorująca zamieszczona na stronie internetowej LGD - pozyskanie informacji o funkcjonowaniu LGD</w:t>
            </w:r>
          </w:p>
          <w:p w:rsidR="00D577A5" w:rsidRDefault="00D577A5" w:rsidP="00F57242">
            <w:pPr>
              <w:rPr>
                <w:rFonts w:cs="Times New Roman"/>
              </w:rPr>
            </w:pPr>
          </w:p>
        </w:tc>
        <w:tc>
          <w:tcPr>
            <w:tcW w:w="311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rPr>
            </w:pPr>
            <w:r>
              <w:rPr>
                <w:rFonts w:cs="Times New Roman"/>
              </w:rPr>
              <w:t>ogłoszenie na stronie www LGD i JST</w:t>
            </w:r>
          </w:p>
          <w:p w:rsidR="00D577A5" w:rsidRDefault="00D577A5" w:rsidP="00F57242">
            <w:pPr>
              <w:rPr>
                <w:rFonts w:cs="Times New Roman"/>
              </w:rPr>
            </w:pPr>
            <w:r>
              <w:rPr>
                <w:rFonts w:cs="Times New Roman"/>
              </w:rPr>
              <w:t>- Liczba porad lub konsultacji udzielonych w biurze – 100</w:t>
            </w:r>
          </w:p>
          <w:p w:rsidR="00D577A5" w:rsidRDefault="00D577A5" w:rsidP="00F57242">
            <w:pPr>
              <w:rPr>
                <w:rFonts w:cs="Times New Roman"/>
              </w:rPr>
            </w:pP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snapToGrid w:val="0"/>
              <w:spacing w:line="100" w:lineRule="atLeast"/>
              <w:rPr>
                <w:rFonts w:cs="Times New Roman"/>
              </w:rPr>
            </w:pPr>
            <w:r>
              <w:rPr>
                <w:rFonts w:cs="Times New Roman"/>
              </w:rPr>
              <w:t>Liczba odbiorców – 14400</w:t>
            </w:r>
          </w:p>
          <w:p w:rsidR="00D577A5" w:rsidRDefault="00D577A5" w:rsidP="00F57242">
            <w:pPr>
              <w:snapToGrid w:val="0"/>
              <w:spacing w:line="100" w:lineRule="atLeast"/>
              <w:rPr>
                <w:rFonts w:cs="Times New Roman"/>
              </w:rPr>
            </w:pPr>
            <w:r>
              <w:rPr>
                <w:rFonts w:cs="Times New Roman"/>
              </w:rPr>
              <w:t>Liczba odbiorców – 100</w:t>
            </w:r>
          </w:p>
        </w:tc>
      </w:tr>
      <w:tr w:rsidR="00D577A5" w:rsidTr="00F57242">
        <w:tc>
          <w:tcPr>
            <w:tcW w:w="709" w:type="dxa"/>
            <w:tcBorders>
              <w:top w:val="single" w:sz="4" w:space="0" w:color="auto"/>
              <w:left w:val="single" w:sz="4" w:space="0" w:color="auto"/>
              <w:bottom w:val="single" w:sz="4" w:space="0" w:color="auto"/>
              <w:right w:val="single" w:sz="4" w:space="0" w:color="auto"/>
            </w:tcBorders>
          </w:tcPr>
          <w:p w:rsidR="00D577A5" w:rsidRDefault="00D577A5" w:rsidP="00F57242">
            <w:pPr>
              <w:rPr>
                <w:rFonts w:cs="Times New Roman"/>
                <w:strike/>
                <w:color w:val="FF0000"/>
              </w:rPr>
            </w:pPr>
          </w:p>
        </w:tc>
        <w:tc>
          <w:tcPr>
            <w:tcW w:w="2552"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xml:space="preserve">Budowanie pozytywnego wizerunku LGD </w:t>
            </w:r>
            <w:r>
              <w:t>i LSR</w:t>
            </w:r>
            <w:r>
              <w:rPr>
                <w:rFonts w:cs="Times New Roman"/>
              </w:rPr>
              <w:t xml:space="preserve"> oraz promocja dobrych praktyk w zakresie operacji wdrażanych w ramach LSR</w:t>
            </w:r>
          </w:p>
        </w:tc>
        <w:tc>
          <w:tcPr>
            <w:tcW w:w="1844"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Kampania informacyjna nt. głównych założeń LSR na lata 2014-2020</w:t>
            </w:r>
          </w:p>
        </w:tc>
        <w:tc>
          <w:tcPr>
            <w:tcW w:w="2269"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wszyscy mieszkańcy obszaru LGD (ogół społeczeństwa) ze szczególnym uwzględnieniem grup defaworyzowanych i zagrożonych wykluczeniem społecznym</w:t>
            </w:r>
          </w:p>
          <w:p w:rsidR="00D577A5" w:rsidRDefault="00D577A5" w:rsidP="00F57242">
            <w:pPr>
              <w:rPr>
                <w:rFonts w:cs="Times New Roman"/>
              </w:rPr>
            </w:pPr>
            <w:r>
              <w:rPr>
                <w:rFonts w:cs="Times New Roman"/>
              </w:rPr>
              <w:t>- wszyscy potencjalni wnioskodawcy, w tym przedsiębiorcy, rolnicy, organizacje pozarządowe i pozostali mieszkańcy obszaru,</w:t>
            </w:r>
          </w:p>
          <w:p w:rsidR="00D577A5" w:rsidRDefault="00D577A5" w:rsidP="00F57242">
            <w:pPr>
              <w:rPr>
                <w:rFonts w:cs="Times New Roman"/>
              </w:rPr>
            </w:pPr>
            <w:r>
              <w:rPr>
                <w:rFonts w:cs="Times New Roman"/>
              </w:rPr>
              <w:t>- wnioskodawcy oraz beneficjenci pomocy</w:t>
            </w:r>
          </w:p>
        </w:tc>
        <w:tc>
          <w:tcPr>
            <w:tcW w:w="2978" w:type="dxa"/>
            <w:gridSpan w:val="2"/>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wyjazdy studyjne dla mieszkańców</w:t>
            </w:r>
          </w:p>
          <w:p w:rsidR="00D577A5" w:rsidRDefault="00D577A5" w:rsidP="00F57242">
            <w:pPr>
              <w:rPr>
                <w:rFonts w:cs="Times New Roman"/>
              </w:rPr>
            </w:pPr>
            <w:r>
              <w:t>- inne przedsięwzięcia promocyjne organizowane przez LGD (</w:t>
            </w:r>
            <w:r>
              <w:rPr>
                <w:rFonts w:cs="Times New Roman"/>
              </w:rPr>
              <w:t>materiały promujące rozdawane przy okazji działań komunikacyjnych)</w:t>
            </w:r>
          </w:p>
          <w:p w:rsidR="00D577A5" w:rsidRDefault="00D577A5" w:rsidP="00F57242">
            <w:pPr>
              <w:rPr>
                <w:rFonts w:cs="Times New Roman"/>
              </w:rPr>
            </w:pPr>
            <w:r>
              <w:rPr>
                <w:rFonts w:cs="Times New Roman"/>
              </w:rPr>
              <w:t>- konkursy plastyczne dla mieszkańców</w:t>
            </w:r>
          </w:p>
          <w:p w:rsidR="00D577A5" w:rsidRDefault="00D577A5" w:rsidP="00F57242">
            <w:pPr>
              <w:rPr>
                <w:rFonts w:cs="Times New Roman"/>
              </w:rPr>
            </w:pPr>
            <w:r>
              <w:rPr>
                <w:rFonts w:cs="Times New Roman"/>
              </w:rPr>
              <w:t>- udział w imprezach na terenie obszaru działania (Mobilny Punkt Informacyjny)</w:t>
            </w:r>
          </w:p>
        </w:tc>
        <w:tc>
          <w:tcPr>
            <w:tcW w:w="3119" w:type="dxa"/>
            <w:tcBorders>
              <w:top w:val="single" w:sz="4" w:space="0" w:color="auto"/>
              <w:left w:val="single" w:sz="4" w:space="0" w:color="auto"/>
              <w:bottom w:val="single" w:sz="4" w:space="0" w:color="auto"/>
              <w:right w:val="single" w:sz="4" w:space="0" w:color="auto"/>
            </w:tcBorders>
            <w:hideMark/>
          </w:tcPr>
          <w:p w:rsidR="00D577A5" w:rsidRDefault="00D577A5" w:rsidP="00F57242">
            <w:pPr>
              <w:rPr>
                <w:rFonts w:cs="Times New Roman"/>
              </w:rPr>
            </w:pPr>
            <w:r>
              <w:rPr>
                <w:rFonts w:cs="Times New Roman"/>
              </w:rPr>
              <w:t>- Liczba wyjazdów studyjnych dla mieszkańców – 4</w:t>
            </w:r>
          </w:p>
          <w:p w:rsidR="00D577A5" w:rsidRDefault="00D577A5" w:rsidP="00F57242">
            <w:pPr>
              <w:rPr>
                <w:rFonts w:cs="Times New Roman"/>
              </w:rPr>
            </w:pPr>
            <w:r>
              <w:rPr>
                <w:rFonts w:cs="Times New Roman"/>
              </w:rPr>
              <w:t>- Liczba wykonanych materiałów promujących –  19</w:t>
            </w:r>
          </w:p>
          <w:p w:rsidR="00D577A5" w:rsidRDefault="00D577A5" w:rsidP="00F57242">
            <w:pPr>
              <w:rPr>
                <w:rFonts w:ascii="Calibri" w:eastAsia="Calibri" w:hAnsi="Calibri" w:cs="Times New Roman"/>
                <w:strike/>
              </w:rPr>
            </w:pPr>
            <w:r>
              <w:rPr>
                <w:rFonts w:ascii="Calibri" w:eastAsia="Calibri" w:hAnsi="Calibri" w:cs="Times New Roman"/>
              </w:rPr>
              <w:t xml:space="preserve">- Liczba zorganizowanych konkursów plastycznych – 4 </w:t>
            </w:r>
          </w:p>
          <w:p w:rsidR="00D577A5" w:rsidRDefault="00D577A5" w:rsidP="00F57242">
            <w:pPr>
              <w:rPr>
                <w:rFonts w:ascii="Calibri" w:eastAsia="Calibri" w:hAnsi="Calibri" w:cs="Times New Roman"/>
              </w:rPr>
            </w:pPr>
            <w:r>
              <w:rPr>
                <w:rFonts w:ascii="Calibri" w:eastAsia="Calibri" w:hAnsi="Calibri" w:cs="Times New Roman"/>
              </w:rPr>
              <w:t xml:space="preserve">- Liczba wydanych kalendarzy z pracami laureatów konkursów plastycznych – 5 </w:t>
            </w:r>
          </w:p>
          <w:p w:rsidR="00D577A5" w:rsidRDefault="00D577A5" w:rsidP="00F57242">
            <w:pPr>
              <w:rPr>
                <w:rFonts w:ascii="Calibri" w:hAnsi="Calibri" w:cs="Calibri"/>
              </w:rPr>
            </w:pPr>
            <w:r>
              <w:rPr>
                <w:rFonts w:ascii="Calibri" w:hAnsi="Calibri" w:cs="Calibri"/>
              </w:rPr>
              <w:t>- Liczba imprez na terenie obszaru działania , w których uczestniczy LGD –24</w:t>
            </w:r>
          </w:p>
        </w:tc>
        <w:tc>
          <w:tcPr>
            <w:tcW w:w="1844" w:type="dxa"/>
            <w:tcBorders>
              <w:top w:val="single" w:sz="4" w:space="0" w:color="auto"/>
              <w:left w:val="single" w:sz="4" w:space="0" w:color="auto"/>
              <w:bottom w:val="single" w:sz="4" w:space="0" w:color="auto"/>
              <w:right w:val="single" w:sz="4" w:space="0" w:color="auto"/>
            </w:tcBorders>
          </w:tcPr>
          <w:p w:rsidR="00D577A5" w:rsidRDefault="00D577A5" w:rsidP="00F57242">
            <w:pPr>
              <w:snapToGrid w:val="0"/>
              <w:spacing w:line="100" w:lineRule="atLeast"/>
              <w:rPr>
                <w:rFonts w:eastAsia="DejaVuSans" w:cs="Calibri"/>
              </w:rPr>
            </w:pPr>
            <w:r>
              <w:rPr>
                <w:rFonts w:eastAsia="DejaVuSans" w:cs="Calibri"/>
              </w:rPr>
              <w:t>- Liczba odbiorców 135</w:t>
            </w:r>
          </w:p>
          <w:p w:rsidR="00D577A5" w:rsidRDefault="00D577A5" w:rsidP="00F57242">
            <w:pPr>
              <w:snapToGrid w:val="0"/>
              <w:spacing w:line="100" w:lineRule="atLeast"/>
              <w:rPr>
                <w:rFonts w:eastAsia="DejaVuSans" w:cs="Calibri"/>
              </w:rPr>
            </w:pPr>
            <w:r>
              <w:rPr>
                <w:rFonts w:cs="Times New Roman"/>
              </w:rPr>
              <w:t>- Liczba odbiorców 7600</w:t>
            </w:r>
          </w:p>
          <w:p w:rsidR="00D577A5" w:rsidRDefault="00D577A5" w:rsidP="00F57242">
            <w:pPr>
              <w:rPr>
                <w:rFonts w:cs="Times New Roman"/>
              </w:rPr>
            </w:pPr>
            <w:r>
              <w:rPr>
                <w:rFonts w:cs="Times New Roman"/>
              </w:rPr>
              <w:t>- Liczba odbiorców 400</w:t>
            </w:r>
          </w:p>
          <w:p w:rsidR="00D577A5" w:rsidRDefault="00D577A5" w:rsidP="00F57242">
            <w:pPr>
              <w:rPr>
                <w:rFonts w:cs="Times New Roman"/>
              </w:rPr>
            </w:pPr>
            <w:r>
              <w:rPr>
                <w:rFonts w:cs="Times New Roman"/>
              </w:rPr>
              <w:t>- Liczba odbiorców 1750</w:t>
            </w:r>
          </w:p>
          <w:p w:rsidR="00D577A5" w:rsidRDefault="00D577A5" w:rsidP="00F57242">
            <w:pPr>
              <w:rPr>
                <w:rFonts w:cs="Times New Roman"/>
              </w:rPr>
            </w:pPr>
          </w:p>
          <w:p w:rsidR="00D577A5" w:rsidRDefault="00D577A5" w:rsidP="00F57242">
            <w:pPr>
              <w:rPr>
                <w:rFonts w:cs="Times New Roman"/>
              </w:rPr>
            </w:pPr>
            <w:r>
              <w:rPr>
                <w:rFonts w:cs="Times New Roman"/>
              </w:rPr>
              <w:t>- Liczba odbiorców 3600</w:t>
            </w:r>
          </w:p>
        </w:tc>
      </w:tr>
    </w:tbl>
    <w:p w:rsidR="0009772E" w:rsidRPr="00B75EC1" w:rsidRDefault="0009772E" w:rsidP="0009772E">
      <w:pPr>
        <w:spacing w:after="0"/>
        <w:rPr>
          <w:rFonts w:cs="Times New Roman"/>
          <w:sz w:val="10"/>
          <w:szCs w:val="10"/>
        </w:rPr>
      </w:pPr>
    </w:p>
    <w:p w:rsidR="0009772E" w:rsidRDefault="0009772E" w:rsidP="0009772E">
      <w:pPr>
        <w:rPr>
          <w:rFonts w:cs="Times New Roman"/>
        </w:rPr>
      </w:pP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imprez promujących LSR</w:t>
      </w:r>
    </w:p>
    <w:p w:rsidR="0009772E" w:rsidRPr="005D2E16" w:rsidRDefault="0009772E" w:rsidP="0009772E">
      <w:pPr>
        <w:rPr>
          <w:rFonts w:cs="Times New Roman"/>
        </w:rPr>
      </w:pPr>
      <w:r>
        <w:rPr>
          <w:rFonts w:cs="Times New Roman"/>
        </w:rPr>
        <w:t>**</w:t>
      </w:r>
      <w:r w:rsidRPr="005D2E16">
        <w:rPr>
          <w:rFonts w:cs="Times New Roman"/>
        </w:rPr>
        <w:t xml:space="preserve"> </w:t>
      </w:r>
      <w:r>
        <w:rPr>
          <w:rFonts w:cs="Times New Roman"/>
        </w:rPr>
        <w:t xml:space="preserve">wskaźniki działań komunikacyjnych odpowiadające wskaźnikowi produktu z Wniosku o dofinansowanie projektu „Koszty bieżące i animacja LGD „Dolina Drwęcy””: </w:t>
      </w:r>
      <w:r w:rsidRPr="004D53EC">
        <w:rPr>
          <w:rFonts w:cs="Times New Roman"/>
          <w:i/>
        </w:rPr>
        <w:t>Liczba zorganizowanych spotkań dla potencjalnych wnioskodawców</w:t>
      </w:r>
    </w:p>
    <w:p w:rsidR="0009772E" w:rsidRPr="00EA44A8" w:rsidRDefault="0009772E" w:rsidP="0009772E">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09772E" w:rsidRPr="00D70893" w:rsidTr="001B2014">
        <w:trPr>
          <w:trHeight w:val="261"/>
          <w:jc w:val="center"/>
        </w:trPr>
        <w:tc>
          <w:tcPr>
            <w:tcW w:w="1717" w:type="dxa"/>
            <w:shd w:val="clear" w:color="auto" w:fill="0070C0"/>
          </w:tcPr>
          <w:p w:rsidR="0009772E" w:rsidRPr="00D70893" w:rsidRDefault="0009772E" w:rsidP="001B2014">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09772E" w:rsidRPr="00D70893" w:rsidRDefault="0009772E" w:rsidP="001B2014">
            <w:pPr>
              <w:rPr>
                <w:rFonts w:cs="Times New Roman"/>
                <w:b/>
                <w:color w:val="FFFFFF" w:themeColor="background1"/>
              </w:rPr>
            </w:pPr>
            <w:r w:rsidRPr="00D70893">
              <w:rPr>
                <w:rFonts w:cs="Times New Roman"/>
                <w:b/>
                <w:color w:val="FFFFFF" w:themeColor="background1"/>
              </w:rPr>
              <w:t>Planowana kwota wydatków na działania komunikacyjne</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2016-2018</w:t>
            </w:r>
          </w:p>
        </w:tc>
        <w:tc>
          <w:tcPr>
            <w:tcW w:w="5564" w:type="dxa"/>
          </w:tcPr>
          <w:p w:rsidR="0009772E" w:rsidRPr="00E90CB8" w:rsidRDefault="0009772E" w:rsidP="001B2014">
            <w:pPr>
              <w:jc w:val="center"/>
              <w:rPr>
                <w:rFonts w:cs="Times New Roman"/>
                <w:color w:val="FF0000"/>
              </w:rPr>
            </w:pPr>
            <w:r w:rsidRPr="00E90CB8">
              <w:rPr>
                <w:rFonts w:cs="Times New Roman"/>
                <w:strike/>
                <w:color w:val="FF0000"/>
              </w:rPr>
              <w:t>635.500 zł</w:t>
            </w:r>
            <w:r w:rsidR="00E90CB8">
              <w:rPr>
                <w:rFonts w:cs="Times New Roman"/>
                <w:color w:val="FF0000"/>
              </w:rPr>
              <w:t xml:space="preserve"> 158.875 EURO</w:t>
            </w:r>
          </w:p>
        </w:tc>
      </w:tr>
      <w:tr w:rsidR="0009772E" w:rsidTr="001B2014">
        <w:trPr>
          <w:trHeight w:val="279"/>
          <w:jc w:val="center"/>
        </w:trPr>
        <w:tc>
          <w:tcPr>
            <w:tcW w:w="1717" w:type="dxa"/>
          </w:tcPr>
          <w:p w:rsidR="0009772E" w:rsidRDefault="0009772E" w:rsidP="001B2014">
            <w:pPr>
              <w:jc w:val="center"/>
              <w:rPr>
                <w:rFonts w:cs="Times New Roman"/>
              </w:rPr>
            </w:pPr>
            <w:r>
              <w:rPr>
                <w:rFonts w:cs="Times New Roman"/>
              </w:rPr>
              <w:t>2019-2021</w:t>
            </w:r>
          </w:p>
        </w:tc>
        <w:tc>
          <w:tcPr>
            <w:tcW w:w="5564" w:type="dxa"/>
          </w:tcPr>
          <w:p w:rsidR="0009772E" w:rsidRPr="00E90CB8" w:rsidRDefault="0009772E" w:rsidP="001B2014">
            <w:pPr>
              <w:jc w:val="center"/>
              <w:rPr>
                <w:rFonts w:cs="Times New Roman"/>
                <w:color w:val="FF0000"/>
              </w:rPr>
            </w:pPr>
            <w:r w:rsidRPr="00E90CB8">
              <w:rPr>
                <w:rFonts w:cs="Times New Roman"/>
                <w:strike/>
                <w:color w:val="FF0000"/>
              </w:rPr>
              <w:t>390.000 zł</w:t>
            </w:r>
            <w:r w:rsidR="00E90CB8">
              <w:rPr>
                <w:rFonts w:cs="Times New Roman"/>
                <w:color w:val="FF0000"/>
              </w:rPr>
              <w:t xml:space="preserve"> 97.500 EURO</w:t>
            </w:r>
          </w:p>
        </w:tc>
      </w:tr>
      <w:tr w:rsidR="0009772E" w:rsidTr="001B2014">
        <w:trPr>
          <w:trHeight w:val="261"/>
          <w:jc w:val="center"/>
        </w:trPr>
        <w:tc>
          <w:tcPr>
            <w:tcW w:w="1717" w:type="dxa"/>
          </w:tcPr>
          <w:p w:rsidR="0009772E" w:rsidRDefault="0009772E" w:rsidP="001B2014">
            <w:pPr>
              <w:jc w:val="center"/>
              <w:rPr>
                <w:rFonts w:cs="Times New Roman"/>
              </w:rPr>
            </w:pPr>
            <w:r>
              <w:rPr>
                <w:rFonts w:cs="Times New Roman"/>
              </w:rPr>
              <w:t>2022-2023</w:t>
            </w:r>
          </w:p>
        </w:tc>
        <w:tc>
          <w:tcPr>
            <w:tcW w:w="5564" w:type="dxa"/>
          </w:tcPr>
          <w:p w:rsidR="0009772E" w:rsidRPr="00E90CB8" w:rsidRDefault="0009772E" w:rsidP="001B2014">
            <w:pPr>
              <w:jc w:val="center"/>
              <w:rPr>
                <w:rFonts w:cs="Times New Roman"/>
                <w:color w:val="FF0000"/>
              </w:rPr>
            </w:pPr>
            <w:r w:rsidRPr="00E90CB8">
              <w:rPr>
                <w:rFonts w:cs="Times New Roman"/>
                <w:strike/>
                <w:color w:val="FF0000"/>
              </w:rPr>
              <w:t>100.000 zł</w:t>
            </w:r>
            <w:r w:rsidR="00E90CB8">
              <w:rPr>
                <w:rFonts w:cs="Times New Roman"/>
                <w:strike/>
                <w:color w:val="FF0000"/>
              </w:rPr>
              <w:t xml:space="preserve"> </w:t>
            </w:r>
            <w:r w:rsidR="00E90CB8">
              <w:rPr>
                <w:rFonts w:cs="Times New Roman"/>
                <w:color w:val="FF0000"/>
              </w:rPr>
              <w:t>25.000 EURO</w:t>
            </w:r>
          </w:p>
        </w:tc>
      </w:tr>
      <w:tr w:rsidR="0009772E" w:rsidTr="001B2014">
        <w:trPr>
          <w:trHeight w:val="279"/>
          <w:jc w:val="center"/>
        </w:trPr>
        <w:tc>
          <w:tcPr>
            <w:tcW w:w="1717" w:type="dxa"/>
          </w:tcPr>
          <w:p w:rsidR="0009772E" w:rsidRPr="00EA44A8" w:rsidRDefault="0009772E" w:rsidP="001B2014">
            <w:pPr>
              <w:jc w:val="center"/>
              <w:rPr>
                <w:rFonts w:cs="Times New Roman"/>
                <w:b/>
              </w:rPr>
            </w:pPr>
            <w:r w:rsidRPr="00EA44A8">
              <w:rPr>
                <w:rFonts w:cs="Times New Roman"/>
                <w:b/>
              </w:rPr>
              <w:t>RAZEM</w:t>
            </w:r>
          </w:p>
        </w:tc>
        <w:tc>
          <w:tcPr>
            <w:tcW w:w="5564" w:type="dxa"/>
          </w:tcPr>
          <w:p w:rsidR="0009772E" w:rsidRPr="00E90CB8" w:rsidRDefault="0009772E" w:rsidP="001B2014">
            <w:pPr>
              <w:jc w:val="center"/>
              <w:rPr>
                <w:rFonts w:cs="Times New Roman"/>
                <w:b/>
                <w:color w:val="FF0000"/>
              </w:rPr>
            </w:pPr>
            <w:r w:rsidRPr="00E90CB8">
              <w:rPr>
                <w:rFonts w:cs="Times New Roman"/>
                <w:b/>
                <w:strike/>
                <w:color w:val="FF0000"/>
              </w:rPr>
              <w:t>1.125.500,00 zł</w:t>
            </w:r>
            <w:r w:rsidR="00E90CB8">
              <w:rPr>
                <w:rFonts w:cs="Times New Roman"/>
                <w:b/>
                <w:color w:val="FF0000"/>
              </w:rPr>
              <w:t xml:space="preserve"> 281.375 EURO</w:t>
            </w:r>
          </w:p>
        </w:tc>
      </w:tr>
    </w:tbl>
    <w:p w:rsidR="00C501F8" w:rsidRPr="009F1536" w:rsidRDefault="00C501F8" w:rsidP="009F1536"/>
    <w:sectPr w:rsidR="00C501F8" w:rsidRPr="009F1536" w:rsidSect="00B61E5E">
      <w:headerReference w:type="even" r:id="rId15"/>
      <w:headerReference w:type="default" r:id="rId16"/>
      <w:footerReference w:type="even" r:id="rId17"/>
      <w:footerReference w:type="default" r:id="rId18"/>
      <w:headerReference w:type="first" r:id="rId19"/>
      <w:footerReference w:type="first" r:id="rId20"/>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242" w:rsidRDefault="00F57242" w:rsidP="002F3704">
      <w:pPr>
        <w:spacing w:after="0" w:line="240" w:lineRule="auto"/>
      </w:pPr>
      <w:r>
        <w:separator/>
      </w:r>
    </w:p>
  </w:endnote>
  <w:endnote w:type="continuationSeparator" w:id="0">
    <w:p w:rsidR="00F57242" w:rsidRDefault="00F57242"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DejaVuSans">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F57242" w:rsidRDefault="00F57242">
        <w:pPr>
          <w:pStyle w:val="Stopka"/>
          <w:jc w:val="center"/>
        </w:pPr>
        <w:r>
          <w:t>[</w:t>
        </w:r>
        <w:fldSimple w:instr="PAGE   \* MERGEFORMAT">
          <w:r w:rsidR="00C55C50">
            <w:rPr>
              <w:noProof/>
            </w:rPr>
            <w:t>91</w:t>
          </w:r>
        </w:fldSimple>
        <w:r>
          <w:t>]</w:t>
        </w:r>
      </w:p>
    </w:sdtContent>
  </w:sdt>
  <w:p w:rsidR="00F57242" w:rsidRDefault="00F5724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79626"/>
      <w:docPartObj>
        <w:docPartGallery w:val="Page Numbers (Bottom of Page)"/>
        <w:docPartUnique/>
      </w:docPartObj>
    </w:sdtPr>
    <w:sdtContent>
      <w:p w:rsidR="00F57242" w:rsidRDefault="00F57242">
        <w:pPr>
          <w:pStyle w:val="Stopka"/>
          <w:jc w:val="center"/>
        </w:pPr>
        <w:r>
          <w:t>[</w:t>
        </w:r>
        <w:fldSimple w:instr="PAGE   \* MERGEFORMAT">
          <w:r w:rsidR="00C55C50">
            <w:rPr>
              <w:noProof/>
            </w:rPr>
            <w:t>101</w:t>
          </w:r>
        </w:fldSimple>
        <w:r>
          <w:t>]</w:t>
        </w:r>
      </w:p>
    </w:sdtContent>
  </w:sdt>
  <w:p w:rsidR="00F57242" w:rsidRDefault="00F5724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773969"/>
      <w:docPartObj>
        <w:docPartGallery w:val="Page Numbers (Bottom of Page)"/>
        <w:docPartUnique/>
      </w:docPartObj>
    </w:sdtPr>
    <w:sdtContent>
      <w:p w:rsidR="00F57242" w:rsidRDefault="00BE0A6E">
        <w:pPr>
          <w:pStyle w:val="Stopka"/>
          <w:jc w:val="center"/>
        </w:pPr>
        <w:fldSimple w:instr=" PAGE   \* MERGEFORMAT ">
          <w:r w:rsidR="00EA671B">
            <w:rPr>
              <w:noProof/>
            </w:rPr>
            <w:t>92</w:t>
          </w:r>
        </w:fldSimple>
      </w:p>
    </w:sdtContent>
  </w:sdt>
  <w:p w:rsidR="00F57242" w:rsidRDefault="00F57242">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839627"/>
      <w:docPartObj>
        <w:docPartGallery w:val="Page Numbers (Bottom of Page)"/>
        <w:docPartUnique/>
      </w:docPartObj>
    </w:sdtPr>
    <w:sdtContent>
      <w:p w:rsidR="00F57242" w:rsidRDefault="00F57242">
        <w:pPr>
          <w:pStyle w:val="Stopka"/>
          <w:jc w:val="center"/>
        </w:pPr>
        <w:r>
          <w:t>[</w:t>
        </w:r>
        <w:fldSimple w:instr=" PAGE   \* MERGEFORMAT ">
          <w:r w:rsidR="00C55C50">
            <w:rPr>
              <w:noProof/>
            </w:rPr>
            <w:t>121</w:t>
          </w:r>
        </w:fldSimple>
        <w:r>
          <w:t>]</w:t>
        </w:r>
      </w:p>
    </w:sdtContent>
  </w:sdt>
  <w:p w:rsidR="00F57242" w:rsidRDefault="00F57242">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242" w:rsidRDefault="00F57242" w:rsidP="002F3704">
      <w:pPr>
        <w:spacing w:after="0" w:line="240" w:lineRule="auto"/>
      </w:pPr>
      <w:r>
        <w:separator/>
      </w:r>
    </w:p>
  </w:footnote>
  <w:footnote w:type="continuationSeparator" w:id="0">
    <w:p w:rsidR="00F57242" w:rsidRDefault="00F57242"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rsidP="00E72BB6">
    <w:pPr>
      <w:pStyle w:val="Nagwek"/>
      <w:pBdr>
        <w:bottom w:val="single" w:sz="4"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rsidP="00E72BB6">
    <w:pPr>
      <w:pStyle w:val="Nagwek"/>
      <w:pBdr>
        <w:bottom w:val="single" w:sz="4" w:space="1" w:color="auto"/>
      </w:pBdr>
    </w:pPr>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rsidP="00E72BB6">
    <w:pPr>
      <w:pStyle w:val="Nagwek"/>
      <w:pBdr>
        <w:bottom w:val="single" w:sz="4" w:space="1" w:color="auto"/>
      </w:pBdr>
    </w:pPr>
    <w:r>
      <w:t>Lokalna Strategia Rozwoju LGD "Dolina Drwęcy"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242" w:rsidRDefault="00F572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38">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5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6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5">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78">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nsid w:val="5ED676CD"/>
    <w:multiLevelType w:val="hybridMultilevel"/>
    <w:tmpl w:val="C3EE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0">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7D5A2844"/>
    <w:multiLevelType w:val="hybridMultilevel"/>
    <w:tmpl w:val="D572FDD0"/>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2">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4"/>
  </w:num>
  <w:num w:numId="2">
    <w:abstractNumId w:val="42"/>
  </w:num>
  <w:num w:numId="3">
    <w:abstractNumId w:val="13"/>
  </w:num>
  <w:num w:numId="4">
    <w:abstractNumId w:val="63"/>
  </w:num>
  <w:num w:numId="5">
    <w:abstractNumId w:val="24"/>
  </w:num>
  <w:num w:numId="6">
    <w:abstractNumId w:val="91"/>
  </w:num>
  <w:num w:numId="7">
    <w:abstractNumId w:val="61"/>
  </w:num>
  <w:num w:numId="8">
    <w:abstractNumId w:val="17"/>
  </w:num>
  <w:num w:numId="9">
    <w:abstractNumId w:val="66"/>
  </w:num>
  <w:num w:numId="10">
    <w:abstractNumId w:val="77"/>
  </w:num>
  <w:num w:numId="11">
    <w:abstractNumId w:val="85"/>
  </w:num>
  <w:num w:numId="12">
    <w:abstractNumId w:val="58"/>
  </w:num>
  <w:num w:numId="13">
    <w:abstractNumId w:val="37"/>
  </w:num>
  <w:num w:numId="14">
    <w:abstractNumId w:val="83"/>
  </w:num>
  <w:num w:numId="15">
    <w:abstractNumId w:val="100"/>
  </w:num>
  <w:num w:numId="16">
    <w:abstractNumId w:val="65"/>
  </w:num>
  <w:num w:numId="17">
    <w:abstractNumId w:val="27"/>
  </w:num>
  <w:num w:numId="18">
    <w:abstractNumId w:val="87"/>
  </w:num>
  <w:num w:numId="19">
    <w:abstractNumId w:val="51"/>
  </w:num>
  <w:num w:numId="20">
    <w:abstractNumId w:val="38"/>
  </w:num>
  <w:num w:numId="21">
    <w:abstractNumId w:val="93"/>
  </w:num>
  <w:num w:numId="22">
    <w:abstractNumId w:val="20"/>
  </w:num>
  <w:num w:numId="23">
    <w:abstractNumId w:val="33"/>
  </w:num>
  <w:num w:numId="24">
    <w:abstractNumId w:val="78"/>
  </w:num>
  <w:num w:numId="25">
    <w:abstractNumId w:val="28"/>
  </w:num>
  <w:num w:numId="26">
    <w:abstractNumId w:val="8"/>
  </w:num>
  <w:num w:numId="27">
    <w:abstractNumId w:val="30"/>
  </w:num>
  <w:num w:numId="28">
    <w:abstractNumId w:val="40"/>
  </w:num>
  <w:num w:numId="29">
    <w:abstractNumId w:val="52"/>
  </w:num>
  <w:num w:numId="30">
    <w:abstractNumId w:val="36"/>
  </w:num>
  <w:num w:numId="31">
    <w:abstractNumId w:val="81"/>
  </w:num>
  <w:num w:numId="32">
    <w:abstractNumId w:val="68"/>
  </w:num>
  <w:num w:numId="33">
    <w:abstractNumId w:val="12"/>
  </w:num>
  <w:num w:numId="34">
    <w:abstractNumId w:val="4"/>
  </w:num>
  <w:num w:numId="35">
    <w:abstractNumId w:val="102"/>
  </w:num>
  <w:num w:numId="36">
    <w:abstractNumId w:val="57"/>
  </w:num>
  <w:num w:numId="37">
    <w:abstractNumId w:val="98"/>
  </w:num>
  <w:num w:numId="38">
    <w:abstractNumId w:val="70"/>
  </w:num>
  <w:num w:numId="39">
    <w:abstractNumId w:val="54"/>
  </w:num>
  <w:num w:numId="40">
    <w:abstractNumId w:val="19"/>
  </w:num>
  <w:num w:numId="41">
    <w:abstractNumId w:val="90"/>
  </w:num>
  <w:num w:numId="42">
    <w:abstractNumId w:val="71"/>
  </w:num>
  <w:num w:numId="43">
    <w:abstractNumId w:val="56"/>
  </w:num>
  <w:num w:numId="44">
    <w:abstractNumId w:val="49"/>
  </w:num>
  <w:num w:numId="45">
    <w:abstractNumId w:val="95"/>
  </w:num>
  <w:num w:numId="46">
    <w:abstractNumId w:val="21"/>
  </w:num>
  <w:num w:numId="47">
    <w:abstractNumId w:val="5"/>
  </w:num>
  <w:num w:numId="48">
    <w:abstractNumId w:val="3"/>
  </w:num>
  <w:num w:numId="49">
    <w:abstractNumId w:val="55"/>
  </w:num>
  <w:num w:numId="50">
    <w:abstractNumId w:val="47"/>
  </w:num>
  <w:num w:numId="51">
    <w:abstractNumId w:val="53"/>
  </w:num>
  <w:num w:numId="52">
    <w:abstractNumId w:val="69"/>
  </w:num>
  <w:num w:numId="53">
    <w:abstractNumId w:val="48"/>
  </w:num>
  <w:num w:numId="54">
    <w:abstractNumId w:val="92"/>
  </w:num>
  <w:num w:numId="55">
    <w:abstractNumId w:val="60"/>
  </w:num>
  <w:num w:numId="56">
    <w:abstractNumId w:val="97"/>
  </w:num>
  <w:num w:numId="57">
    <w:abstractNumId w:val="44"/>
  </w:num>
  <w:num w:numId="58">
    <w:abstractNumId w:val="46"/>
  </w:num>
  <w:num w:numId="59">
    <w:abstractNumId w:val="31"/>
  </w:num>
  <w:num w:numId="60">
    <w:abstractNumId w:val="74"/>
  </w:num>
  <w:num w:numId="61">
    <w:abstractNumId w:val="79"/>
  </w:num>
  <w:num w:numId="62">
    <w:abstractNumId w:val="89"/>
  </w:num>
  <w:num w:numId="63">
    <w:abstractNumId w:val="76"/>
  </w:num>
  <w:num w:numId="64">
    <w:abstractNumId w:val="16"/>
  </w:num>
  <w:num w:numId="65">
    <w:abstractNumId w:val="39"/>
  </w:num>
  <w:num w:numId="66">
    <w:abstractNumId w:val="35"/>
  </w:num>
  <w:num w:numId="67">
    <w:abstractNumId w:val="50"/>
  </w:num>
  <w:num w:numId="68">
    <w:abstractNumId w:val="88"/>
  </w:num>
  <w:num w:numId="69">
    <w:abstractNumId w:val="34"/>
  </w:num>
  <w:num w:numId="70">
    <w:abstractNumId w:val="15"/>
  </w:num>
  <w:num w:numId="71">
    <w:abstractNumId w:val="26"/>
  </w:num>
  <w:num w:numId="72">
    <w:abstractNumId w:val="96"/>
  </w:num>
  <w:num w:numId="73">
    <w:abstractNumId w:val="18"/>
  </w:num>
  <w:num w:numId="74">
    <w:abstractNumId w:val="6"/>
  </w:num>
  <w:num w:numId="75">
    <w:abstractNumId w:val="73"/>
  </w:num>
  <w:num w:numId="76">
    <w:abstractNumId w:val="9"/>
  </w:num>
  <w:num w:numId="77">
    <w:abstractNumId w:val="72"/>
  </w:num>
  <w:num w:numId="78">
    <w:abstractNumId w:val="99"/>
  </w:num>
  <w:num w:numId="79">
    <w:abstractNumId w:val="64"/>
  </w:num>
  <w:num w:numId="80">
    <w:abstractNumId w:val="0"/>
  </w:num>
  <w:num w:numId="81">
    <w:abstractNumId w:val="41"/>
  </w:num>
  <w:num w:numId="82">
    <w:abstractNumId w:val="11"/>
  </w:num>
  <w:num w:numId="83">
    <w:abstractNumId w:val="23"/>
  </w:num>
  <w:num w:numId="84">
    <w:abstractNumId w:val="43"/>
  </w:num>
  <w:num w:numId="85">
    <w:abstractNumId w:val="67"/>
  </w:num>
  <w:num w:numId="86">
    <w:abstractNumId w:val="84"/>
  </w:num>
  <w:num w:numId="87">
    <w:abstractNumId w:val="32"/>
  </w:num>
  <w:num w:numId="88">
    <w:abstractNumId w:val="29"/>
  </w:num>
  <w:num w:numId="89">
    <w:abstractNumId w:val="7"/>
  </w:num>
  <w:num w:numId="90">
    <w:abstractNumId w:val="25"/>
  </w:num>
  <w:num w:numId="91">
    <w:abstractNumId w:val="14"/>
  </w:num>
  <w:num w:numId="92">
    <w:abstractNumId w:val="59"/>
  </w:num>
  <w:num w:numId="93">
    <w:abstractNumId w:val="10"/>
  </w:num>
  <w:num w:numId="94">
    <w:abstractNumId w:val="75"/>
  </w:num>
  <w:num w:numId="95">
    <w:abstractNumId w:val="22"/>
  </w:num>
  <w:num w:numId="96">
    <w:abstractNumId w:val="1"/>
  </w:num>
  <w:num w:numId="97">
    <w:abstractNumId w:val="45"/>
  </w:num>
  <w:num w:numId="98">
    <w:abstractNumId w:val="2"/>
  </w:num>
  <w:num w:numId="99">
    <w:abstractNumId w:val="82"/>
  </w:num>
  <w:num w:numId="100">
    <w:abstractNumId w:val="62"/>
  </w:num>
  <w:num w:numId="101">
    <w:abstractNumId w:val="86"/>
  </w:num>
  <w:num w:numId="102">
    <w:abstractNumId w:val="80"/>
  </w:num>
  <w:num w:numId="103">
    <w:abstractNumId w:val="101"/>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57377"/>
  </w:hdrShapeDefaults>
  <w:footnotePr>
    <w:footnote w:id="-1"/>
    <w:footnote w:id="0"/>
  </w:footnotePr>
  <w:endnotePr>
    <w:endnote w:id="-1"/>
    <w:endnote w:id="0"/>
  </w:endnotePr>
  <w:compat/>
  <w:rsids>
    <w:rsidRoot w:val="00F9448A"/>
    <w:rsid w:val="000008EE"/>
    <w:rsid w:val="00001FD4"/>
    <w:rsid w:val="00002243"/>
    <w:rsid w:val="000057C6"/>
    <w:rsid w:val="00006C61"/>
    <w:rsid w:val="00006DE7"/>
    <w:rsid w:val="000071DA"/>
    <w:rsid w:val="00010BA3"/>
    <w:rsid w:val="00012111"/>
    <w:rsid w:val="000121F4"/>
    <w:rsid w:val="00013204"/>
    <w:rsid w:val="00014011"/>
    <w:rsid w:val="000152F3"/>
    <w:rsid w:val="00015945"/>
    <w:rsid w:val="0001635A"/>
    <w:rsid w:val="0001744D"/>
    <w:rsid w:val="00020793"/>
    <w:rsid w:val="00020A82"/>
    <w:rsid w:val="00020C4D"/>
    <w:rsid w:val="00021FC2"/>
    <w:rsid w:val="0002295D"/>
    <w:rsid w:val="00024085"/>
    <w:rsid w:val="00030C28"/>
    <w:rsid w:val="000321A2"/>
    <w:rsid w:val="00032576"/>
    <w:rsid w:val="00032827"/>
    <w:rsid w:val="00033E33"/>
    <w:rsid w:val="000349B2"/>
    <w:rsid w:val="00034FFD"/>
    <w:rsid w:val="000360F1"/>
    <w:rsid w:val="0003772A"/>
    <w:rsid w:val="0004179B"/>
    <w:rsid w:val="00043C02"/>
    <w:rsid w:val="00043E91"/>
    <w:rsid w:val="00043ECB"/>
    <w:rsid w:val="00046C90"/>
    <w:rsid w:val="000470FE"/>
    <w:rsid w:val="00047E0A"/>
    <w:rsid w:val="0005114F"/>
    <w:rsid w:val="00051CE2"/>
    <w:rsid w:val="000541AD"/>
    <w:rsid w:val="0005612F"/>
    <w:rsid w:val="00056386"/>
    <w:rsid w:val="0005736F"/>
    <w:rsid w:val="00057E9F"/>
    <w:rsid w:val="00060DE6"/>
    <w:rsid w:val="0006151A"/>
    <w:rsid w:val="000621AC"/>
    <w:rsid w:val="00062723"/>
    <w:rsid w:val="0006478E"/>
    <w:rsid w:val="000655E9"/>
    <w:rsid w:val="00065907"/>
    <w:rsid w:val="00066240"/>
    <w:rsid w:val="000668B8"/>
    <w:rsid w:val="00067F94"/>
    <w:rsid w:val="000700B5"/>
    <w:rsid w:val="0007024C"/>
    <w:rsid w:val="00072132"/>
    <w:rsid w:val="000734AF"/>
    <w:rsid w:val="000734BA"/>
    <w:rsid w:val="000737D0"/>
    <w:rsid w:val="00073B83"/>
    <w:rsid w:val="00073CD8"/>
    <w:rsid w:val="00073DCE"/>
    <w:rsid w:val="000752E6"/>
    <w:rsid w:val="000768D0"/>
    <w:rsid w:val="000774A1"/>
    <w:rsid w:val="0007760F"/>
    <w:rsid w:val="0007789E"/>
    <w:rsid w:val="00081C28"/>
    <w:rsid w:val="000834D4"/>
    <w:rsid w:val="000837CA"/>
    <w:rsid w:val="00084599"/>
    <w:rsid w:val="00084759"/>
    <w:rsid w:val="0008475E"/>
    <w:rsid w:val="00084809"/>
    <w:rsid w:val="00085030"/>
    <w:rsid w:val="000854D0"/>
    <w:rsid w:val="00085549"/>
    <w:rsid w:val="000855DE"/>
    <w:rsid w:val="00086E3B"/>
    <w:rsid w:val="00087169"/>
    <w:rsid w:val="0008721B"/>
    <w:rsid w:val="00093B33"/>
    <w:rsid w:val="0009419E"/>
    <w:rsid w:val="00094BE5"/>
    <w:rsid w:val="0009772E"/>
    <w:rsid w:val="00097B4C"/>
    <w:rsid w:val="000A0530"/>
    <w:rsid w:val="000A1410"/>
    <w:rsid w:val="000A456F"/>
    <w:rsid w:val="000A4587"/>
    <w:rsid w:val="000A54AD"/>
    <w:rsid w:val="000A56F1"/>
    <w:rsid w:val="000A608D"/>
    <w:rsid w:val="000A6653"/>
    <w:rsid w:val="000A7565"/>
    <w:rsid w:val="000A7572"/>
    <w:rsid w:val="000B0603"/>
    <w:rsid w:val="000B27B6"/>
    <w:rsid w:val="000B4FC4"/>
    <w:rsid w:val="000C0A39"/>
    <w:rsid w:val="000C1685"/>
    <w:rsid w:val="000C1DBC"/>
    <w:rsid w:val="000C3E02"/>
    <w:rsid w:val="000C5D61"/>
    <w:rsid w:val="000C6309"/>
    <w:rsid w:val="000C7635"/>
    <w:rsid w:val="000C7A0E"/>
    <w:rsid w:val="000C7EE2"/>
    <w:rsid w:val="000C7F84"/>
    <w:rsid w:val="000D057E"/>
    <w:rsid w:val="000D0921"/>
    <w:rsid w:val="000D10D4"/>
    <w:rsid w:val="000D3F37"/>
    <w:rsid w:val="000D48F9"/>
    <w:rsid w:val="000E0A8B"/>
    <w:rsid w:val="000E0CEA"/>
    <w:rsid w:val="000E2A73"/>
    <w:rsid w:val="000E40CB"/>
    <w:rsid w:val="000E6DBD"/>
    <w:rsid w:val="000E7907"/>
    <w:rsid w:val="000F011E"/>
    <w:rsid w:val="000F10C4"/>
    <w:rsid w:val="000F165B"/>
    <w:rsid w:val="000F2C58"/>
    <w:rsid w:val="000F3374"/>
    <w:rsid w:val="000F33AE"/>
    <w:rsid w:val="000F3E4B"/>
    <w:rsid w:val="000F4C51"/>
    <w:rsid w:val="000F5322"/>
    <w:rsid w:val="000F588D"/>
    <w:rsid w:val="000F6CEE"/>
    <w:rsid w:val="000F6FF9"/>
    <w:rsid w:val="000F7235"/>
    <w:rsid w:val="00100ABB"/>
    <w:rsid w:val="00104F58"/>
    <w:rsid w:val="0011011A"/>
    <w:rsid w:val="001129E4"/>
    <w:rsid w:val="00112A94"/>
    <w:rsid w:val="00113FD3"/>
    <w:rsid w:val="0011524B"/>
    <w:rsid w:val="0012207F"/>
    <w:rsid w:val="00122F46"/>
    <w:rsid w:val="00123095"/>
    <w:rsid w:val="00124190"/>
    <w:rsid w:val="001249F1"/>
    <w:rsid w:val="00124CBB"/>
    <w:rsid w:val="00126E4B"/>
    <w:rsid w:val="00127E55"/>
    <w:rsid w:val="00130933"/>
    <w:rsid w:val="001347B9"/>
    <w:rsid w:val="00134FDA"/>
    <w:rsid w:val="001360F5"/>
    <w:rsid w:val="00140830"/>
    <w:rsid w:val="00140CBF"/>
    <w:rsid w:val="00142189"/>
    <w:rsid w:val="00142A6D"/>
    <w:rsid w:val="00143ACE"/>
    <w:rsid w:val="00143F4D"/>
    <w:rsid w:val="00144E0A"/>
    <w:rsid w:val="00144EF8"/>
    <w:rsid w:val="001467F9"/>
    <w:rsid w:val="00146A7C"/>
    <w:rsid w:val="00146E76"/>
    <w:rsid w:val="00150257"/>
    <w:rsid w:val="001510F2"/>
    <w:rsid w:val="00152DBD"/>
    <w:rsid w:val="001564F5"/>
    <w:rsid w:val="00156F3C"/>
    <w:rsid w:val="00157E27"/>
    <w:rsid w:val="00160F3E"/>
    <w:rsid w:val="00163A26"/>
    <w:rsid w:val="00164AF8"/>
    <w:rsid w:val="00165DD7"/>
    <w:rsid w:val="001663B8"/>
    <w:rsid w:val="001666BD"/>
    <w:rsid w:val="00170F48"/>
    <w:rsid w:val="00171DBB"/>
    <w:rsid w:val="001723DC"/>
    <w:rsid w:val="001723ED"/>
    <w:rsid w:val="00172D19"/>
    <w:rsid w:val="00175205"/>
    <w:rsid w:val="0017597C"/>
    <w:rsid w:val="001777E2"/>
    <w:rsid w:val="00184F76"/>
    <w:rsid w:val="00185EA3"/>
    <w:rsid w:val="001861D0"/>
    <w:rsid w:val="001862D3"/>
    <w:rsid w:val="00186AA6"/>
    <w:rsid w:val="00193E63"/>
    <w:rsid w:val="0019430F"/>
    <w:rsid w:val="00194BF3"/>
    <w:rsid w:val="0019756D"/>
    <w:rsid w:val="0019774A"/>
    <w:rsid w:val="001A10FD"/>
    <w:rsid w:val="001A2327"/>
    <w:rsid w:val="001A3E75"/>
    <w:rsid w:val="001A44EF"/>
    <w:rsid w:val="001A5E11"/>
    <w:rsid w:val="001A61B8"/>
    <w:rsid w:val="001A6B3E"/>
    <w:rsid w:val="001B030C"/>
    <w:rsid w:val="001B062C"/>
    <w:rsid w:val="001B1A12"/>
    <w:rsid w:val="001B2014"/>
    <w:rsid w:val="001B4805"/>
    <w:rsid w:val="001B5352"/>
    <w:rsid w:val="001B5440"/>
    <w:rsid w:val="001B6FA8"/>
    <w:rsid w:val="001C019E"/>
    <w:rsid w:val="001C1418"/>
    <w:rsid w:val="001C2201"/>
    <w:rsid w:val="001C2BBD"/>
    <w:rsid w:val="001C34BF"/>
    <w:rsid w:val="001C3F31"/>
    <w:rsid w:val="001C4DA6"/>
    <w:rsid w:val="001C6596"/>
    <w:rsid w:val="001D02F7"/>
    <w:rsid w:val="001D1CC5"/>
    <w:rsid w:val="001D21D7"/>
    <w:rsid w:val="001D2411"/>
    <w:rsid w:val="001D3521"/>
    <w:rsid w:val="001D361D"/>
    <w:rsid w:val="001D423A"/>
    <w:rsid w:val="001D577C"/>
    <w:rsid w:val="001D6C2A"/>
    <w:rsid w:val="001D7548"/>
    <w:rsid w:val="001D7B86"/>
    <w:rsid w:val="001E0F25"/>
    <w:rsid w:val="001E168F"/>
    <w:rsid w:val="001E1986"/>
    <w:rsid w:val="001E1F8D"/>
    <w:rsid w:val="001E25FB"/>
    <w:rsid w:val="001E37D8"/>
    <w:rsid w:val="001E49A9"/>
    <w:rsid w:val="001E4B80"/>
    <w:rsid w:val="001E4DEF"/>
    <w:rsid w:val="001E57EA"/>
    <w:rsid w:val="001E5E2B"/>
    <w:rsid w:val="001F080E"/>
    <w:rsid w:val="001F0B60"/>
    <w:rsid w:val="001F1735"/>
    <w:rsid w:val="001F1907"/>
    <w:rsid w:val="001F39F6"/>
    <w:rsid w:val="001F599E"/>
    <w:rsid w:val="001F61A5"/>
    <w:rsid w:val="00200E7C"/>
    <w:rsid w:val="00200F43"/>
    <w:rsid w:val="0020325B"/>
    <w:rsid w:val="00203717"/>
    <w:rsid w:val="00204344"/>
    <w:rsid w:val="0020454E"/>
    <w:rsid w:val="00205FBF"/>
    <w:rsid w:val="0020698A"/>
    <w:rsid w:val="00207401"/>
    <w:rsid w:val="002103A1"/>
    <w:rsid w:val="00211E47"/>
    <w:rsid w:val="00213F08"/>
    <w:rsid w:val="0021510C"/>
    <w:rsid w:val="002153A9"/>
    <w:rsid w:val="0021573A"/>
    <w:rsid w:val="00215C13"/>
    <w:rsid w:val="00216666"/>
    <w:rsid w:val="0021756C"/>
    <w:rsid w:val="00217A38"/>
    <w:rsid w:val="0022030A"/>
    <w:rsid w:val="00222312"/>
    <w:rsid w:val="00225518"/>
    <w:rsid w:val="002261CA"/>
    <w:rsid w:val="00226713"/>
    <w:rsid w:val="002268A6"/>
    <w:rsid w:val="00226C5E"/>
    <w:rsid w:val="00230A44"/>
    <w:rsid w:val="00230A6A"/>
    <w:rsid w:val="0023138A"/>
    <w:rsid w:val="00231E79"/>
    <w:rsid w:val="00232A06"/>
    <w:rsid w:val="0023478F"/>
    <w:rsid w:val="002359A4"/>
    <w:rsid w:val="00236027"/>
    <w:rsid w:val="002402E0"/>
    <w:rsid w:val="002407B1"/>
    <w:rsid w:val="00240F18"/>
    <w:rsid w:val="002420AB"/>
    <w:rsid w:val="00246436"/>
    <w:rsid w:val="00246642"/>
    <w:rsid w:val="00246CE6"/>
    <w:rsid w:val="00246ECC"/>
    <w:rsid w:val="0024741D"/>
    <w:rsid w:val="00247812"/>
    <w:rsid w:val="00250E40"/>
    <w:rsid w:val="00251F42"/>
    <w:rsid w:val="00252358"/>
    <w:rsid w:val="00252AA8"/>
    <w:rsid w:val="00254036"/>
    <w:rsid w:val="00254907"/>
    <w:rsid w:val="002550A2"/>
    <w:rsid w:val="00256254"/>
    <w:rsid w:val="00261EF8"/>
    <w:rsid w:val="00262803"/>
    <w:rsid w:val="002630CD"/>
    <w:rsid w:val="00263968"/>
    <w:rsid w:val="00264080"/>
    <w:rsid w:val="00265DFF"/>
    <w:rsid w:val="00266D59"/>
    <w:rsid w:val="00267B71"/>
    <w:rsid w:val="00270809"/>
    <w:rsid w:val="00271053"/>
    <w:rsid w:val="0027247D"/>
    <w:rsid w:val="00272BD6"/>
    <w:rsid w:val="002757CD"/>
    <w:rsid w:val="00280FA8"/>
    <w:rsid w:val="00281077"/>
    <w:rsid w:val="002811C6"/>
    <w:rsid w:val="002816B5"/>
    <w:rsid w:val="00287F31"/>
    <w:rsid w:val="00287FC7"/>
    <w:rsid w:val="00290451"/>
    <w:rsid w:val="00290454"/>
    <w:rsid w:val="00292ADC"/>
    <w:rsid w:val="00293194"/>
    <w:rsid w:val="00293940"/>
    <w:rsid w:val="00293F50"/>
    <w:rsid w:val="002950EE"/>
    <w:rsid w:val="00295353"/>
    <w:rsid w:val="00296EBA"/>
    <w:rsid w:val="00297084"/>
    <w:rsid w:val="0029723F"/>
    <w:rsid w:val="00297A82"/>
    <w:rsid w:val="00297F85"/>
    <w:rsid w:val="002A107C"/>
    <w:rsid w:val="002A160A"/>
    <w:rsid w:val="002A3BAA"/>
    <w:rsid w:val="002A5E1F"/>
    <w:rsid w:val="002A6735"/>
    <w:rsid w:val="002A6D35"/>
    <w:rsid w:val="002A7CDD"/>
    <w:rsid w:val="002B3122"/>
    <w:rsid w:val="002B33D2"/>
    <w:rsid w:val="002B4219"/>
    <w:rsid w:val="002B5CCD"/>
    <w:rsid w:val="002B74F3"/>
    <w:rsid w:val="002B7BA2"/>
    <w:rsid w:val="002C02D4"/>
    <w:rsid w:val="002C0B26"/>
    <w:rsid w:val="002C2965"/>
    <w:rsid w:val="002C3D01"/>
    <w:rsid w:val="002C557C"/>
    <w:rsid w:val="002C56E6"/>
    <w:rsid w:val="002C6821"/>
    <w:rsid w:val="002C69AC"/>
    <w:rsid w:val="002C7584"/>
    <w:rsid w:val="002D0679"/>
    <w:rsid w:val="002D239E"/>
    <w:rsid w:val="002D3254"/>
    <w:rsid w:val="002D381D"/>
    <w:rsid w:val="002D525C"/>
    <w:rsid w:val="002E0016"/>
    <w:rsid w:val="002E124D"/>
    <w:rsid w:val="002E1866"/>
    <w:rsid w:val="002E2677"/>
    <w:rsid w:val="002E4F6B"/>
    <w:rsid w:val="002E59B4"/>
    <w:rsid w:val="002E5ACF"/>
    <w:rsid w:val="002E5B3D"/>
    <w:rsid w:val="002F1267"/>
    <w:rsid w:val="002F21F2"/>
    <w:rsid w:val="002F3441"/>
    <w:rsid w:val="002F3704"/>
    <w:rsid w:val="002F50C9"/>
    <w:rsid w:val="002F575C"/>
    <w:rsid w:val="002F745A"/>
    <w:rsid w:val="00301E26"/>
    <w:rsid w:val="00303AF1"/>
    <w:rsid w:val="00304827"/>
    <w:rsid w:val="00305AD3"/>
    <w:rsid w:val="00306B29"/>
    <w:rsid w:val="00306B9F"/>
    <w:rsid w:val="00307EC9"/>
    <w:rsid w:val="003100C9"/>
    <w:rsid w:val="003107AA"/>
    <w:rsid w:val="00312AAE"/>
    <w:rsid w:val="003138F7"/>
    <w:rsid w:val="00313E93"/>
    <w:rsid w:val="003149EA"/>
    <w:rsid w:val="00314BD1"/>
    <w:rsid w:val="00315536"/>
    <w:rsid w:val="00315BED"/>
    <w:rsid w:val="0031601B"/>
    <w:rsid w:val="00316457"/>
    <w:rsid w:val="003175D0"/>
    <w:rsid w:val="00317707"/>
    <w:rsid w:val="003212FB"/>
    <w:rsid w:val="00321FFE"/>
    <w:rsid w:val="003232D7"/>
    <w:rsid w:val="00324CEA"/>
    <w:rsid w:val="00330661"/>
    <w:rsid w:val="00330F99"/>
    <w:rsid w:val="003318CD"/>
    <w:rsid w:val="00331F0C"/>
    <w:rsid w:val="00334F24"/>
    <w:rsid w:val="00335705"/>
    <w:rsid w:val="0033592C"/>
    <w:rsid w:val="0033646B"/>
    <w:rsid w:val="00336C08"/>
    <w:rsid w:val="0034099E"/>
    <w:rsid w:val="00341260"/>
    <w:rsid w:val="003425F7"/>
    <w:rsid w:val="003433CA"/>
    <w:rsid w:val="0034401B"/>
    <w:rsid w:val="00345EBE"/>
    <w:rsid w:val="003529FE"/>
    <w:rsid w:val="00352B54"/>
    <w:rsid w:val="003538E4"/>
    <w:rsid w:val="003553A4"/>
    <w:rsid w:val="00360104"/>
    <w:rsid w:val="00360495"/>
    <w:rsid w:val="003605FC"/>
    <w:rsid w:val="00360856"/>
    <w:rsid w:val="003652CF"/>
    <w:rsid w:val="00365FC5"/>
    <w:rsid w:val="00366F7C"/>
    <w:rsid w:val="00370390"/>
    <w:rsid w:val="00371543"/>
    <w:rsid w:val="00371B8A"/>
    <w:rsid w:val="00371D1C"/>
    <w:rsid w:val="0037207F"/>
    <w:rsid w:val="00373141"/>
    <w:rsid w:val="00374655"/>
    <w:rsid w:val="00375258"/>
    <w:rsid w:val="00376733"/>
    <w:rsid w:val="00376B07"/>
    <w:rsid w:val="00376C29"/>
    <w:rsid w:val="003805E8"/>
    <w:rsid w:val="00382BD6"/>
    <w:rsid w:val="00383102"/>
    <w:rsid w:val="003856A0"/>
    <w:rsid w:val="00386C80"/>
    <w:rsid w:val="003905CF"/>
    <w:rsid w:val="00390D48"/>
    <w:rsid w:val="00391691"/>
    <w:rsid w:val="003916EA"/>
    <w:rsid w:val="00392331"/>
    <w:rsid w:val="003927BA"/>
    <w:rsid w:val="0039320F"/>
    <w:rsid w:val="00394C4F"/>
    <w:rsid w:val="00395133"/>
    <w:rsid w:val="00396777"/>
    <w:rsid w:val="00396927"/>
    <w:rsid w:val="00396BCC"/>
    <w:rsid w:val="003A20BA"/>
    <w:rsid w:val="003A2E51"/>
    <w:rsid w:val="003A36D9"/>
    <w:rsid w:val="003A3931"/>
    <w:rsid w:val="003A59E0"/>
    <w:rsid w:val="003A65C9"/>
    <w:rsid w:val="003A7AEB"/>
    <w:rsid w:val="003B0D2B"/>
    <w:rsid w:val="003B1696"/>
    <w:rsid w:val="003B1DCD"/>
    <w:rsid w:val="003B30F3"/>
    <w:rsid w:val="003B3174"/>
    <w:rsid w:val="003B3B21"/>
    <w:rsid w:val="003C0E33"/>
    <w:rsid w:val="003C27B6"/>
    <w:rsid w:val="003C2B88"/>
    <w:rsid w:val="003C41AF"/>
    <w:rsid w:val="003C79D9"/>
    <w:rsid w:val="003C7AAF"/>
    <w:rsid w:val="003D04C0"/>
    <w:rsid w:val="003D1623"/>
    <w:rsid w:val="003D18F0"/>
    <w:rsid w:val="003D2AAC"/>
    <w:rsid w:val="003D3974"/>
    <w:rsid w:val="003D3C37"/>
    <w:rsid w:val="003D446C"/>
    <w:rsid w:val="003D5103"/>
    <w:rsid w:val="003D6D3A"/>
    <w:rsid w:val="003D7219"/>
    <w:rsid w:val="003E0F58"/>
    <w:rsid w:val="003E108B"/>
    <w:rsid w:val="003E287A"/>
    <w:rsid w:val="003E2DCA"/>
    <w:rsid w:val="003E31D9"/>
    <w:rsid w:val="003E60E7"/>
    <w:rsid w:val="003E6C2D"/>
    <w:rsid w:val="003E6FB6"/>
    <w:rsid w:val="003F0B04"/>
    <w:rsid w:val="003F1898"/>
    <w:rsid w:val="003F1942"/>
    <w:rsid w:val="003F19DC"/>
    <w:rsid w:val="003F1F83"/>
    <w:rsid w:val="003F27DA"/>
    <w:rsid w:val="003F3A3D"/>
    <w:rsid w:val="003F4425"/>
    <w:rsid w:val="003F6876"/>
    <w:rsid w:val="00400325"/>
    <w:rsid w:val="00401E1A"/>
    <w:rsid w:val="00402011"/>
    <w:rsid w:val="00402995"/>
    <w:rsid w:val="00403790"/>
    <w:rsid w:val="004050C4"/>
    <w:rsid w:val="00406A85"/>
    <w:rsid w:val="0040785E"/>
    <w:rsid w:val="00410BA0"/>
    <w:rsid w:val="004127E9"/>
    <w:rsid w:val="00413147"/>
    <w:rsid w:val="00416B7E"/>
    <w:rsid w:val="00421A43"/>
    <w:rsid w:val="00423D2A"/>
    <w:rsid w:val="00426DFA"/>
    <w:rsid w:val="00431EAC"/>
    <w:rsid w:val="00433361"/>
    <w:rsid w:val="00434BC7"/>
    <w:rsid w:val="00435F75"/>
    <w:rsid w:val="00436AB4"/>
    <w:rsid w:val="004376E5"/>
    <w:rsid w:val="0043771C"/>
    <w:rsid w:val="004403D6"/>
    <w:rsid w:val="0044349B"/>
    <w:rsid w:val="00443E37"/>
    <w:rsid w:val="004457F1"/>
    <w:rsid w:val="00445969"/>
    <w:rsid w:val="00445B73"/>
    <w:rsid w:val="00445E9D"/>
    <w:rsid w:val="00445FDB"/>
    <w:rsid w:val="0045028B"/>
    <w:rsid w:val="00451DE4"/>
    <w:rsid w:val="0045218D"/>
    <w:rsid w:val="00454840"/>
    <w:rsid w:val="0045528A"/>
    <w:rsid w:val="0045654F"/>
    <w:rsid w:val="004603E5"/>
    <w:rsid w:val="00463B80"/>
    <w:rsid w:val="004646F1"/>
    <w:rsid w:val="00465228"/>
    <w:rsid w:val="00467993"/>
    <w:rsid w:val="0047053D"/>
    <w:rsid w:val="00471352"/>
    <w:rsid w:val="004715A8"/>
    <w:rsid w:val="0047189E"/>
    <w:rsid w:val="00473204"/>
    <w:rsid w:val="00473671"/>
    <w:rsid w:val="00473FAF"/>
    <w:rsid w:val="00474DB2"/>
    <w:rsid w:val="00475235"/>
    <w:rsid w:val="00477E49"/>
    <w:rsid w:val="00480070"/>
    <w:rsid w:val="00480585"/>
    <w:rsid w:val="0048423C"/>
    <w:rsid w:val="004854D6"/>
    <w:rsid w:val="00485C41"/>
    <w:rsid w:val="004870ED"/>
    <w:rsid w:val="00487903"/>
    <w:rsid w:val="00490FFC"/>
    <w:rsid w:val="00491042"/>
    <w:rsid w:val="00492153"/>
    <w:rsid w:val="00494A3D"/>
    <w:rsid w:val="0049596F"/>
    <w:rsid w:val="004A15D7"/>
    <w:rsid w:val="004A22FB"/>
    <w:rsid w:val="004A24DB"/>
    <w:rsid w:val="004A3F40"/>
    <w:rsid w:val="004A44DD"/>
    <w:rsid w:val="004A4A6F"/>
    <w:rsid w:val="004A52C2"/>
    <w:rsid w:val="004A5758"/>
    <w:rsid w:val="004A6139"/>
    <w:rsid w:val="004A7DA2"/>
    <w:rsid w:val="004B09BD"/>
    <w:rsid w:val="004B4A96"/>
    <w:rsid w:val="004B4B41"/>
    <w:rsid w:val="004B7D10"/>
    <w:rsid w:val="004C07E2"/>
    <w:rsid w:val="004C1356"/>
    <w:rsid w:val="004C23CE"/>
    <w:rsid w:val="004C30BB"/>
    <w:rsid w:val="004C4429"/>
    <w:rsid w:val="004C5A58"/>
    <w:rsid w:val="004C6F0E"/>
    <w:rsid w:val="004C7F59"/>
    <w:rsid w:val="004D0646"/>
    <w:rsid w:val="004D1462"/>
    <w:rsid w:val="004D174E"/>
    <w:rsid w:val="004D1915"/>
    <w:rsid w:val="004D2706"/>
    <w:rsid w:val="004D27B4"/>
    <w:rsid w:val="004D4635"/>
    <w:rsid w:val="004D4F3B"/>
    <w:rsid w:val="004D53A5"/>
    <w:rsid w:val="004D6109"/>
    <w:rsid w:val="004E0408"/>
    <w:rsid w:val="004E12C1"/>
    <w:rsid w:val="004E35B6"/>
    <w:rsid w:val="004E3E5C"/>
    <w:rsid w:val="004E4174"/>
    <w:rsid w:val="004E4818"/>
    <w:rsid w:val="004E4887"/>
    <w:rsid w:val="004E512C"/>
    <w:rsid w:val="004E6BED"/>
    <w:rsid w:val="004E7563"/>
    <w:rsid w:val="004F08DE"/>
    <w:rsid w:val="004F18B7"/>
    <w:rsid w:val="004F2BFE"/>
    <w:rsid w:val="004F49BE"/>
    <w:rsid w:val="004F5DD4"/>
    <w:rsid w:val="004F6495"/>
    <w:rsid w:val="004F6959"/>
    <w:rsid w:val="004F7C07"/>
    <w:rsid w:val="004F7D3A"/>
    <w:rsid w:val="00500768"/>
    <w:rsid w:val="00500A8A"/>
    <w:rsid w:val="00501DE2"/>
    <w:rsid w:val="005021FA"/>
    <w:rsid w:val="00502A10"/>
    <w:rsid w:val="0050316B"/>
    <w:rsid w:val="005055FE"/>
    <w:rsid w:val="00506043"/>
    <w:rsid w:val="005073D9"/>
    <w:rsid w:val="00510C82"/>
    <w:rsid w:val="00515231"/>
    <w:rsid w:val="00515A55"/>
    <w:rsid w:val="00516704"/>
    <w:rsid w:val="00516B97"/>
    <w:rsid w:val="00516BAE"/>
    <w:rsid w:val="00521896"/>
    <w:rsid w:val="005221AA"/>
    <w:rsid w:val="00523064"/>
    <w:rsid w:val="005232F3"/>
    <w:rsid w:val="00523659"/>
    <w:rsid w:val="00524089"/>
    <w:rsid w:val="00524179"/>
    <w:rsid w:val="005272E7"/>
    <w:rsid w:val="0052797A"/>
    <w:rsid w:val="00527CA9"/>
    <w:rsid w:val="00527F05"/>
    <w:rsid w:val="00530DCD"/>
    <w:rsid w:val="00531084"/>
    <w:rsid w:val="00531562"/>
    <w:rsid w:val="00531FC7"/>
    <w:rsid w:val="00532F79"/>
    <w:rsid w:val="005333FE"/>
    <w:rsid w:val="0053394C"/>
    <w:rsid w:val="00533BB1"/>
    <w:rsid w:val="00535DAC"/>
    <w:rsid w:val="00540906"/>
    <w:rsid w:val="005416C9"/>
    <w:rsid w:val="005416CD"/>
    <w:rsid w:val="005427B0"/>
    <w:rsid w:val="00544FFA"/>
    <w:rsid w:val="00545162"/>
    <w:rsid w:val="00545BDA"/>
    <w:rsid w:val="00547A43"/>
    <w:rsid w:val="0055029C"/>
    <w:rsid w:val="00552968"/>
    <w:rsid w:val="00552DF7"/>
    <w:rsid w:val="00555A1C"/>
    <w:rsid w:val="00555E2B"/>
    <w:rsid w:val="00562D68"/>
    <w:rsid w:val="005655F8"/>
    <w:rsid w:val="00565E27"/>
    <w:rsid w:val="00567E74"/>
    <w:rsid w:val="00570489"/>
    <w:rsid w:val="00571CFF"/>
    <w:rsid w:val="005722C7"/>
    <w:rsid w:val="0057233A"/>
    <w:rsid w:val="00572F35"/>
    <w:rsid w:val="005767AD"/>
    <w:rsid w:val="0057772E"/>
    <w:rsid w:val="00577A02"/>
    <w:rsid w:val="00581BF9"/>
    <w:rsid w:val="00581E25"/>
    <w:rsid w:val="00586179"/>
    <w:rsid w:val="00586313"/>
    <w:rsid w:val="00587F11"/>
    <w:rsid w:val="00590864"/>
    <w:rsid w:val="00591F0B"/>
    <w:rsid w:val="005928A2"/>
    <w:rsid w:val="00592CAE"/>
    <w:rsid w:val="005962AA"/>
    <w:rsid w:val="005965DC"/>
    <w:rsid w:val="00597288"/>
    <w:rsid w:val="00597760"/>
    <w:rsid w:val="00597876"/>
    <w:rsid w:val="005978D6"/>
    <w:rsid w:val="005A0814"/>
    <w:rsid w:val="005A133D"/>
    <w:rsid w:val="005A6682"/>
    <w:rsid w:val="005A6912"/>
    <w:rsid w:val="005A6C71"/>
    <w:rsid w:val="005B0A37"/>
    <w:rsid w:val="005B1ABB"/>
    <w:rsid w:val="005B7DEB"/>
    <w:rsid w:val="005C0304"/>
    <w:rsid w:val="005C1114"/>
    <w:rsid w:val="005C1B90"/>
    <w:rsid w:val="005C4AA4"/>
    <w:rsid w:val="005C5CA5"/>
    <w:rsid w:val="005C6465"/>
    <w:rsid w:val="005C6D40"/>
    <w:rsid w:val="005C7093"/>
    <w:rsid w:val="005D0A5F"/>
    <w:rsid w:val="005D1086"/>
    <w:rsid w:val="005D154E"/>
    <w:rsid w:val="005D19DD"/>
    <w:rsid w:val="005D1CD6"/>
    <w:rsid w:val="005D2F9A"/>
    <w:rsid w:val="005D462B"/>
    <w:rsid w:val="005D7FF9"/>
    <w:rsid w:val="005E16B5"/>
    <w:rsid w:val="005E2E17"/>
    <w:rsid w:val="005E31BA"/>
    <w:rsid w:val="005E4240"/>
    <w:rsid w:val="005E447F"/>
    <w:rsid w:val="005E5F33"/>
    <w:rsid w:val="005F0980"/>
    <w:rsid w:val="005F163F"/>
    <w:rsid w:val="005F2600"/>
    <w:rsid w:val="005F2F5D"/>
    <w:rsid w:val="005F3117"/>
    <w:rsid w:val="005F359A"/>
    <w:rsid w:val="005F367B"/>
    <w:rsid w:val="005F3925"/>
    <w:rsid w:val="005F458C"/>
    <w:rsid w:val="005F4A22"/>
    <w:rsid w:val="005F4C65"/>
    <w:rsid w:val="005F4CB9"/>
    <w:rsid w:val="005F5B83"/>
    <w:rsid w:val="005F5FD8"/>
    <w:rsid w:val="005F6414"/>
    <w:rsid w:val="005F7191"/>
    <w:rsid w:val="005F760F"/>
    <w:rsid w:val="005F79CE"/>
    <w:rsid w:val="0060245F"/>
    <w:rsid w:val="00602AA9"/>
    <w:rsid w:val="00605CEE"/>
    <w:rsid w:val="00606E1B"/>
    <w:rsid w:val="00611E57"/>
    <w:rsid w:val="00614166"/>
    <w:rsid w:val="00614ADB"/>
    <w:rsid w:val="006153E6"/>
    <w:rsid w:val="00616C36"/>
    <w:rsid w:val="006170D1"/>
    <w:rsid w:val="00621B67"/>
    <w:rsid w:val="0062226C"/>
    <w:rsid w:val="006222F4"/>
    <w:rsid w:val="00622EB3"/>
    <w:rsid w:val="00623BC3"/>
    <w:rsid w:val="0062467B"/>
    <w:rsid w:val="006250A1"/>
    <w:rsid w:val="00630013"/>
    <w:rsid w:val="00630704"/>
    <w:rsid w:val="0063137E"/>
    <w:rsid w:val="00632CEB"/>
    <w:rsid w:val="00636F5F"/>
    <w:rsid w:val="006370EF"/>
    <w:rsid w:val="00640783"/>
    <w:rsid w:val="00640911"/>
    <w:rsid w:val="00640B9D"/>
    <w:rsid w:val="00641EEE"/>
    <w:rsid w:val="00641F36"/>
    <w:rsid w:val="006423B8"/>
    <w:rsid w:val="006436DA"/>
    <w:rsid w:val="00645165"/>
    <w:rsid w:val="00645174"/>
    <w:rsid w:val="00645686"/>
    <w:rsid w:val="006501A8"/>
    <w:rsid w:val="00650DEA"/>
    <w:rsid w:val="00651C72"/>
    <w:rsid w:val="00653306"/>
    <w:rsid w:val="00654618"/>
    <w:rsid w:val="00655312"/>
    <w:rsid w:val="00655B4A"/>
    <w:rsid w:val="0065750B"/>
    <w:rsid w:val="00657B00"/>
    <w:rsid w:val="00657B1B"/>
    <w:rsid w:val="00657DB4"/>
    <w:rsid w:val="00657DD8"/>
    <w:rsid w:val="00660249"/>
    <w:rsid w:val="00662752"/>
    <w:rsid w:val="006630D5"/>
    <w:rsid w:val="00663520"/>
    <w:rsid w:val="00664218"/>
    <w:rsid w:val="00664C94"/>
    <w:rsid w:val="00665768"/>
    <w:rsid w:val="00665A09"/>
    <w:rsid w:val="00666D86"/>
    <w:rsid w:val="00667C3C"/>
    <w:rsid w:val="00670B8D"/>
    <w:rsid w:val="00671963"/>
    <w:rsid w:val="00671A84"/>
    <w:rsid w:val="00671CAA"/>
    <w:rsid w:val="00673797"/>
    <w:rsid w:val="006744B8"/>
    <w:rsid w:val="00675714"/>
    <w:rsid w:val="00676816"/>
    <w:rsid w:val="00677331"/>
    <w:rsid w:val="006778A9"/>
    <w:rsid w:val="00677CFD"/>
    <w:rsid w:val="0068147E"/>
    <w:rsid w:val="006818DD"/>
    <w:rsid w:val="00682765"/>
    <w:rsid w:val="006836AC"/>
    <w:rsid w:val="00683FDC"/>
    <w:rsid w:val="006846AA"/>
    <w:rsid w:val="006859B0"/>
    <w:rsid w:val="00685B91"/>
    <w:rsid w:val="00687823"/>
    <w:rsid w:val="006915CF"/>
    <w:rsid w:val="00692A32"/>
    <w:rsid w:val="00693A4A"/>
    <w:rsid w:val="00693EBA"/>
    <w:rsid w:val="00694463"/>
    <w:rsid w:val="00694890"/>
    <w:rsid w:val="006956DA"/>
    <w:rsid w:val="00696411"/>
    <w:rsid w:val="00697AF8"/>
    <w:rsid w:val="006A114F"/>
    <w:rsid w:val="006A1BB0"/>
    <w:rsid w:val="006A4963"/>
    <w:rsid w:val="006A5171"/>
    <w:rsid w:val="006A5265"/>
    <w:rsid w:val="006A53EC"/>
    <w:rsid w:val="006A5FE5"/>
    <w:rsid w:val="006A6E47"/>
    <w:rsid w:val="006A7C58"/>
    <w:rsid w:val="006B1154"/>
    <w:rsid w:val="006B1DF0"/>
    <w:rsid w:val="006B2AC9"/>
    <w:rsid w:val="006B33DE"/>
    <w:rsid w:val="006B3916"/>
    <w:rsid w:val="006B39C0"/>
    <w:rsid w:val="006B54D7"/>
    <w:rsid w:val="006B69A5"/>
    <w:rsid w:val="006B6C3B"/>
    <w:rsid w:val="006C0B50"/>
    <w:rsid w:val="006C2A46"/>
    <w:rsid w:val="006C2B8B"/>
    <w:rsid w:val="006C4591"/>
    <w:rsid w:val="006C532F"/>
    <w:rsid w:val="006C5610"/>
    <w:rsid w:val="006C63B4"/>
    <w:rsid w:val="006C66FA"/>
    <w:rsid w:val="006D00F5"/>
    <w:rsid w:val="006D1C3D"/>
    <w:rsid w:val="006D330E"/>
    <w:rsid w:val="006D4529"/>
    <w:rsid w:val="006D530D"/>
    <w:rsid w:val="006D5887"/>
    <w:rsid w:val="006D5D06"/>
    <w:rsid w:val="006D6129"/>
    <w:rsid w:val="006D6335"/>
    <w:rsid w:val="006D65A4"/>
    <w:rsid w:val="006D6CC1"/>
    <w:rsid w:val="006E06C5"/>
    <w:rsid w:val="006E2523"/>
    <w:rsid w:val="006E2879"/>
    <w:rsid w:val="006E3B74"/>
    <w:rsid w:val="006E5A7D"/>
    <w:rsid w:val="006E6411"/>
    <w:rsid w:val="006E7D92"/>
    <w:rsid w:val="006E7FC7"/>
    <w:rsid w:val="006F06E5"/>
    <w:rsid w:val="006F104B"/>
    <w:rsid w:val="006F1E30"/>
    <w:rsid w:val="006F2459"/>
    <w:rsid w:val="006F3CED"/>
    <w:rsid w:val="006F4DB6"/>
    <w:rsid w:val="006F5168"/>
    <w:rsid w:val="006F5307"/>
    <w:rsid w:val="006F6CE1"/>
    <w:rsid w:val="006F7A30"/>
    <w:rsid w:val="006F7B2C"/>
    <w:rsid w:val="006F7E5A"/>
    <w:rsid w:val="007008FC"/>
    <w:rsid w:val="00701D4A"/>
    <w:rsid w:val="0070327F"/>
    <w:rsid w:val="007043F0"/>
    <w:rsid w:val="00706605"/>
    <w:rsid w:val="00707AF9"/>
    <w:rsid w:val="00707CD9"/>
    <w:rsid w:val="007103EF"/>
    <w:rsid w:val="007113A1"/>
    <w:rsid w:val="00711CA3"/>
    <w:rsid w:val="00712CBA"/>
    <w:rsid w:val="0071471C"/>
    <w:rsid w:val="00715D8C"/>
    <w:rsid w:val="00715DFA"/>
    <w:rsid w:val="0072046C"/>
    <w:rsid w:val="0072217D"/>
    <w:rsid w:val="0072388B"/>
    <w:rsid w:val="007238A0"/>
    <w:rsid w:val="00723A1A"/>
    <w:rsid w:val="007251A3"/>
    <w:rsid w:val="00725875"/>
    <w:rsid w:val="0072613A"/>
    <w:rsid w:val="007275D2"/>
    <w:rsid w:val="00727630"/>
    <w:rsid w:val="00730DFE"/>
    <w:rsid w:val="0073213E"/>
    <w:rsid w:val="0073342A"/>
    <w:rsid w:val="00734269"/>
    <w:rsid w:val="00734F93"/>
    <w:rsid w:val="00736A40"/>
    <w:rsid w:val="00737345"/>
    <w:rsid w:val="00737516"/>
    <w:rsid w:val="00740087"/>
    <w:rsid w:val="0074077F"/>
    <w:rsid w:val="00740A7F"/>
    <w:rsid w:val="00740C3D"/>
    <w:rsid w:val="007418B4"/>
    <w:rsid w:val="00742337"/>
    <w:rsid w:val="007439BB"/>
    <w:rsid w:val="00744AE6"/>
    <w:rsid w:val="00746575"/>
    <w:rsid w:val="00750FF3"/>
    <w:rsid w:val="0075175E"/>
    <w:rsid w:val="0075237A"/>
    <w:rsid w:val="00752777"/>
    <w:rsid w:val="00755AC9"/>
    <w:rsid w:val="007570A5"/>
    <w:rsid w:val="00760FEA"/>
    <w:rsid w:val="00763CB0"/>
    <w:rsid w:val="0076406B"/>
    <w:rsid w:val="00764B40"/>
    <w:rsid w:val="00764D85"/>
    <w:rsid w:val="00765746"/>
    <w:rsid w:val="007657F9"/>
    <w:rsid w:val="00765D2E"/>
    <w:rsid w:val="007660B0"/>
    <w:rsid w:val="00766241"/>
    <w:rsid w:val="00766D81"/>
    <w:rsid w:val="00767CEC"/>
    <w:rsid w:val="00770459"/>
    <w:rsid w:val="00771DB5"/>
    <w:rsid w:val="0077312F"/>
    <w:rsid w:val="00776E6E"/>
    <w:rsid w:val="00777326"/>
    <w:rsid w:val="007776CD"/>
    <w:rsid w:val="00781DAE"/>
    <w:rsid w:val="007821FF"/>
    <w:rsid w:val="00782B7C"/>
    <w:rsid w:val="00782DB3"/>
    <w:rsid w:val="00783F64"/>
    <w:rsid w:val="00785053"/>
    <w:rsid w:val="00785ABD"/>
    <w:rsid w:val="007873E5"/>
    <w:rsid w:val="00790905"/>
    <w:rsid w:val="007909E2"/>
    <w:rsid w:val="007925BA"/>
    <w:rsid w:val="00793111"/>
    <w:rsid w:val="0079680E"/>
    <w:rsid w:val="00796B1F"/>
    <w:rsid w:val="0079799C"/>
    <w:rsid w:val="007A11DD"/>
    <w:rsid w:val="007A1256"/>
    <w:rsid w:val="007A3451"/>
    <w:rsid w:val="007A5569"/>
    <w:rsid w:val="007A582E"/>
    <w:rsid w:val="007A5E8E"/>
    <w:rsid w:val="007A6815"/>
    <w:rsid w:val="007A7FB0"/>
    <w:rsid w:val="007B074B"/>
    <w:rsid w:val="007B0A34"/>
    <w:rsid w:val="007B110B"/>
    <w:rsid w:val="007B4039"/>
    <w:rsid w:val="007B4883"/>
    <w:rsid w:val="007B4F8C"/>
    <w:rsid w:val="007B526B"/>
    <w:rsid w:val="007B5B3B"/>
    <w:rsid w:val="007B662C"/>
    <w:rsid w:val="007B6988"/>
    <w:rsid w:val="007C0635"/>
    <w:rsid w:val="007C1A17"/>
    <w:rsid w:val="007C26F2"/>
    <w:rsid w:val="007C2F96"/>
    <w:rsid w:val="007C33AB"/>
    <w:rsid w:val="007C4696"/>
    <w:rsid w:val="007C4990"/>
    <w:rsid w:val="007C4BB9"/>
    <w:rsid w:val="007C602C"/>
    <w:rsid w:val="007C6727"/>
    <w:rsid w:val="007C6889"/>
    <w:rsid w:val="007C77A2"/>
    <w:rsid w:val="007D00FD"/>
    <w:rsid w:val="007D01E2"/>
    <w:rsid w:val="007D24F4"/>
    <w:rsid w:val="007D2CFE"/>
    <w:rsid w:val="007D6BCC"/>
    <w:rsid w:val="007E0633"/>
    <w:rsid w:val="007E0B38"/>
    <w:rsid w:val="007E0C73"/>
    <w:rsid w:val="007E2666"/>
    <w:rsid w:val="007E4363"/>
    <w:rsid w:val="007E4FEE"/>
    <w:rsid w:val="007E68EF"/>
    <w:rsid w:val="007E6ED8"/>
    <w:rsid w:val="007E7A2A"/>
    <w:rsid w:val="007F22BD"/>
    <w:rsid w:val="007F26AB"/>
    <w:rsid w:val="007F32AA"/>
    <w:rsid w:val="007F4510"/>
    <w:rsid w:val="007F49D7"/>
    <w:rsid w:val="007F699E"/>
    <w:rsid w:val="007F749E"/>
    <w:rsid w:val="007F794D"/>
    <w:rsid w:val="00800823"/>
    <w:rsid w:val="00800AB5"/>
    <w:rsid w:val="00800D1A"/>
    <w:rsid w:val="008023E5"/>
    <w:rsid w:val="00803FDF"/>
    <w:rsid w:val="00805911"/>
    <w:rsid w:val="008101BF"/>
    <w:rsid w:val="00811A09"/>
    <w:rsid w:val="00813CB0"/>
    <w:rsid w:val="0081438E"/>
    <w:rsid w:val="00814419"/>
    <w:rsid w:val="008152BA"/>
    <w:rsid w:val="00815454"/>
    <w:rsid w:val="00815E92"/>
    <w:rsid w:val="008164F8"/>
    <w:rsid w:val="00816AA2"/>
    <w:rsid w:val="00816E9A"/>
    <w:rsid w:val="0081765B"/>
    <w:rsid w:val="008205D4"/>
    <w:rsid w:val="00820605"/>
    <w:rsid w:val="008212A3"/>
    <w:rsid w:val="00821467"/>
    <w:rsid w:val="00822A57"/>
    <w:rsid w:val="00822A8A"/>
    <w:rsid w:val="00822ABE"/>
    <w:rsid w:val="00823334"/>
    <w:rsid w:val="00823F2A"/>
    <w:rsid w:val="00826206"/>
    <w:rsid w:val="00830D85"/>
    <w:rsid w:val="00831427"/>
    <w:rsid w:val="00832746"/>
    <w:rsid w:val="00833240"/>
    <w:rsid w:val="00833DFA"/>
    <w:rsid w:val="008341D6"/>
    <w:rsid w:val="008342AD"/>
    <w:rsid w:val="00834AD6"/>
    <w:rsid w:val="00834FF7"/>
    <w:rsid w:val="00835155"/>
    <w:rsid w:val="0084031D"/>
    <w:rsid w:val="00840770"/>
    <w:rsid w:val="008415DC"/>
    <w:rsid w:val="00841CF2"/>
    <w:rsid w:val="00841D61"/>
    <w:rsid w:val="00842842"/>
    <w:rsid w:val="00842FA8"/>
    <w:rsid w:val="00843E1F"/>
    <w:rsid w:val="00844D8E"/>
    <w:rsid w:val="00845946"/>
    <w:rsid w:val="00846AB3"/>
    <w:rsid w:val="00847A23"/>
    <w:rsid w:val="00847AF2"/>
    <w:rsid w:val="00851F0F"/>
    <w:rsid w:val="00853356"/>
    <w:rsid w:val="008536AF"/>
    <w:rsid w:val="008536D7"/>
    <w:rsid w:val="00854B19"/>
    <w:rsid w:val="00855045"/>
    <w:rsid w:val="0085543B"/>
    <w:rsid w:val="00857158"/>
    <w:rsid w:val="0085730E"/>
    <w:rsid w:val="008574DC"/>
    <w:rsid w:val="00860B65"/>
    <w:rsid w:val="00860EF5"/>
    <w:rsid w:val="0086138A"/>
    <w:rsid w:val="00864A29"/>
    <w:rsid w:val="0086547D"/>
    <w:rsid w:val="0086630D"/>
    <w:rsid w:val="00866904"/>
    <w:rsid w:val="00871F4F"/>
    <w:rsid w:val="00874FCC"/>
    <w:rsid w:val="0087792A"/>
    <w:rsid w:val="00877E7C"/>
    <w:rsid w:val="00881A29"/>
    <w:rsid w:val="008830D0"/>
    <w:rsid w:val="00883708"/>
    <w:rsid w:val="0088497B"/>
    <w:rsid w:val="00885575"/>
    <w:rsid w:val="00885FEC"/>
    <w:rsid w:val="00887259"/>
    <w:rsid w:val="00887810"/>
    <w:rsid w:val="00890A95"/>
    <w:rsid w:val="008919EA"/>
    <w:rsid w:val="00891C0C"/>
    <w:rsid w:val="00892393"/>
    <w:rsid w:val="00892B6F"/>
    <w:rsid w:val="008932FA"/>
    <w:rsid w:val="00896C1B"/>
    <w:rsid w:val="00897D4C"/>
    <w:rsid w:val="008A1775"/>
    <w:rsid w:val="008A6A2C"/>
    <w:rsid w:val="008A7092"/>
    <w:rsid w:val="008A7275"/>
    <w:rsid w:val="008A7F39"/>
    <w:rsid w:val="008B044F"/>
    <w:rsid w:val="008B0820"/>
    <w:rsid w:val="008B1072"/>
    <w:rsid w:val="008B1F2A"/>
    <w:rsid w:val="008B22FE"/>
    <w:rsid w:val="008B240D"/>
    <w:rsid w:val="008B2E3A"/>
    <w:rsid w:val="008B36F9"/>
    <w:rsid w:val="008B3B48"/>
    <w:rsid w:val="008B54D6"/>
    <w:rsid w:val="008B6219"/>
    <w:rsid w:val="008B64BA"/>
    <w:rsid w:val="008B74F7"/>
    <w:rsid w:val="008B7949"/>
    <w:rsid w:val="008C1CC2"/>
    <w:rsid w:val="008C206D"/>
    <w:rsid w:val="008C4F29"/>
    <w:rsid w:val="008C5319"/>
    <w:rsid w:val="008C5DFB"/>
    <w:rsid w:val="008C6237"/>
    <w:rsid w:val="008C7E72"/>
    <w:rsid w:val="008D1EAE"/>
    <w:rsid w:val="008D276D"/>
    <w:rsid w:val="008D31CC"/>
    <w:rsid w:val="008D4799"/>
    <w:rsid w:val="008D4826"/>
    <w:rsid w:val="008D6904"/>
    <w:rsid w:val="008E00F1"/>
    <w:rsid w:val="008E38EA"/>
    <w:rsid w:val="008E644C"/>
    <w:rsid w:val="008E79FD"/>
    <w:rsid w:val="008F044B"/>
    <w:rsid w:val="008F19B6"/>
    <w:rsid w:val="008F1B2E"/>
    <w:rsid w:val="008F1D71"/>
    <w:rsid w:val="008F23CF"/>
    <w:rsid w:val="008F3E73"/>
    <w:rsid w:val="008F4C26"/>
    <w:rsid w:val="008F5508"/>
    <w:rsid w:val="008F62F3"/>
    <w:rsid w:val="008F65A3"/>
    <w:rsid w:val="008F6726"/>
    <w:rsid w:val="008F687B"/>
    <w:rsid w:val="008F6D5A"/>
    <w:rsid w:val="008F7996"/>
    <w:rsid w:val="0090059C"/>
    <w:rsid w:val="009017EA"/>
    <w:rsid w:val="00901B18"/>
    <w:rsid w:val="00904A36"/>
    <w:rsid w:val="009067FE"/>
    <w:rsid w:val="0090703C"/>
    <w:rsid w:val="009078CB"/>
    <w:rsid w:val="00907CFB"/>
    <w:rsid w:val="0091196B"/>
    <w:rsid w:val="00911E83"/>
    <w:rsid w:val="009134FC"/>
    <w:rsid w:val="00916208"/>
    <w:rsid w:val="00917304"/>
    <w:rsid w:val="00917AF4"/>
    <w:rsid w:val="00920076"/>
    <w:rsid w:val="00921A39"/>
    <w:rsid w:val="0092338B"/>
    <w:rsid w:val="00924A3C"/>
    <w:rsid w:val="0092549E"/>
    <w:rsid w:val="009259C3"/>
    <w:rsid w:val="00926BC4"/>
    <w:rsid w:val="00930033"/>
    <w:rsid w:val="00930318"/>
    <w:rsid w:val="009308DE"/>
    <w:rsid w:val="009315D2"/>
    <w:rsid w:val="00932624"/>
    <w:rsid w:val="0093493F"/>
    <w:rsid w:val="00935E16"/>
    <w:rsid w:val="0093601C"/>
    <w:rsid w:val="00936717"/>
    <w:rsid w:val="0094022B"/>
    <w:rsid w:val="00941378"/>
    <w:rsid w:val="00941EC7"/>
    <w:rsid w:val="0094529A"/>
    <w:rsid w:val="00946CE6"/>
    <w:rsid w:val="009507CA"/>
    <w:rsid w:val="009514FE"/>
    <w:rsid w:val="00951709"/>
    <w:rsid w:val="00951742"/>
    <w:rsid w:val="0095259E"/>
    <w:rsid w:val="00952E3A"/>
    <w:rsid w:val="00953301"/>
    <w:rsid w:val="00953AD4"/>
    <w:rsid w:val="00953B0E"/>
    <w:rsid w:val="00955976"/>
    <w:rsid w:val="00960E79"/>
    <w:rsid w:val="009637F5"/>
    <w:rsid w:val="009648AA"/>
    <w:rsid w:val="00965CF2"/>
    <w:rsid w:val="00966045"/>
    <w:rsid w:val="0097065D"/>
    <w:rsid w:val="009714D2"/>
    <w:rsid w:val="009716F6"/>
    <w:rsid w:val="0097298E"/>
    <w:rsid w:val="00974D14"/>
    <w:rsid w:val="0097502B"/>
    <w:rsid w:val="00976EE3"/>
    <w:rsid w:val="0097716B"/>
    <w:rsid w:val="00977522"/>
    <w:rsid w:val="009806DB"/>
    <w:rsid w:val="00980838"/>
    <w:rsid w:val="009808A1"/>
    <w:rsid w:val="0098422D"/>
    <w:rsid w:val="00986499"/>
    <w:rsid w:val="00986575"/>
    <w:rsid w:val="00986BEA"/>
    <w:rsid w:val="00987E25"/>
    <w:rsid w:val="0099019C"/>
    <w:rsid w:val="0099026E"/>
    <w:rsid w:val="009928CA"/>
    <w:rsid w:val="009929C7"/>
    <w:rsid w:val="00993D0E"/>
    <w:rsid w:val="00994288"/>
    <w:rsid w:val="0099550D"/>
    <w:rsid w:val="00995727"/>
    <w:rsid w:val="00996591"/>
    <w:rsid w:val="009A0742"/>
    <w:rsid w:val="009A1662"/>
    <w:rsid w:val="009A434D"/>
    <w:rsid w:val="009A5B48"/>
    <w:rsid w:val="009A5DF4"/>
    <w:rsid w:val="009A66E9"/>
    <w:rsid w:val="009A6D3A"/>
    <w:rsid w:val="009A7C3B"/>
    <w:rsid w:val="009B2CD4"/>
    <w:rsid w:val="009B3DC3"/>
    <w:rsid w:val="009B571A"/>
    <w:rsid w:val="009B5968"/>
    <w:rsid w:val="009B5E6A"/>
    <w:rsid w:val="009B637E"/>
    <w:rsid w:val="009B7FF9"/>
    <w:rsid w:val="009C0C68"/>
    <w:rsid w:val="009C13A2"/>
    <w:rsid w:val="009C14B7"/>
    <w:rsid w:val="009C21D2"/>
    <w:rsid w:val="009C22AE"/>
    <w:rsid w:val="009C4EF5"/>
    <w:rsid w:val="009C5A07"/>
    <w:rsid w:val="009C6A8D"/>
    <w:rsid w:val="009C6BE7"/>
    <w:rsid w:val="009D0180"/>
    <w:rsid w:val="009D0C34"/>
    <w:rsid w:val="009D12F2"/>
    <w:rsid w:val="009D19B8"/>
    <w:rsid w:val="009D1A07"/>
    <w:rsid w:val="009D2E1D"/>
    <w:rsid w:val="009D2EAB"/>
    <w:rsid w:val="009D3D2B"/>
    <w:rsid w:val="009D410E"/>
    <w:rsid w:val="009D5629"/>
    <w:rsid w:val="009D64B0"/>
    <w:rsid w:val="009D717E"/>
    <w:rsid w:val="009E1309"/>
    <w:rsid w:val="009E34B0"/>
    <w:rsid w:val="009E525A"/>
    <w:rsid w:val="009E6061"/>
    <w:rsid w:val="009F003E"/>
    <w:rsid w:val="009F1536"/>
    <w:rsid w:val="009F1669"/>
    <w:rsid w:val="009F3C73"/>
    <w:rsid w:val="00A01A64"/>
    <w:rsid w:val="00A01EB6"/>
    <w:rsid w:val="00A04AF8"/>
    <w:rsid w:val="00A05AC5"/>
    <w:rsid w:val="00A05FBC"/>
    <w:rsid w:val="00A0677F"/>
    <w:rsid w:val="00A06A89"/>
    <w:rsid w:val="00A06F27"/>
    <w:rsid w:val="00A10603"/>
    <w:rsid w:val="00A14DA6"/>
    <w:rsid w:val="00A164F4"/>
    <w:rsid w:val="00A17C07"/>
    <w:rsid w:val="00A21228"/>
    <w:rsid w:val="00A21447"/>
    <w:rsid w:val="00A2308F"/>
    <w:rsid w:val="00A27153"/>
    <w:rsid w:val="00A2733A"/>
    <w:rsid w:val="00A303B8"/>
    <w:rsid w:val="00A309BD"/>
    <w:rsid w:val="00A31D1D"/>
    <w:rsid w:val="00A3224D"/>
    <w:rsid w:val="00A32996"/>
    <w:rsid w:val="00A32DFB"/>
    <w:rsid w:val="00A331E7"/>
    <w:rsid w:val="00A33260"/>
    <w:rsid w:val="00A33301"/>
    <w:rsid w:val="00A34D7E"/>
    <w:rsid w:val="00A34DC1"/>
    <w:rsid w:val="00A35714"/>
    <w:rsid w:val="00A3572A"/>
    <w:rsid w:val="00A3573D"/>
    <w:rsid w:val="00A3632C"/>
    <w:rsid w:val="00A37FEC"/>
    <w:rsid w:val="00A40B9C"/>
    <w:rsid w:val="00A43F8A"/>
    <w:rsid w:val="00A4454C"/>
    <w:rsid w:val="00A4564A"/>
    <w:rsid w:val="00A4650C"/>
    <w:rsid w:val="00A47249"/>
    <w:rsid w:val="00A50559"/>
    <w:rsid w:val="00A511DD"/>
    <w:rsid w:val="00A53808"/>
    <w:rsid w:val="00A55AD7"/>
    <w:rsid w:val="00A55CA8"/>
    <w:rsid w:val="00A56343"/>
    <w:rsid w:val="00A57223"/>
    <w:rsid w:val="00A5729C"/>
    <w:rsid w:val="00A576C7"/>
    <w:rsid w:val="00A577B9"/>
    <w:rsid w:val="00A600E3"/>
    <w:rsid w:val="00A60D43"/>
    <w:rsid w:val="00A6349C"/>
    <w:rsid w:val="00A63DDE"/>
    <w:rsid w:val="00A64DBE"/>
    <w:rsid w:val="00A653B1"/>
    <w:rsid w:val="00A658DD"/>
    <w:rsid w:val="00A700AC"/>
    <w:rsid w:val="00A720BA"/>
    <w:rsid w:val="00A73FF1"/>
    <w:rsid w:val="00A74290"/>
    <w:rsid w:val="00A74EF5"/>
    <w:rsid w:val="00A76156"/>
    <w:rsid w:val="00A76B84"/>
    <w:rsid w:val="00A77DC5"/>
    <w:rsid w:val="00A81AC0"/>
    <w:rsid w:val="00A8243B"/>
    <w:rsid w:val="00A842C2"/>
    <w:rsid w:val="00A84F5D"/>
    <w:rsid w:val="00A907E0"/>
    <w:rsid w:val="00A90926"/>
    <w:rsid w:val="00A9344C"/>
    <w:rsid w:val="00A96215"/>
    <w:rsid w:val="00A96451"/>
    <w:rsid w:val="00A9720B"/>
    <w:rsid w:val="00AA0111"/>
    <w:rsid w:val="00AA056D"/>
    <w:rsid w:val="00AA0666"/>
    <w:rsid w:val="00AA0A08"/>
    <w:rsid w:val="00AA0B76"/>
    <w:rsid w:val="00AA0E8F"/>
    <w:rsid w:val="00AA21C5"/>
    <w:rsid w:val="00AA220F"/>
    <w:rsid w:val="00AA3F20"/>
    <w:rsid w:val="00AA5A4B"/>
    <w:rsid w:val="00AA619F"/>
    <w:rsid w:val="00AA72FA"/>
    <w:rsid w:val="00AB0247"/>
    <w:rsid w:val="00AB0B4D"/>
    <w:rsid w:val="00AB0BF4"/>
    <w:rsid w:val="00AB1002"/>
    <w:rsid w:val="00AB21B8"/>
    <w:rsid w:val="00AB2826"/>
    <w:rsid w:val="00AB2B5E"/>
    <w:rsid w:val="00AB3B82"/>
    <w:rsid w:val="00AB4BB1"/>
    <w:rsid w:val="00AB57CE"/>
    <w:rsid w:val="00AB5B0B"/>
    <w:rsid w:val="00AB665A"/>
    <w:rsid w:val="00AB6D68"/>
    <w:rsid w:val="00AC06EE"/>
    <w:rsid w:val="00AC0EE2"/>
    <w:rsid w:val="00AC3341"/>
    <w:rsid w:val="00AC3FEC"/>
    <w:rsid w:val="00AC4F08"/>
    <w:rsid w:val="00AC5BDA"/>
    <w:rsid w:val="00AD2588"/>
    <w:rsid w:val="00AD3622"/>
    <w:rsid w:val="00AD4163"/>
    <w:rsid w:val="00AD4C3F"/>
    <w:rsid w:val="00AD5799"/>
    <w:rsid w:val="00AD66E7"/>
    <w:rsid w:val="00AE092A"/>
    <w:rsid w:val="00AE0FE0"/>
    <w:rsid w:val="00AE21B0"/>
    <w:rsid w:val="00AE2931"/>
    <w:rsid w:val="00AE441E"/>
    <w:rsid w:val="00AE5416"/>
    <w:rsid w:val="00AE5485"/>
    <w:rsid w:val="00AE5519"/>
    <w:rsid w:val="00AE6A22"/>
    <w:rsid w:val="00AE7557"/>
    <w:rsid w:val="00AF1F3D"/>
    <w:rsid w:val="00AF23D7"/>
    <w:rsid w:val="00AF47EA"/>
    <w:rsid w:val="00AF6754"/>
    <w:rsid w:val="00AF79D0"/>
    <w:rsid w:val="00B00BA5"/>
    <w:rsid w:val="00B0136C"/>
    <w:rsid w:val="00B0226E"/>
    <w:rsid w:val="00B0294D"/>
    <w:rsid w:val="00B029A6"/>
    <w:rsid w:val="00B02FD7"/>
    <w:rsid w:val="00B04880"/>
    <w:rsid w:val="00B055CC"/>
    <w:rsid w:val="00B06FC1"/>
    <w:rsid w:val="00B0717A"/>
    <w:rsid w:val="00B108CC"/>
    <w:rsid w:val="00B10C1A"/>
    <w:rsid w:val="00B11582"/>
    <w:rsid w:val="00B137C3"/>
    <w:rsid w:val="00B15953"/>
    <w:rsid w:val="00B16BB2"/>
    <w:rsid w:val="00B17307"/>
    <w:rsid w:val="00B17F40"/>
    <w:rsid w:val="00B2088F"/>
    <w:rsid w:val="00B21932"/>
    <w:rsid w:val="00B238E0"/>
    <w:rsid w:val="00B243E6"/>
    <w:rsid w:val="00B24F5C"/>
    <w:rsid w:val="00B25149"/>
    <w:rsid w:val="00B258CE"/>
    <w:rsid w:val="00B264E1"/>
    <w:rsid w:val="00B2652D"/>
    <w:rsid w:val="00B26885"/>
    <w:rsid w:val="00B2719F"/>
    <w:rsid w:val="00B2777C"/>
    <w:rsid w:val="00B30740"/>
    <w:rsid w:val="00B31E4D"/>
    <w:rsid w:val="00B3263A"/>
    <w:rsid w:val="00B34D56"/>
    <w:rsid w:val="00B36C10"/>
    <w:rsid w:val="00B37887"/>
    <w:rsid w:val="00B40E33"/>
    <w:rsid w:val="00B44775"/>
    <w:rsid w:val="00B4639A"/>
    <w:rsid w:val="00B46512"/>
    <w:rsid w:val="00B50F36"/>
    <w:rsid w:val="00B51B6C"/>
    <w:rsid w:val="00B53AB6"/>
    <w:rsid w:val="00B55A00"/>
    <w:rsid w:val="00B57473"/>
    <w:rsid w:val="00B5777E"/>
    <w:rsid w:val="00B57E4F"/>
    <w:rsid w:val="00B60B1C"/>
    <w:rsid w:val="00B61E5E"/>
    <w:rsid w:val="00B621E4"/>
    <w:rsid w:val="00B63D7D"/>
    <w:rsid w:val="00B64E47"/>
    <w:rsid w:val="00B672F4"/>
    <w:rsid w:val="00B67319"/>
    <w:rsid w:val="00B73968"/>
    <w:rsid w:val="00B73E5A"/>
    <w:rsid w:val="00B7432A"/>
    <w:rsid w:val="00B74455"/>
    <w:rsid w:val="00B75724"/>
    <w:rsid w:val="00B75C15"/>
    <w:rsid w:val="00B7610F"/>
    <w:rsid w:val="00B77EA0"/>
    <w:rsid w:val="00B807A7"/>
    <w:rsid w:val="00B80F35"/>
    <w:rsid w:val="00B81161"/>
    <w:rsid w:val="00B818EA"/>
    <w:rsid w:val="00B83DD0"/>
    <w:rsid w:val="00B87A3E"/>
    <w:rsid w:val="00B9128C"/>
    <w:rsid w:val="00B91B27"/>
    <w:rsid w:val="00B9293F"/>
    <w:rsid w:val="00B92D3C"/>
    <w:rsid w:val="00B95125"/>
    <w:rsid w:val="00B95340"/>
    <w:rsid w:val="00B95786"/>
    <w:rsid w:val="00B96059"/>
    <w:rsid w:val="00B960BA"/>
    <w:rsid w:val="00B96415"/>
    <w:rsid w:val="00B964EB"/>
    <w:rsid w:val="00B974C7"/>
    <w:rsid w:val="00BA0024"/>
    <w:rsid w:val="00BA2897"/>
    <w:rsid w:val="00BA2B33"/>
    <w:rsid w:val="00BA3321"/>
    <w:rsid w:val="00BA4915"/>
    <w:rsid w:val="00BB0044"/>
    <w:rsid w:val="00BB03A7"/>
    <w:rsid w:val="00BB1B28"/>
    <w:rsid w:val="00BB1C9A"/>
    <w:rsid w:val="00BB78F0"/>
    <w:rsid w:val="00BC3494"/>
    <w:rsid w:val="00BC4508"/>
    <w:rsid w:val="00BC46F9"/>
    <w:rsid w:val="00BC49C3"/>
    <w:rsid w:val="00BC5E80"/>
    <w:rsid w:val="00BC6823"/>
    <w:rsid w:val="00BC6EAE"/>
    <w:rsid w:val="00BC6ED0"/>
    <w:rsid w:val="00BC7513"/>
    <w:rsid w:val="00BC7911"/>
    <w:rsid w:val="00BD1A50"/>
    <w:rsid w:val="00BD37F2"/>
    <w:rsid w:val="00BD3867"/>
    <w:rsid w:val="00BD386A"/>
    <w:rsid w:val="00BD6788"/>
    <w:rsid w:val="00BD737B"/>
    <w:rsid w:val="00BD7886"/>
    <w:rsid w:val="00BE0A6E"/>
    <w:rsid w:val="00BE1347"/>
    <w:rsid w:val="00BE1738"/>
    <w:rsid w:val="00BE3044"/>
    <w:rsid w:val="00BE4987"/>
    <w:rsid w:val="00BE5A67"/>
    <w:rsid w:val="00BF11D6"/>
    <w:rsid w:val="00BF229D"/>
    <w:rsid w:val="00BF2A9C"/>
    <w:rsid w:val="00C01CEF"/>
    <w:rsid w:val="00C033FF"/>
    <w:rsid w:val="00C037DA"/>
    <w:rsid w:val="00C03D2D"/>
    <w:rsid w:val="00C0418D"/>
    <w:rsid w:val="00C04B84"/>
    <w:rsid w:val="00C06E6C"/>
    <w:rsid w:val="00C078CB"/>
    <w:rsid w:val="00C1047D"/>
    <w:rsid w:val="00C1268F"/>
    <w:rsid w:val="00C12921"/>
    <w:rsid w:val="00C13409"/>
    <w:rsid w:val="00C136CE"/>
    <w:rsid w:val="00C14684"/>
    <w:rsid w:val="00C14693"/>
    <w:rsid w:val="00C149FD"/>
    <w:rsid w:val="00C14C63"/>
    <w:rsid w:val="00C16014"/>
    <w:rsid w:val="00C16824"/>
    <w:rsid w:val="00C16AAD"/>
    <w:rsid w:val="00C16BD7"/>
    <w:rsid w:val="00C171EF"/>
    <w:rsid w:val="00C2151E"/>
    <w:rsid w:val="00C21B4A"/>
    <w:rsid w:val="00C21DD9"/>
    <w:rsid w:val="00C21E70"/>
    <w:rsid w:val="00C22890"/>
    <w:rsid w:val="00C23FAE"/>
    <w:rsid w:val="00C24B63"/>
    <w:rsid w:val="00C25640"/>
    <w:rsid w:val="00C265B7"/>
    <w:rsid w:val="00C275A0"/>
    <w:rsid w:val="00C300E2"/>
    <w:rsid w:val="00C300EF"/>
    <w:rsid w:val="00C30B4C"/>
    <w:rsid w:val="00C3343F"/>
    <w:rsid w:val="00C34219"/>
    <w:rsid w:val="00C343EF"/>
    <w:rsid w:val="00C3440B"/>
    <w:rsid w:val="00C366A0"/>
    <w:rsid w:val="00C36F8C"/>
    <w:rsid w:val="00C42113"/>
    <w:rsid w:val="00C42250"/>
    <w:rsid w:val="00C42852"/>
    <w:rsid w:val="00C44038"/>
    <w:rsid w:val="00C44A96"/>
    <w:rsid w:val="00C46BF9"/>
    <w:rsid w:val="00C501F8"/>
    <w:rsid w:val="00C50B99"/>
    <w:rsid w:val="00C5245C"/>
    <w:rsid w:val="00C526B6"/>
    <w:rsid w:val="00C52D8B"/>
    <w:rsid w:val="00C55A23"/>
    <w:rsid w:val="00C55C50"/>
    <w:rsid w:val="00C57D84"/>
    <w:rsid w:val="00C6041C"/>
    <w:rsid w:val="00C60FED"/>
    <w:rsid w:val="00C61F4E"/>
    <w:rsid w:val="00C627A8"/>
    <w:rsid w:val="00C62E22"/>
    <w:rsid w:val="00C63479"/>
    <w:rsid w:val="00C6579F"/>
    <w:rsid w:val="00C66777"/>
    <w:rsid w:val="00C70070"/>
    <w:rsid w:val="00C70994"/>
    <w:rsid w:val="00C72B8B"/>
    <w:rsid w:val="00C73E8F"/>
    <w:rsid w:val="00C7620A"/>
    <w:rsid w:val="00C809A6"/>
    <w:rsid w:val="00C80C59"/>
    <w:rsid w:val="00C81283"/>
    <w:rsid w:val="00C813ED"/>
    <w:rsid w:val="00C82B22"/>
    <w:rsid w:val="00C83855"/>
    <w:rsid w:val="00C8539A"/>
    <w:rsid w:val="00C8560C"/>
    <w:rsid w:val="00C87354"/>
    <w:rsid w:val="00C873C2"/>
    <w:rsid w:val="00C876EF"/>
    <w:rsid w:val="00C877E2"/>
    <w:rsid w:val="00C90297"/>
    <w:rsid w:val="00C9036D"/>
    <w:rsid w:val="00C9067B"/>
    <w:rsid w:val="00C914A6"/>
    <w:rsid w:val="00C91816"/>
    <w:rsid w:val="00C93203"/>
    <w:rsid w:val="00C94847"/>
    <w:rsid w:val="00C9490A"/>
    <w:rsid w:val="00C94CA3"/>
    <w:rsid w:val="00C94F41"/>
    <w:rsid w:val="00C95701"/>
    <w:rsid w:val="00C96EC9"/>
    <w:rsid w:val="00CA05AA"/>
    <w:rsid w:val="00CA0A70"/>
    <w:rsid w:val="00CA1DF4"/>
    <w:rsid w:val="00CA2834"/>
    <w:rsid w:val="00CA40AB"/>
    <w:rsid w:val="00CA4903"/>
    <w:rsid w:val="00CA501C"/>
    <w:rsid w:val="00CA737C"/>
    <w:rsid w:val="00CA7E93"/>
    <w:rsid w:val="00CB0CD6"/>
    <w:rsid w:val="00CB31E3"/>
    <w:rsid w:val="00CB402F"/>
    <w:rsid w:val="00CB56C8"/>
    <w:rsid w:val="00CB79E0"/>
    <w:rsid w:val="00CB7AA3"/>
    <w:rsid w:val="00CB7E38"/>
    <w:rsid w:val="00CC0C81"/>
    <w:rsid w:val="00CC1576"/>
    <w:rsid w:val="00CC2397"/>
    <w:rsid w:val="00CC28F8"/>
    <w:rsid w:val="00CC4016"/>
    <w:rsid w:val="00CC433A"/>
    <w:rsid w:val="00CC4AE6"/>
    <w:rsid w:val="00CC4FF6"/>
    <w:rsid w:val="00CC501D"/>
    <w:rsid w:val="00CC60A9"/>
    <w:rsid w:val="00CC6C2C"/>
    <w:rsid w:val="00CC6D02"/>
    <w:rsid w:val="00CC71C7"/>
    <w:rsid w:val="00CC7DCF"/>
    <w:rsid w:val="00CD1CBF"/>
    <w:rsid w:val="00CD26EB"/>
    <w:rsid w:val="00CD27DF"/>
    <w:rsid w:val="00CD2CD5"/>
    <w:rsid w:val="00CD3001"/>
    <w:rsid w:val="00CD33B1"/>
    <w:rsid w:val="00CD34FC"/>
    <w:rsid w:val="00CD3B85"/>
    <w:rsid w:val="00CD40F3"/>
    <w:rsid w:val="00CD47A1"/>
    <w:rsid w:val="00CD594F"/>
    <w:rsid w:val="00CD7DAA"/>
    <w:rsid w:val="00CE065F"/>
    <w:rsid w:val="00CE166C"/>
    <w:rsid w:val="00CE226E"/>
    <w:rsid w:val="00CE279F"/>
    <w:rsid w:val="00CE373D"/>
    <w:rsid w:val="00CE3C83"/>
    <w:rsid w:val="00CE3D1E"/>
    <w:rsid w:val="00CE47C9"/>
    <w:rsid w:val="00CE505F"/>
    <w:rsid w:val="00CE719B"/>
    <w:rsid w:val="00CE7E2B"/>
    <w:rsid w:val="00CF047E"/>
    <w:rsid w:val="00CF0A96"/>
    <w:rsid w:val="00CF2225"/>
    <w:rsid w:val="00CF4EAF"/>
    <w:rsid w:val="00CF57BA"/>
    <w:rsid w:val="00CF5A09"/>
    <w:rsid w:val="00CF63B2"/>
    <w:rsid w:val="00D01586"/>
    <w:rsid w:val="00D01AFD"/>
    <w:rsid w:val="00D02A9F"/>
    <w:rsid w:val="00D03412"/>
    <w:rsid w:val="00D039D9"/>
    <w:rsid w:val="00D044E5"/>
    <w:rsid w:val="00D0610D"/>
    <w:rsid w:val="00D06E0E"/>
    <w:rsid w:val="00D06FBD"/>
    <w:rsid w:val="00D06FD6"/>
    <w:rsid w:val="00D07988"/>
    <w:rsid w:val="00D1139B"/>
    <w:rsid w:val="00D12010"/>
    <w:rsid w:val="00D12646"/>
    <w:rsid w:val="00D1276F"/>
    <w:rsid w:val="00D154B1"/>
    <w:rsid w:val="00D17746"/>
    <w:rsid w:val="00D17D4E"/>
    <w:rsid w:val="00D20015"/>
    <w:rsid w:val="00D22923"/>
    <w:rsid w:val="00D24F12"/>
    <w:rsid w:val="00D27EE8"/>
    <w:rsid w:val="00D31D9D"/>
    <w:rsid w:val="00D40839"/>
    <w:rsid w:val="00D410C3"/>
    <w:rsid w:val="00D4196C"/>
    <w:rsid w:val="00D41E40"/>
    <w:rsid w:val="00D42441"/>
    <w:rsid w:val="00D428D2"/>
    <w:rsid w:val="00D43BB1"/>
    <w:rsid w:val="00D4573C"/>
    <w:rsid w:val="00D5068A"/>
    <w:rsid w:val="00D51F00"/>
    <w:rsid w:val="00D531F6"/>
    <w:rsid w:val="00D53B03"/>
    <w:rsid w:val="00D53FA0"/>
    <w:rsid w:val="00D5436C"/>
    <w:rsid w:val="00D5471F"/>
    <w:rsid w:val="00D54A63"/>
    <w:rsid w:val="00D56F52"/>
    <w:rsid w:val="00D577A5"/>
    <w:rsid w:val="00D57E7C"/>
    <w:rsid w:val="00D629AA"/>
    <w:rsid w:val="00D646BB"/>
    <w:rsid w:val="00D64848"/>
    <w:rsid w:val="00D660D6"/>
    <w:rsid w:val="00D677BF"/>
    <w:rsid w:val="00D70893"/>
    <w:rsid w:val="00D71CCD"/>
    <w:rsid w:val="00D71F80"/>
    <w:rsid w:val="00D73664"/>
    <w:rsid w:val="00D73B9A"/>
    <w:rsid w:val="00D75374"/>
    <w:rsid w:val="00D758E3"/>
    <w:rsid w:val="00D775BF"/>
    <w:rsid w:val="00D77630"/>
    <w:rsid w:val="00D81C94"/>
    <w:rsid w:val="00D8287A"/>
    <w:rsid w:val="00D83BD4"/>
    <w:rsid w:val="00D843DB"/>
    <w:rsid w:val="00D87E6E"/>
    <w:rsid w:val="00D9042A"/>
    <w:rsid w:val="00D93006"/>
    <w:rsid w:val="00D93D88"/>
    <w:rsid w:val="00D94B18"/>
    <w:rsid w:val="00D955E8"/>
    <w:rsid w:val="00D975B5"/>
    <w:rsid w:val="00DA3026"/>
    <w:rsid w:val="00DA3E44"/>
    <w:rsid w:val="00DA5861"/>
    <w:rsid w:val="00DA5F42"/>
    <w:rsid w:val="00DA5FA6"/>
    <w:rsid w:val="00DA60B5"/>
    <w:rsid w:val="00DA66CD"/>
    <w:rsid w:val="00DA6853"/>
    <w:rsid w:val="00DA7D00"/>
    <w:rsid w:val="00DB0162"/>
    <w:rsid w:val="00DB0B9F"/>
    <w:rsid w:val="00DB2AC8"/>
    <w:rsid w:val="00DB2DBC"/>
    <w:rsid w:val="00DB43B3"/>
    <w:rsid w:val="00DB4B0B"/>
    <w:rsid w:val="00DC0ABE"/>
    <w:rsid w:val="00DC1239"/>
    <w:rsid w:val="00DC2047"/>
    <w:rsid w:val="00DC399A"/>
    <w:rsid w:val="00DC48CB"/>
    <w:rsid w:val="00DC69B4"/>
    <w:rsid w:val="00DC6C93"/>
    <w:rsid w:val="00DC748D"/>
    <w:rsid w:val="00DD2196"/>
    <w:rsid w:val="00DD354C"/>
    <w:rsid w:val="00DD3B35"/>
    <w:rsid w:val="00DD4EA8"/>
    <w:rsid w:val="00DD5F71"/>
    <w:rsid w:val="00DD635A"/>
    <w:rsid w:val="00DD6FB7"/>
    <w:rsid w:val="00DE0DC3"/>
    <w:rsid w:val="00DE1631"/>
    <w:rsid w:val="00DE2D33"/>
    <w:rsid w:val="00DE4759"/>
    <w:rsid w:val="00DE4CB1"/>
    <w:rsid w:val="00DE5F8B"/>
    <w:rsid w:val="00DE6D1F"/>
    <w:rsid w:val="00DE712A"/>
    <w:rsid w:val="00DF00E5"/>
    <w:rsid w:val="00DF03F1"/>
    <w:rsid w:val="00DF11AE"/>
    <w:rsid w:val="00DF3B64"/>
    <w:rsid w:val="00DF4042"/>
    <w:rsid w:val="00DF5041"/>
    <w:rsid w:val="00DF5AC2"/>
    <w:rsid w:val="00DF5B3F"/>
    <w:rsid w:val="00DF68A4"/>
    <w:rsid w:val="00DF767A"/>
    <w:rsid w:val="00E0005B"/>
    <w:rsid w:val="00E00802"/>
    <w:rsid w:val="00E01855"/>
    <w:rsid w:val="00E02BD2"/>
    <w:rsid w:val="00E02D94"/>
    <w:rsid w:val="00E03A89"/>
    <w:rsid w:val="00E058D5"/>
    <w:rsid w:val="00E1114B"/>
    <w:rsid w:val="00E1196D"/>
    <w:rsid w:val="00E12B0A"/>
    <w:rsid w:val="00E1380F"/>
    <w:rsid w:val="00E13CE4"/>
    <w:rsid w:val="00E14BEB"/>
    <w:rsid w:val="00E163E4"/>
    <w:rsid w:val="00E215DD"/>
    <w:rsid w:val="00E21AB3"/>
    <w:rsid w:val="00E21F1F"/>
    <w:rsid w:val="00E22736"/>
    <w:rsid w:val="00E22E29"/>
    <w:rsid w:val="00E23978"/>
    <w:rsid w:val="00E239FD"/>
    <w:rsid w:val="00E2462E"/>
    <w:rsid w:val="00E258C1"/>
    <w:rsid w:val="00E26596"/>
    <w:rsid w:val="00E2737B"/>
    <w:rsid w:val="00E30C72"/>
    <w:rsid w:val="00E333FA"/>
    <w:rsid w:val="00E33695"/>
    <w:rsid w:val="00E34F28"/>
    <w:rsid w:val="00E36B54"/>
    <w:rsid w:val="00E374CA"/>
    <w:rsid w:val="00E41803"/>
    <w:rsid w:val="00E41B03"/>
    <w:rsid w:val="00E42BAB"/>
    <w:rsid w:val="00E42E25"/>
    <w:rsid w:val="00E44836"/>
    <w:rsid w:val="00E449BC"/>
    <w:rsid w:val="00E46A34"/>
    <w:rsid w:val="00E46F6F"/>
    <w:rsid w:val="00E47310"/>
    <w:rsid w:val="00E504EB"/>
    <w:rsid w:val="00E5343B"/>
    <w:rsid w:val="00E53BC7"/>
    <w:rsid w:val="00E54B2B"/>
    <w:rsid w:val="00E56D94"/>
    <w:rsid w:val="00E56E06"/>
    <w:rsid w:val="00E57C3B"/>
    <w:rsid w:val="00E63B18"/>
    <w:rsid w:val="00E652AF"/>
    <w:rsid w:val="00E67A73"/>
    <w:rsid w:val="00E70097"/>
    <w:rsid w:val="00E72BB6"/>
    <w:rsid w:val="00E72D98"/>
    <w:rsid w:val="00E73DEB"/>
    <w:rsid w:val="00E7474A"/>
    <w:rsid w:val="00E74A7A"/>
    <w:rsid w:val="00E75538"/>
    <w:rsid w:val="00E75CE2"/>
    <w:rsid w:val="00E77581"/>
    <w:rsid w:val="00E8104D"/>
    <w:rsid w:val="00E84910"/>
    <w:rsid w:val="00E90CB8"/>
    <w:rsid w:val="00E910C0"/>
    <w:rsid w:val="00E9492E"/>
    <w:rsid w:val="00E957B3"/>
    <w:rsid w:val="00E95F95"/>
    <w:rsid w:val="00EA066F"/>
    <w:rsid w:val="00EA273F"/>
    <w:rsid w:val="00EA4410"/>
    <w:rsid w:val="00EA49D1"/>
    <w:rsid w:val="00EA671B"/>
    <w:rsid w:val="00EA6B9E"/>
    <w:rsid w:val="00EA6F6E"/>
    <w:rsid w:val="00EA7DA8"/>
    <w:rsid w:val="00EB0A26"/>
    <w:rsid w:val="00EB1AB1"/>
    <w:rsid w:val="00EB22FE"/>
    <w:rsid w:val="00EB28AA"/>
    <w:rsid w:val="00EB2F12"/>
    <w:rsid w:val="00EB34C6"/>
    <w:rsid w:val="00EB416E"/>
    <w:rsid w:val="00EB52F6"/>
    <w:rsid w:val="00EB5FC5"/>
    <w:rsid w:val="00EB662E"/>
    <w:rsid w:val="00EB6C95"/>
    <w:rsid w:val="00EC16B2"/>
    <w:rsid w:val="00EC2221"/>
    <w:rsid w:val="00EC294E"/>
    <w:rsid w:val="00EC3F1C"/>
    <w:rsid w:val="00EC78AF"/>
    <w:rsid w:val="00ED1BBB"/>
    <w:rsid w:val="00ED37EC"/>
    <w:rsid w:val="00ED4F7D"/>
    <w:rsid w:val="00ED5795"/>
    <w:rsid w:val="00ED5AC9"/>
    <w:rsid w:val="00ED5EB8"/>
    <w:rsid w:val="00ED6C91"/>
    <w:rsid w:val="00EE01F4"/>
    <w:rsid w:val="00EE19B6"/>
    <w:rsid w:val="00EE2022"/>
    <w:rsid w:val="00EE2727"/>
    <w:rsid w:val="00EE3436"/>
    <w:rsid w:val="00EE554E"/>
    <w:rsid w:val="00EE5E3D"/>
    <w:rsid w:val="00EE6BA0"/>
    <w:rsid w:val="00EE6D9A"/>
    <w:rsid w:val="00EF068E"/>
    <w:rsid w:val="00EF0C23"/>
    <w:rsid w:val="00EF1D29"/>
    <w:rsid w:val="00EF20E4"/>
    <w:rsid w:val="00EF2C8D"/>
    <w:rsid w:val="00EF38B1"/>
    <w:rsid w:val="00EF3B2D"/>
    <w:rsid w:val="00EF3C0B"/>
    <w:rsid w:val="00EF4B7E"/>
    <w:rsid w:val="00EF5397"/>
    <w:rsid w:val="00EF6EEC"/>
    <w:rsid w:val="00EF6F64"/>
    <w:rsid w:val="00EF793E"/>
    <w:rsid w:val="00F0375F"/>
    <w:rsid w:val="00F04367"/>
    <w:rsid w:val="00F06921"/>
    <w:rsid w:val="00F076AD"/>
    <w:rsid w:val="00F101FD"/>
    <w:rsid w:val="00F1064E"/>
    <w:rsid w:val="00F12030"/>
    <w:rsid w:val="00F12146"/>
    <w:rsid w:val="00F1236E"/>
    <w:rsid w:val="00F14A3D"/>
    <w:rsid w:val="00F155D9"/>
    <w:rsid w:val="00F1640E"/>
    <w:rsid w:val="00F20151"/>
    <w:rsid w:val="00F2194D"/>
    <w:rsid w:val="00F22A9F"/>
    <w:rsid w:val="00F24A1D"/>
    <w:rsid w:val="00F257F0"/>
    <w:rsid w:val="00F263BF"/>
    <w:rsid w:val="00F26B7D"/>
    <w:rsid w:val="00F30904"/>
    <w:rsid w:val="00F310B9"/>
    <w:rsid w:val="00F3145B"/>
    <w:rsid w:val="00F31A8E"/>
    <w:rsid w:val="00F3283C"/>
    <w:rsid w:val="00F34004"/>
    <w:rsid w:val="00F35776"/>
    <w:rsid w:val="00F3623C"/>
    <w:rsid w:val="00F36D9E"/>
    <w:rsid w:val="00F40E66"/>
    <w:rsid w:val="00F40F7A"/>
    <w:rsid w:val="00F427CB"/>
    <w:rsid w:val="00F42D7A"/>
    <w:rsid w:val="00F42F15"/>
    <w:rsid w:val="00F4499C"/>
    <w:rsid w:val="00F44D5A"/>
    <w:rsid w:val="00F45138"/>
    <w:rsid w:val="00F4535E"/>
    <w:rsid w:val="00F461CE"/>
    <w:rsid w:val="00F501E6"/>
    <w:rsid w:val="00F51551"/>
    <w:rsid w:val="00F51ACB"/>
    <w:rsid w:val="00F51ECF"/>
    <w:rsid w:val="00F53CEC"/>
    <w:rsid w:val="00F53DB5"/>
    <w:rsid w:val="00F53DE0"/>
    <w:rsid w:val="00F5469D"/>
    <w:rsid w:val="00F55833"/>
    <w:rsid w:val="00F5626B"/>
    <w:rsid w:val="00F568C3"/>
    <w:rsid w:val="00F57242"/>
    <w:rsid w:val="00F611BB"/>
    <w:rsid w:val="00F611D6"/>
    <w:rsid w:val="00F6228F"/>
    <w:rsid w:val="00F62D9E"/>
    <w:rsid w:val="00F64AD5"/>
    <w:rsid w:val="00F66FD1"/>
    <w:rsid w:val="00F70F4B"/>
    <w:rsid w:val="00F75495"/>
    <w:rsid w:val="00F76138"/>
    <w:rsid w:val="00F77025"/>
    <w:rsid w:val="00F80103"/>
    <w:rsid w:val="00F84858"/>
    <w:rsid w:val="00F85975"/>
    <w:rsid w:val="00F87399"/>
    <w:rsid w:val="00F921B7"/>
    <w:rsid w:val="00F92372"/>
    <w:rsid w:val="00F92585"/>
    <w:rsid w:val="00F92D1F"/>
    <w:rsid w:val="00F9309D"/>
    <w:rsid w:val="00F93445"/>
    <w:rsid w:val="00F9448A"/>
    <w:rsid w:val="00F95807"/>
    <w:rsid w:val="00F96A35"/>
    <w:rsid w:val="00FA0113"/>
    <w:rsid w:val="00FA02E8"/>
    <w:rsid w:val="00FA0344"/>
    <w:rsid w:val="00FA0EFC"/>
    <w:rsid w:val="00FA1B5A"/>
    <w:rsid w:val="00FA253A"/>
    <w:rsid w:val="00FA340B"/>
    <w:rsid w:val="00FA35EE"/>
    <w:rsid w:val="00FA43EB"/>
    <w:rsid w:val="00FA57BF"/>
    <w:rsid w:val="00FA69A3"/>
    <w:rsid w:val="00FA7DE9"/>
    <w:rsid w:val="00FB19C8"/>
    <w:rsid w:val="00FB24C8"/>
    <w:rsid w:val="00FB30E8"/>
    <w:rsid w:val="00FB3B8A"/>
    <w:rsid w:val="00FB531E"/>
    <w:rsid w:val="00FB5634"/>
    <w:rsid w:val="00FB5F9D"/>
    <w:rsid w:val="00FB76C4"/>
    <w:rsid w:val="00FC0917"/>
    <w:rsid w:val="00FC0CD8"/>
    <w:rsid w:val="00FC1137"/>
    <w:rsid w:val="00FC1B39"/>
    <w:rsid w:val="00FC29E9"/>
    <w:rsid w:val="00FC41F6"/>
    <w:rsid w:val="00FC5B1E"/>
    <w:rsid w:val="00FC5C6C"/>
    <w:rsid w:val="00FC6E88"/>
    <w:rsid w:val="00FC7549"/>
    <w:rsid w:val="00FD2287"/>
    <w:rsid w:val="00FD2552"/>
    <w:rsid w:val="00FD32B9"/>
    <w:rsid w:val="00FD32BE"/>
    <w:rsid w:val="00FD365C"/>
    <w:rsid w:val="00FD5B99"/>
    <w:rsid w:val="00FE0561"/>
    <w:rsid w:val="00FE06BF"/>
    <w:rsid w:val="00FE08D1"/>
    <w:rsid w:val="00FE3AC6"/>
    <w:rsid w:val="00FE3D07"/>
    <w:rsid w:val="00FE415D"/>
    <w:rsid w:val="00FE60E7"/>
    <w:rsid w:val="00FE619A"/>
    <w:rsid w:val="00FE6DFE"/>
    <w:rsid w:val="00FF0060"/>
    <w:rsid w:val="00FF02C8"/>
    <w:rsid w:val="00FF0BD1"/>
    <w:rsid w:val="00FF197C"/>
    <w:rsid w:val="00FF1A38"/>
    <w:rsid w:val="00FF2B8D"/>
    <w:rsid w:val="00FF4165"/>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7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146A7C"/>
    <w:pPr>
      <w:tabs>
        <w:tab w:val="right" w:leader="dot" w:pos="10194"/>
      </w:tabs>
      <w:spacing w:after="0" w:line="240" w:lineRule="auto"/>
    </w:pPr>
    <w:rPr>
      <w:noProof/>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 w:type="paragraph" w:styleId="Bezodstpw">
    <w:name w:val="No Spacing"/>
    <w:link w:val="BezodstpwZnak"/>
    <w:uiPriority w:val="1"/>
    <w:qFormat/>
    <w:rsid w:val="00B61E5E"/>
    <w:pPr>
      <w:spacing w:after="0" w:line="240" w:lineRule="auto"/>
    </w:pPr>
    <w:rPr>
      <w:rFonts w:eastAsiaTheme="minorEastAsia"/>
    </w:rPr>
  </w:style>
  <w:style w:type="character" w:customStyle="1" w:styleId="BezodstpwZnak">
    <w:name w:val="Bez odstępów Znak"/>
    <w:basedOn w:val="Domylnaczcionkaakapitu"/>
    <w:link w:val="Bezodstpw"/>
    <w:uiPriority w:val="1"/>
    <w:rsid w:val="00B61E5E"/>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theme" Target="theme/theme1.xml"/><Relationship Id="rId27"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9FD1-15AC-4FA4-A629-B75DFDC3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5074</TotalTime>
  <Pages>121</Pages>
  <Words>53173</Words>
  <Characters>319038</Characters>
  <Application>Microsoft Office Word</Application>
  <DocSecurity>0</DocSecurity>
  <Lines>2658</Lines>
  <Paragraphs>742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Katarzyna Sadowska</cp:lastModifiedBy>
  <cp:revision>1143</cp:revision>
  <cp:lastPrinted>2019-01-17T14:53:00Z</cp:lastPrinted>
  <dcterms:created xsi:type="dcterms:W3CDTF">2015-12-28T13:55:00Z</dcterms:created>
  <dcterms:modified xsi:type="dcterms:W3CDTF">2020-10-06T11:04:00Z</dcterms:modified>
</cp:coreProperties>
</file>