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ED" w:rsidRDefault="008C30D4" w:rsidP="0032626C">
      <w:pPr>
        <w:spacing w:before="0" w:after="0" w:line="480" w:lineRule="auto"/>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75945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8" cstate="print"/>
                    <a:stretch>
                      <a:fillRect/>
                    </a:stretch>
                  </pic:blipFill>
                  <pic:spPr>
                    <a:xfrm>
                      <a:off x="0" y="0"/>
                      <a:ext cx="5759450" cy="590550"/>
                    </a:xfrm>
                    <a:prstGeom prst="rect">
                      <a:avLst/>
                    </a:prstGeom>
                  </pic:spPr>
                </pic:pic>
              </a:graphicData>
            </a:graphic>
          </wp:inline>
        </w:drawing>
      </w:r>
    </w:p>
    <w:p w:rsidR="000D7BED" w:rsidRDefault="008C30D4" w:rsidP="008C30D4">
      <w:pPr>
        <w:spacing w:before="0" w:after="0" w:line="480" w:lineRule="auto"/>
        <w:jc w:val="center"/>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42290" cy="54229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9" cstate="print"/>
                    <a:stretch>
                      <a:fillRect/>
                    </a:stretch>
                  </pic:blipFill>
                  <pic:spPr>
                    <a:xfrm>
                      <a:off x="0" y="0"/>
                      <a:ext cx="542277" cy="542277"/>
                    </a:xfrm>
                    <a:prstGeom prst="rect">
                      <a:avLst/>
                    </a:prstGeom>
                  </pic:spPr>
                </pic:pic>
              </a:graphicData>
            </a:graphic>
          </wp:inline>
        </w:drawing>
      </w:r>
    </w:p>
    <w:p w:rsidR="008C30D4" w:rsidRPr="00D3309E" w:rsidRDefault="008C30D4" w:rsidP="008C30D4">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Pr>
          <w:rFonts w:ascii="Bookman Old Style" w:eastAsia="Times New Roman" w:hAnsi="Bookman Old Style" w:cs="Times New Roman"/>
          <w:lang w:eastAsia="pl-PL"/>
        </w:rPr>
        <w:t xml:space="preserve"> </w:t>
      </w:r>
      <w:r w:rsidRPr="00D3309E">
        <w:rPr>
          <w:rFonts w:ascii="Bookman Old Style" w:eastAsia="Times New Roman" w:hAnsi="Bookman Old Style" w:cs="Times New Roman"/>
          <w:i/>
          <w:lang w:eastAsia="pl-PL"/>
        </w:rPr>
        <w:t xml:space="preserve">Wniosku o </w:t>
      </w:r>
      <w:r>
        <w:rPr>
          <w:rFonts w:ascii="Bookman Old Style" w:eastAsia="Times New Roman" w:hAnsi="Bookman Old Style" w:cs="Times New Roman"/>
          <w:i/>
          <w:lang w:eastAsia="pl-PL"/>
        </w:rPr>
        <w:t>dofinansowanie (EFS)</w:t>
      </w:r>
    </w:p>
    <w:p w:rsidR="008C30D4" w:rsidRPr="008C30D4" w:rsidRDefault="008C30D4" w:rsidP="008C30D4">
      <w:pPr>
        <w:spacing w:before="0" w:after="0" w:line="480" w:lineRule="auto"/>
        <w:jc w:val="center"/>
        <w:rPr>
          <w:rFonts w:ascii="Bookman Old Style" w:eastAsia="Times New Roman" w:hAnsi="Bookman Old Style" w:cs="Times New Roman"/>
          <w:sz w:val="10"/>
          <w:szCs w:val="10"/>
          <w:lang w:eastAsia="pl-PL"/>
        </w:rPr>
      </w:pPr>
    </w:p>
    <w:p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9342E5">
        <w:rPr>
          <w:rFonts w:ascii="Bookman Old Style" w:eastAsia="Times New Roman" w:hAnsi="Bookman Old Style" w:cs="Times New Roman"/>
          <w:b/>
          <w:sz w:val="24"/>
          <w:szCs w:val="24"/>
          <w:lang w:eastAsia="pl-PL"/>
        </w:rPr>
        <w:t>DOFINANSOWANIE</w:t>
      </w:r>
      <w:r w:rsidR="006C4610">
        <w:rPr>
          <w:rStyle w:val="Odwoanieprzypisudolnego"/>
          <w:rFonts w:ascii="Bookman Old Style" w:eastAsia="Times New Roman" w:hAnsi="Bookman Old Style" w:cs="Times New Roman"/>
          <w:b/>
          <w:sz w:val="24"/>
          <w:szCs w:val="24"/>
          <w:lang w:eastAsia="pl-PL"/>
        </w:rPr>
        <w:footnoteReference w:id="3"/>
      </w:r>
    </w:p>
    <w:p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rsidR="0032626C" w:rsidRPr="008C30D4" w:rsidRDefault="0032626C" w:rsidP="008168B4">
      <w:pPr>
        <w:spacing w:before="0" w:after="0"/>
        <w:jc w:val="left"/>
        <w:rPr>
          <w:rFonts w:ascii="Bookman Old Style" w:eastAsia="Times New Roman" w:hAnsi="Bookman Old Style" w:cs="Times New Roman"/>
          <w:sz w:val="6"/>
          <w:szCs w:val="6"/>
          <w:lang w:eastAsia="pl-PL"/>
        </w:rPr>
      </w:pPr>
    </w:p>
    <w:p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9342E5">
        <w:rPr>
          <w:rStyle w:val="Pogrubienie"/>
          <w:b w:val="0"/>
          <w:bCs w:val="0"/>
        </w:rPr>
        <w:t>DOFINANSOWANIE</w:t>
      </w:r>
      <w:r w:rsidR="003564A6">
        <w:rPr>
          <w:rStyle w:val="Odwoanieprzypisudolnego"/>
        </w:rPr>
        <w:footnoteReference w:id="4"/>
      </w:r>
    </w:p>
    <w:tbl>
      <w:tblPr>
        <w:tblW w:w="5000" w:type="pct"/>
        <w:tblCellMar>
          <w:left w:w="70" w:type="dxa"/>
          <w:right w:w="70" w:type="dxa"/>
        </w:tblCellMar>
        <w:tblLook w:val="04A0"/>
      </w:tblPr>
      <w:tblGrid>
        <w:gridCol w:w="4119"/>
        <w:gridCol w:w="5091"/>
      </w:tblGrid>
      <w:tr w:rsidR="00520AF5" w:rsidRPr="00520AF5"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8829E3"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dd/mm/rrrr                           gg:mm:ss</w:t>
            </w: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1D3834">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670612" w:rsidP="00DE7BB8">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STOWARZYSZENIE LOKALNA GRUPA DZIAŁANIA „</w:t>
            </w:r>
            <w:r w:rsidR="00DE7BB8">
              <w:rPr>
                <w:rFonts w:ascii="Bookman Old Style" w:eastAsia="Times New Roman" w:hAnsi="Bookman Old Style" w:cs="Times New Roman"/>
                <w:color w:val="000000"/>
                <w:lang w:eastAsia="pl-PL"/>
              </w:rPr>
              <w:t>DOLINA DRWĘCY</w:t>
            </w:r>
            <w:r>
              <w:rPr>
                <w:rFonts w:ascii="Bookman Old Style" w:eastAsia="Times New Roman" w:hAnsi="Bookman Old Style" w:cs="Times New Roman"/>
                <w:color w:val="000000"/>
                <w:lang w:eastAsia="pl-PL"/>
              </w:rPr>
              <w:t>”</w:t>
            </w:r>
          </w:p>
        </w:tc>
      </w:tr>
      <w:bookmarkEnd w:id="0"/>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rsidTr="00DE7BB8">
        <w:trPr>
          <w:trHeight w:val="1585"/>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rsidR="00981BAC" w:rsidRPr="008C30D4" w:rsidRDefault="00981BAC">
      <w:pPr>
        <w:rPr>
          <w:rFonts w:ascii="Bookman Old Style" w:hAnsi="Bookman Old Style"/>
          <w:sz w:val="4"/>
          <w:szCs w:val="4"/>
          <w:lang w:eastAsia="pl-PL"/>
        </w:rPr>
      </w:pPr>
    </w:p>
    <w:p w:rsidR="008168B4" w:rsidRDefault="00981BAC" w:rsidP="000953C7">
      <w:pPr>
        <w:pStyle w:val="Nagwek9"/>
        <w:spacing w:after="0"/>
      </w:pPr>
      <w:r>
        <w:t>II. INFORMACJE DOTYCZĄCE</w:t>
      </w:r>
      <w:r w:rsidR="007C4509">
        <w:t xml:space="preserve"> </w:t>
      </w:r>
      <w:r w:rsidR="001D3834">
        <w:t>NABORU</w:t>
      </w:r>
    </w:p>
    <w:p w:rsidR="008168B4" w:rsidRPr="008168B4" w:rsidRDefault="008168B4" w:rsidP="000D7BED">
      <w:pPr>
        <w:spacing w:before="0" w:after="0" w:line="240" w:lineRule="auto"/>
        <w:contextualSpacing/>
        <w:rPr>
          <w:rFonts w:ascii="Bookman Old Style" w:hAnsi="Bookman Old Style"/>
          <w:lang w:eastAsia="pl-PL"/>
        </w:rPr>
      </w:pPr>
    </w:p>
    <w:p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5"/>
      </w:r>
    </w:p>
    <w:tbl>
      <w:tblPr>
        <w:tblW w:w="5000" w:type="pct"/>
        <w:tblCellMar>
          <w:left w:w="70" w:type="dxa"/>
          <w:right w:w="70" w:type="dxa"/>
        </w:tblCellMar>
        <w:tblLook w:val="04A0"/>
      </w:tblPr>
      <w:tblGrid>
        <w:gridCol w:w="4119"/>
        <w:gridCol w:w="5091"/>
      </w:tblGrid>
      <w:tr w:rsidR="00520AF5" w:rsidRPr="00520AF5"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520AF5" w:rsidRPr="00A146C2"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sidRPr="00A146C2">
              <w:rPr>
                <w:rFonts w:cstheme="minorHAnsi"/>
                <w:sz w:val="20"/>
                <w:szCs w:val="20"/>
              </w:rPr>
              <w:t xml:space="preserve"> </w:t>
            </w:r>
            <w:r w:rsidRPr="00A146C2">
              <w:rPr>
                <w:rFonts w:ascii="Bookman Old Style" w:hAnsi="Bookman Old Style" w:cs="Times New Roman"/>
                <w:sz w:val="20"/>
                <w:szCs w:val="20"/>
              </w:rPr>
              <w:t>„Wdrażanie Strategii Rozwoju Lokalnego Kierowanego przez Społeczność Lokalnej Grupy Działania „Dolina Drwęcy””</w:t>
            </w:r>
          </w:p>
        </w:tc>
      </w:tr>
      <w:tr w:rsidR="00520AF5" w:rsidRPr="00520AF5"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rsidR="00520AF5" w:rsidRPr="00520AF5"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UM_SE.433.1.236</w:t>
            </w:r>
            <w:r w:rsidR="003328FA">
              <w:rPr>
                <w:rFonts w:ascii="Bookman Old Style" w:eastAsia="Times New Roman" w:hAnsi="Bookman Old Style" w:cs="Times New Roman"/>
                <w:color w:val="000000"/>
                <w:sz w:val="16"/>
                <w:szCs w:val="16"/>
                <w:lang w:eastAsia="pl-PL"/>
              </w:rPr>
              <w:t>.2017</w:t>
            </w:r>
          </w:p>
        </w:tc>
      </w:tr>
      <w:tr w:rsidR="00520AF5" w:rsidRPr="00520AF5"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rsidR="00981BAC" w:rsidRDefault="00981BAC" w:rsidP="002C18A2">
      <w:pPr>
        <w:spacing w:before="120" w:after="120" w:line="240" w:lineRule="auto"/>
        <w:rPr>
          <w:rFonts w:ascii="Bookman Old Style" w:hAnsi="Bookman Old Style"/>
          <w:lang w:eastAsia="pl-PL"/>
        </w:rPr>
      </w:pPr>
    </w:p>
    <w:p w:rsidR="00981BAC" w:rsidRPr="002B3C9E" w:rsidRDefault="00981BAC" w:rsidP="00981BAC">
      <w:pPr>
        <w:pStyle w:val="Nagwek8"/>
        <w:spacing w:after="120"/>
        <w:rPr>
          <w:lang w:eastAsia="pl-PL"/>
        </w:rPr>
      </w:pPr>
      <w:r>
        <w:rPr>
          <w:lang w:eastAsia="pl-PL"/>
        </w:rPr>
        <w:t xml:space="preserve">II.2. INFORMACJE DOTYCZĄCE NABORU WNIOSKÓW O </w:t>
      </w:r>
      <w:r w:rsidR="009342E5">
        <w:rPr>
          <w:lang w:eastAsia="pl-PL"/>
        </w:rPr>
        <w:t>DOFINANSOWANIE</w:t>
      </w:r>
      <w:r w:rsidR="006B6A0F">
        <w:rPr>
          <w:rStyle w:val="Odwoanieprzypisudolnego"/>
          <w:lang w:eastAsia="pl-PL"/>
        </w:rPr>
        <w:footnoteReference w:id="6"/>
      </w:r>
    </w:p>
    <w:tbl>
      <w:tblPr>
        <w:tblW w:w="5000" w:type="pct"/>
        <w:tblCellMar>
          <w:left w:w="70" w:type="dxa"/>
          <w:right w:w="70" w:type="dxa"/>
        </w:tblCellMar>
        <w:tblLook w:val="04A0"/>
      </w:tblPr>
      <w:tblGrid>
        <w:gridCol w:w="4119"/>
        <w:gridCol w:w="5091"/>
      </w:tblGrid>
      <w:tr w:rsidR="00981BAC" w:rsidRPr="009841AD"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C31D85">
              <w:rPr>
                <w:rFonts w:ascii="Bookman Old Style" w:eastAsia="Times New Roman" w:hAnsi="Bookman Old Style" w:cs="Times New Roman"/>
                <w:color w:val="000000"/>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p>
        </w:tc>
      </w:tr>
      <w:tr w:rsidR="00981BAC" w:rsidRPr="009841AD"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rsidR="00261BC5" w:rsidRPr="000A502C" w:rsidRDefault="00261BC5" w:rsidP="00261BC5">
      <w:pPr>
        <w:spacing w:before="120" w:after="120" w:line="240" w:lineRule="auto"/>
        <w:rPr>
          <w:rFonts w:ascii="Bookman Old Style" w:hAnsi="Bookman Old Style"/>
          <w:lang w:eastAsia="pl-PL"/>
        </w:rPr>
      </w:pPr>
    </w:p>
    <w:p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tblPr>
      <w:tblGrid>
        <w:gridCol w:w="4077"/>
        <w:gridCol w:w="5133"/>
      </w:tblGrid>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rsidR="002F1764" w:rsidRDefault="002F1764" w:rsidP="002F1764">
            <w:pPr>
              <w:jc w:val="left"/>
              <w:rPr>
                <w:rFonts w:ascii="Bookman Old Style" w:hAnsi="Bookman Old Style"/>
                <w:lang w:eastAsia="pl-PL"/>
              </w:rPr>
            </w:pP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rsidR="002F1764" w:rsidRDefault="002F1764" w:rsidP="002F1764">
            <w:pPr>
              <w:jc w:val="left"/>
              <w:rPr>
                <w:rFonts w:ascii="Bookman Old Style" w:hAnsi="Bookman Old Style"/>
                <w:lang w:eastAsia="pl-PL"/>
              </w:rPr>
            </w:pPr>
          </w:p>
        </w:tc>
      </w:tr>
      <w:tr w:rsidR="00924CA7" w:rsidTr="00906A2A">
        <w:trPr>
          <w:trHeight w:val="510"/>
        </w:trPr>
        <w:tc>
          <w:tcPr>
            <w:tcW w:w="4077" w:type="dxa"/>
            <w:vMerge w:val="restart"/>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8829E3" w:rsidTr="009E0BB7">
        <w:trPr>
          <w:trHeight w:val="261"/>
        </w:trPr>
        <w:tc>
          <w:tcPr>
            <w:tcW w:w="4077" w:type="dxa"/>
            <w:vMerge/>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p>
        </w:tc>
        <w:tc>
          <w:tcPr>
            <w:tcW w:w="5133" w:type="dxa"/>
            <w:shd w:val="clear" w:color="auto" w:fill="BDD6EE" w:themeFill="accent1" w:themeFillTint="66"/>
            <w:vAlign w:val="center"/>
          </w:tcPr>
          <w:p w:rsidR="00924CA7" w:rsidRPr="00924CA7" w:rsidRDefault="00924CA7" w:rsidP="002F1764">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dd/m</w:t>
            </w:r>
            <w:r w:rsidRPr="006F74F0">
              <w:rPr>
                <w:rFonts w:ascii="Bookman Old Style" w:eastAsia="Times New Roman" w:hAnsi="Bookman Old Style" w:cs="Times New Roman"/>
                <w:color w:val="000000"/>
                <w:sz w:val="16"/>
                <w:szCs w:val="16"/>
                <w:lang w:val="en-US" w:eastAsia="pl-PL"/>
              </w:rPr>
              <w:t>m/rrrr                             dd/mm/rrrr</w:t>
            </w:r>
          </w:p>
        </w:tc>
      </w:tr>
      <w:tr w:rsidR="002F1764" w:rsidTr="00906A2A">
        <w:trPr>
          <w:trHeight w:val="510"/>
        </w:trPr>
        <w:tc>
          <w:tcPr>
            <w:tcW w:w="4077" w:type="dxa"/>
            <w:shd w:val="clear" w:color="auto" w:fill="BDD6EE" w:themeFill="accent1" w:themeFillTint="66"/>
            <w:vAlign w:val="center"/>
          </w:tcPr>
          <w:p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133" w:type="dxa"/>
            <w:vAlign w:val="center"/>
          </w:tcPr>
          <w:p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133" w:type="dxa"/>
            <w:vAlign w:val="center"/>
          </w:tcPr>
          <w:p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rsidR="002C18A2" w:rsidRDefault="002C18A2">
      <w:pPr>
        <w:rPr>
          <w:rFonts w:ascii="Bookman Old Style" w:hAnsi="Bookman Old Style"/>
          <w:lang w:eastAsia="pl-PL"/>
        </w:rPr>
      </w:pPr>
      <w:r>
        <w:rPr>
          <w:rFonts w:ascii="Bookman Old Style" w:hAnsi="Bookman Old Style"/>
          <w:lang w:eastAsia="pl-PL"/>
        </w:rPr>
        <w:br w:type="page"/>
      </w:r>
    </w:p>
    <w:p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p>
    <w:p w:rsidR="00CA2EF3" w:rsidRDefault="00CA2EF3" w:rsidP="00CA2EF3">
      <w:pPr>
        <w:spacing w:before="0" w:after="0" w:line="240" w:lineRule="auto"/>
        <w:contextualSpacing/>
        <w:rPr>
          <w:rFonts w:ascii="Bookman Old Style" w:hAnsi="Bookman Old Style"/>
          <w:lang w:eastAsia="pl-PL"/>
        </w:rPr>
      </w:pPr>
    </w:p>
    <w:p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tblPr>
      <w:tblGrid>
        <w:gridCol w:w="4074"/>
        <w:gridCol w:w="4145"/>
        <w:gridCol w:w="212"/>
        <w:gridCol w:w="569"/>
        <w:gridCol w:w="210"/>
      </w:tblGrid>
      <w:tr w:rsidR="00271729" w:rsidRPr="00AB0FDE"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2C33B4"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2C33B4"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2C33B4"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8D3A78">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rsidR="00510841" w:rsidRDefault="00510841" w:rsidP="00CA2EF3">
      <w:pPr>
        <w:spacing w:before="0" w:after="0" w:line="240" w:lineRule="auto"/>
        <w:contextualSpacing/>
        <w:rPr>
          <w:rFonts w:ascii="Bookman Old Style" w:hAnsi="Bookman Old Style"/>
          <w:lang w:eastAsia="pl-PL"/>
        </w:rPr>
      </w:pPr>
    </w:p>
    <w:p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rsidR="00291A92" w:rsidRPr="00CA2EF3" w:rsidRDefault="00291A92" w:rsidP="00CA2EF3">
      <w:pPr>
        <w:spacing w:before="0" w:after="0" w:line="240" w:lineRule="auto"/>
        <w:contextualSpacing/>
        <w:rPr>
          <w:rFonts w:ascii="Bookman Old Style" w:hAnsi="Bookman Old Style"/>
          <w:lang w:eastAsia="pl-PL"/>
        </w:rPr>
      </w:pPr>
    </w:p>
    <w:p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tblPr>
      <w:tblGrid>
        <w:gridCol w:w="3542"/>
        <w:gridCol w:w="5668"/>
      </w:tblGrid>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F1764" w:rsidRDefault="002F1764"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7"/>
      </w:r>
    </w:p>
    <w:tbl>
      <w:tblPr>
        <w:tblW w:w="5000" w:type="pct"/>
        <w:tblCellMar>
          <w:left w:w="70" w:type="dxa"/>
          <w:right w:w="70" w:type="dxa"/>
        </w:tblCellMar>
        <w:tblLook w:val="04A0"/>
      </w:tblPr>
      <w:tblGrid>
        <w:gridCol w:w="3542"/>
        <w:gridCol w:w="5668"/>
      </w:tblGrid>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C18A2" w:rsidRPr="007C4509" w:rsidRDefault="002C18A2" w:rsidP="00085C58">
      <w:pPr>
        <w:spacing w:before="120" w:after="120" w:line="240" w:lineRule="auto"/>
        <w:rPr>
          <w:rFonts w:ascii="Bookman Old Style" w:hAnsi="Bookman Old Style"/>
          <w:sz w:val="10"/>
          <w:szCs w:val="10"/>
          <w:lang w:eastAsia="pl-PL"/>
        </w:rPr>
      </w:pPr>
    </w:p>
    <w:p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8"/>
      </w:r>
      <w:r w:rsidR="00550B25">
        <w:rPr>
          <w:rStyle w:val="Odwoanieprzypisudolnego"/>
          <w:lang w:eastAsia="pl-PL"/>
        </w:rPr>
        <w:footnoteReference w:id="9"/>
      </w:r>
    </w:p>
    <w:tbl>
      <w:tblPr>
        <w:tblStyle w:val="Tabela-Siatka"/>
        <w:tblW w:w="0" w:type="auto"/>
        <w:tblLook w:val="04A0"/>
      </w:tblPr>
      <w:tblGrid>
        <w:gridCol w:w="3652"/>
        <w:gridCol w:w="5558"/>
      </w:tblGrid>
      <w:tr w:rsidR="00085C58" w:rsidTr="007C4509">
        <w:trPr>
          <w:trHeight w:val="428"/>
        </w:trPr>
        <w:tc>
          <w:tcPr>
            <w:tcW w:w="3652" w:type="dxa"/>
            <w:shd w:val="clear" w:color="auto" w:fill="BDD6EE" w:themeFill="accent1" w:themeFillTint="66"/>
            <w:vAlign w:val="center"/>
          </w:tcPr>
          <w:p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rsidR="00085C58" w:rsidRDefault="00085C58" w:rsidP="002F1764">
            <w:pPr>
              <w:rPr>
                <w:rFonts w:ascii="Bookman Old Style" w:hAnsi="Bookman Old Style"/>
                <w:lang w:eastAsia="pl-PL"/>
              </w:rPr>
            </w:pPr>
          </w:p>
        </w:tc>
      </w:tr>
      <w:tr w:rsidR="00085C58" w:rsidTr="007C4509">
        <w:trPr>
          <w:trHeight w:val="552"/>
        </w:trPr>
        <w:tc>
          <w:tcPr>
            <w:tcW w:w="3652" w:type="dxa"/>
            <w:shd w:val="clear" w:color="auto" w:fill="BDD6EE" w:themeFill="accent1" w:themeFillTint="66"/>
            <w:vAlign w:val="center"/>
          </w:tcPr>
          <w:p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rsidR="00085C58" w:rsidRDefault="00085C58" w:rsidP="002F1764">
            <w:pPr>
              <w:rPr>
                <w:rFonts w:ascii="Bookman Old Style" w:hAnsi="Bookman Old Style"/>
                <w:lang w:eastAsia="pl-PL"/>
              </w:rPr>
            </w:pPr>
          </w:p>
        </w:tc>
      </w:tr>
      <w:tr w:rsidR="00C57281" w:rsidTr="007C4509">
        <w:trPr>
          <w:trHeight w:val="558"/>
        </w:trPr>
        <w:tc>
          <w:tcPr>
            <w:tcW w:w="3652" w:type="dxa"/>
            <w:shd w:val="clear" w:color="auto" w:fill="BDD6EE" w:themeFill="accent1" w:themeFillTint="66"/>
            <w:vAlign w:val="center"/>
          </w:tcPr>
          <w:p w:rsidR="00C57281" w:rsidRDefault="00C57281"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rsidR="00492E4B" w:rsidRDefault="002C33B4"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 NIE</w:t>
            </w:r>
          </w:p>
        </w:tc>
      </w:tr>
    </w:tbl>
    <w:p w:rsidR="00C57281" w:rsidRPr="007C4509" w:rsidRDefault="00C57281">
      <w:pPr>
        <w:rPr>
          <w:rFonts w:ascii="Bookman Old Style" w:hAnsi="Bookman Old Style"/>
          <w:sz w:val="4"/>
          <w:szCs w:val="4"/>
          <w:lang w:eastAsia="pl-PL"/>
        </w:rPr>
      </w:pPr>
    </w:p>
    <w:p w:rsidR="000E6D7B" w:rsidRPr="00176451" w:rsidRDefault="00085C58" w:rsidP="000E6D7B">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tblPr>
      <w:tblGrid>
        <w:gridCol w:w="3542"/>
        <w:gridCol w:w="5668"/>
      </w:tblGrid>
      <w:tr w:rsidR="000E6D7B" w:rsidRPr="00176451" w:rsidTr="007C4509">
        <w:trPr>
          <w:trHeight w:val="637"/>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rsidTr="007C4509">
        <w:trPr>
          <w:trHeight w:val="4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525037" w:rsidRDefault="00CB00BA" w:rsidP="006C4385">
      <w:pPr>
        <w:pStyle w:val="Nagwek9"/>
        <w:spacing w:after="0"/>
        <w:rPr>
          <w:lang w:eastAsia="pl-PL"/>
        </w:rPr>
      </w:pPr>
      <w:r>
        <w:rPr>
          <w:lang w:eastAsia="pl-PL"/>
        </w:rPr>
        <w:lastRenderedPageBreak/>
        <w:t>IV</w:t>
      </w:r>
      <w:r w:rsidR="006C4385">
        <w:rPr>
          <w:lang w:eastAsia="pl-PL"/>
        </w:rPr>
        <w:t>. CHARAKTERYSTYKA PROJEKTU</w:t>
      </w:r>
    </w:p>
    <w:p w:rsidR="006C4385" w:rsidRPr="006C4385" w:rsidRDefault="006C4385" w:rsidP="006C4385">
      <w:pPr>
        <w:spacing w:before="0" w:after="0" w:line="240" w:lineRule="auto"/>
        <w:contextualSpacing/>
        <w:rPr>
          <w:rFonts w:ascii="Bookman Old Style" w:hAnsi="Bookman Old Style"/>
          <w:lang w:eastAsia="pl-PL"/>
        </w:rPr>
      </w:pPr>
    </w:p>
    <w:p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rsidR="007E266C" w:rsidRPr="008B4730" w:rsidRDefault="007E266C" w:rsidP="008B4730">
      <w:pPr>
        <w:spacing w:before="0" w:after="0" w:line="240" w:lineRule="auto"/>
        <w:contextualSpacing/>
        <w:rPr>
          <w:rFonts w:ascii="Bookman Old Style" w:hAnsi="Bookman Old Style"/>
          <w:lang w:eastAsia="pl-PL"/>
        </w:rPr>
      </w:pPr>
    </w:p>
    <w:p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(SzOOP)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30"/>
        <w:gridCol w:w="4467"/>
        <w:gridCol w:w="713"/>
      </w:tblGrid>
      <w:tr w:rsidR="007D2242" w:rsidRPr="002855A7" w:rsidTr="002B6B2A">
        <w:trPr>
          <w:trHeight w:val="1103"/>
        </w:trPr>
        <w:tc>
          <w:tcPr>
            <w:tcW w:w="2188" w:type="pct"/>
            <w:vMerge w:val="restart"/>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 xml:space="preserve">Kluby samopomocy, </w:t>
            </w:r>
            <w:r w:rsidR="008D3A78">
              <w:rPr>
                <w:rFonts w:ascii="Bookman Old Style" w:eastAsia="Times New Roman" w:hAnsi="Bookman Old Style" w:cs="Times New Roman"/>
                <w:color w:val="000000"/>
                <w:sz w:val="18"/>
                <w:szCs w:val="18"/>
                <w:lang w:eastAsia="pl-PL"/>
              </w:rPr>
              <w:t xml:space="preserve">świetlice środowiskowe </w:t>
            </w:r>
            <w:r w:rsidR="008D3A78" w:rsidRPr="002855A7">
              <w:rPr>
                <w:rFonts w:ascii="Bookman Old Style" w:eastAsia="Times New Roman" w:hAnsi="Bookman Old Style" w:cs="Times New Roman"/>
                <w:color w:val="000000"/>
                <w:sz w:val="18"/>
                <w:szCs w:val="18"/>
                <w:lang w:eastAsia="pl-PL"/>
              </w:rPr>
              <w:t>(w tym z programem rówieśniczym obejmujące m.in.: rówieśnicze doradztwo, edukację, liderowanie, coaching rówieśniczy)</w:t>
            </w:r>
          </w:p>
        </w:tc>
        <w:tc>
          <w:tcPr>
            <w:tcW w:w="387" w:type="pct"/>
            <w:shd w:val="clear" w:color="auto" w:fill="auto"/>
            <w:vAlign w:val="center"/>
            <w:hideMark/>
          </w:tcPr>
          <w:p w:rsidR="007D2242" w:rsidRPr="002855A7" w:rsidRDefault="002C33B4"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bookmarkEnd w:id="1"/>
          </w:p>
        </w:tc>
      </w:tr>
      <w:tr w:rsidR="008D3A78" w:rsidRPr="002855A7" w:rsidTr="002B6B2A">
        <w:trPr>
          <w:trHeight w:val="1259"/>
        </w:trPr>
        <w:tc>
          <w:tcPr>
            <w:tcW w:w="2188" w:type="pct"/>
            <w:vMerge/>
            <w:shd w:val="clear" w:color="000000" w:fill="BDD7EE"/>
            <w:vAlign w:val="center"/>
            <w:hideMark/>
          </w:tcPr>
          <w:p w:rsidR="008D3A78" w:rsidRPr="003A5AE4" w:rsidRDefault="008D3A78" w:rsidP="004502B0">
            <w:pPr>
              <w:spacing w:before="0" w:after="0" w:line="240" w:lineRule="auto"/>
              <w:jc w:val="left"/>
              <w:rPr>
                <w:rFonts w:ascii="Bookman Old Style" w:eastAsia="Times New Roman" w:hAnsi="Bookman Old Style" w:cs="Times New Roman"/>
                <w:color w:val="000000"/>
                <w:sz w:val="20"/>
                <w:szCs w:val="20"/>
                <w:lang w:eastAsia="pl-PL"/>
              </w:rPr>
            </w:pPr>
          </w:p>
        </w:tc>
        <w:tc>
          <w:tcPr>
            <w:tcW w:w="2425" w:type="pct"/>
            <w:shd w:val="clear" w:color="000000" w:fill="DDEBF7"/>
            <w:vAlign w:val="center"/>
            <w:hideMark/>
          </w:tcPr>
          <w:p w:rsidR="008D3A78"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kluby młodzieżowe (w tym z programem rówieśniczym obejmujące m.in.: rówieśnicze doradztwo, edukację, liderowanie, coaching rówieśniczy)</w:t>
            </w:r>
            <w:r>
              <w:rPr>
                <w:rFonts w:ascii="Bookman Old Style" w:eastAsia="Times New Roman" w:hAnsi="Bookman Old Style" w:cs="Times New Roman"/>
                <w:color w:val="000000"/>
                <w:sz w:val="18"/>
                <w:szCs w:val="18"/>
                <w:lang w:eastAsia="pl-PL"/>
              </w:rPr>
              <w:t xml:space="preserve"> oraz</w:t>
            </w:r>
            <w:r w:rsidRPr="002855A7">
              <w:rPr>
                <w:rFonts w:ascii="Bookman Old Style" w:eastAsia="Times New Roman" w:hAnsi="Bookman Old Style" w:cs="Times New Roman"/>
                <w:color w:val="000000"/>
                <w:sz w:val="18"/>
                <w:szCs w:val="18"/>
                <w:lang w:eastAsia="pl-PL"/>
              </w:rPr>
              <w:t xml:space="preserve"> inne z obszaru aktywnej integracji o charakterze środowiskowym</w:t>
            </w:r>
          </w:p>
        </w:tc>
        <w:tc>
          <w:tcPr>
            <w:tcW w:w="387" w:type="pct"/>
            <w:shd w:val="clear" w:color="auto" w:fill="auto"/>
            <w:vAlign w:val="center"/>
            <w:hideMark/>
          </w:tcPr>
          <w:p w:rsidR="008D3A78" w:rsidRDefault="002C33B4"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7D2242" w:rsidRPr="002855A7" w:rsidTr="002B6B2A">
        <w:trPr>
          <w:trHeight w:val="850"/>
        </w:trPr>
        <w:tc>
          <w:tcPr>
            <w:tcW w:w="2188" w:type="pct"/>
            <w:vMerge/>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B6B2A">
              <w:rPr>
                <w:rFonts w:ascii="Bookman Old Style" w:eastAsia="Times New Roman" w:hAnsi="Bookman Old Style" w:cs="Times New Roman"/>
                <w:color w:val="000000"/>
                <w:sz w:val="18"/>
                <w:szCs w:val="18"/>
                <w:lang w:eastAsia="pl-PL"/>
              </w:rPr>
              <w:t>aktywizacja społeczno-zawodowa (w tym szkolenia i podnoszące kompetencje i/lub dające nowe umiejętności zawodowe i społeczne</w:t>
            </w:r>
          </w:p>
        </w:tc>
        <w:tc>
          <w:tcPr>
            <w:tcW w:w="387" w:type="pct"/>
            <w:shd w:val="clear" w:color="auto" w:fill="auto"/>
            <w:vAlign w:val="center"/>
            <w:hideMark/>
          </w:tcPr>
          <w:p w:rsidR="007D2242" w:rsidRPr="002855A7" w:rsidRDefault="002C33B4"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2B6B2A" w:rsidRPr="002855A7" w:rsidTr="00276B81">
        <w:trPr>
          <w:trHeight w:val="1240"/>
        </w:trPr>
        <w:tc>
          <w:tcPr>
            <w:tcW w:w="2188" w:type="pct"/>
            <w:shd w:val="clear" w:color="000000" w:fill="BDD7EE"/>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wspierające rozwiązania w zakresie organizowania społeczności lokalnej i animacji społecznej z wykorzystaniem m.in.:</w:t>
            </w:r>
          </w:p>
        </w:tc>
        <w:tc>
          <w:tcPr>
            <w:tcW w:w="2425" w:type="pct"/>
            <w:shd w:val="clear" w:color="000000" w:fill="DDEBF7"/>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lidera lub animatora aktywności lokalnej oraz obywatelskiej</w:t>
            </w:r>
            <w:r>
              <w:rPr>
                <w:rFonts w:ascii="Bookman Old Style" w:eastAsia="Times New Roman" w:hAnsi="Bookman Old Style" w:cs="Times New Roman"/>
                <w:color w:val="000000"/>
                <w:sz w:val="18"/>
                <w:szCs w:val="18"/>
                <w:lang w:eastAsia="pl-PL"/>
              </w:rPr>
              <w:t xml:space="preserve">, </w:t>
            </w:r>
            <w:r w:rsidRPr="002855A7">
              <w:rPr>
                <w:rFonts w:ascii="Bookman Old Style" w:eastAsia="Times New Roman" w:hAnsi="Bookman Old Style" w:cs="Times New Roman"/>
                <w:color w:val="000000"/>
                <w:sz w:val="18"/>
                <w:szCs w:val="18"/>
                <w:lang w:eastAsia="pl-PL"/>
              </w:rPr>
              <w:t>inne rozwiązania w zakresie organizowania społeczności lokalnej i animacji społecznej</w:t>
            </w:r>
          </w:p>
        </w:tc>
        <w:tc>
          <w:tcPr>
            <w:tcW w:w="387" w:type="pct"/>
            <w:shd w:val="clear" w:color="auto" w:fill="auto"/>
            <w:vAlign w:val="center"/>
            <w:hideMark/>
          </w:tcPr>
          <w:p w:rsidR="002B6B2A" w:rsidRPr="002855A7" w:rsidRDefault="002C33B4" w:rsidP="002B6B2A">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7D2242" w:rsidRPr="002855A7" w:rsidTr="007D2242">
        <w:trPr>
          <w:trHeight w:val="180"/>
        </w:trPr>
        <w:tc>
          <w:tcPr>
            <w:tcW w:w="4613" w:type="pct"/>
            <w:gridSpan w:val="2"/>
            <w:shd w:val="clear" w:color="auto" w:fill="auto"/>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rsidR="002F5CA1" w:rsidRPr="001176C4" w:rsidRDefault="002F5CA1" w:rsidP="002F5CA1">
      <w:pPr>
        <w:spacing w:before="120" w:after="120" w:line="240" w:lineRule="auto"/>
        <w:rPr>
          <w:sz w:val="18"/>
          <w:szCs w:val="18"/>
          <w:lang w:eastAsia="pl-PL"/>
        </w:rPr>
      </w:pPr>
    </w:p>
    <w:p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25"/>
        <w:gridCol w:w="5972"/>
        <w:gridCol w:w="713"/>
      </w:tblGrid>
      <w:tr w:rsidR="00357B6C" w:rsidRPr="002855A7" w:rsidTr="00E73E6B">
        <w:trPr>
          <w:trHeight w:val="601"/>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Rozwój ka</w:t>
            </w:r>
            <w:r w:rsidR="00ED4C05">
              <w:rPr>
                <w:rFonts w:ascii="Bookman Old Style" w:eastAsia="Times New Roman" w:hAnsi="Bookman Old Style" w:cs="Times New Roman"/>
                <w:color w:val="000000"/>
                <w:sz w:val="18"/>
                <w:szCs w:val="18"/>
                <w:lang w:eastAsia="pl-PL"/>
              </w:rPr>
              <w:t>pitału społecznego oraz integra</w:t>
            </w:r>
            <w:r w:rsidRPr="004E358E">
              <w:rPr>
                <w:rFonts w:ascii="Bookman Old Style" w:eastAsia="Times New Roman" w:hAnsi="Bookman Old Style" w:cs="Times New Roman"/>
                <w:color w:val="000000"/>
                <w:sz w:val="18"/>
                <w:szCs w:val="18"/>
                <w:lang w:eastAsia="pl-PL"/>
              </w:rPr>
              <w:t>cja społeczno-zawodowa obszaru LGD "Dolina Drwęcy"</w:t>
            </w:r>
          </w:p>
        </w:tc>
        <w:tc>
          <w:tcPr>
            <w:tcW w:w="387" w:type="pct"/>
            <w:shd w:val="clear" w:color="auto" w:fill="auto"/>
            <w:vAlign w:val="center"/>
            <w:hideMark/>
          </w:tcPr>
          <w:p w:rsidR="00357B6C" w:rsidRPr="002855A7" w:rsidRDefault="002C33B4"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357B6C" w:rsidRPr="002855A7" w:rsidTr="001176C4">
        <w:trPr>
          <w:trHeight w:val="514"/>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Aktywizacja i integracja społeczności obszaru LGD</w:t>
            </w:r>
          </w:p>
        </w:tc>
        <w:tc>
          <w:tcPr>
            <w:tcW w:w="387" w:type="pct"/>
            <w:shd w:val="clear" w:color="auto" w:fill="auto"/>
            <w:vAlign w:val="center"/>
            <w:hideMark/>
          </w:tcPr>
          <w:p w:rsidR="00357B6C" w:rsidRPr="002855A7" w:rsidRDefault="002C33B4"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4E358E" w:rsidRPr="002855A7" w:rsidTr="004E358E">
        <w:trPr>
          <w:trHeight w:val="984"/>
        </w:trPr>
        <w:tc>
          <w:tcPr>
            <w:tcW w:w="1371" w:type="pct"/>
            <w:shd w:val="clear" w:color="000000" w:fill="BDD7EE"/>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w:t>
            </w:r>
            <w:r w:rsidR="00F02D5D">
              <w:rPr>
                <w:rFonts w:ascii="Bookman Old Style" w:eastAsia="Times New Roman" w:hAnsi="Bookman Old Style" w:cs="Times New Roman"/>
                <w:color w:val="000000"/>
                <w:sz w:val="18"/>
                <w:szCs w:val="18"/>
                <w:lang w:eastAsia="pl-PL"/>
              </w:rPr>
              <w:t>e</w:t>
            </w:r>
          </w:p>
        </w:tc>
        <w:tc>
          <w:tcPr>
            <w:tcW w:w="3242" w:type="pct"/>
            <w:shd w:val="clear" w:color="000000" w:fill="DDEBF7"/>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Włączenie społeczno-zawodowe mieszkańców obszaru LGD oraz wsparcie inicjatyw w zakresie organizowania społeczności lokalnej i animacji społecznej - projekty grantowe (EFS)</w:t>
            </w:r>
          </w:p>
        </w:tc>
        <w:tc>
          <w:tcPr>
            <w:tcW w:w="387" w:type="pct"/>
            <w:shd w:val="clear" w:color="auto" w:fill="auto"/>
            <w:vAlign w:val="center"/>
            <w:hideMark/>
          </w:tcPr>
          <w:p w:rsidR="004E358E" w:rsidRPr="002855A7" w:rsidRDefault="002C33B4" w:rsidP="004E358E">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E358E">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357B6C" w:rsidRPr="002855A7" w:rsidTr="00357B6C">
        <w:trPr>
          <w:trHeight w:val="213"/>
        </w:trPr>
        <w:tc>
          <w:tcPr>
            <w:tcW w:w="5000" w:type="pct"/>
            <w:gridSpan w:val="3"/>
            <w:shd w:val="clear" w:color="auto" w:fill="auto"/>
            <w:vAlign w:val="center"/>
            <w:hideMark/>
          </w:tcPr>
          <w:p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rsidR="007342B5" w:rsidRPr="001176C4" w:rsidRDefault="007342B5" w:rsidP="00F0322A">
      <w:pPr>
        <w:spacing w:before="120" w:after="120" w:line="240" w:lineRule="auto"/>
        <w:rPr>
          <w:rFonts w:ascii="Bookman Old Style" w:hAnsi="Bookman Old Style"/>
          <w:sz w:val="18"/>
          <w:szCs w:val="18"/>
          <w:lang w:eastAsia="pl-PL"/>
        </w:rPr>
      </w:pPr>
    </w:p>
    <w:tbl>
      <w:tblPr>
        <w:tblStyle w:val="Tabela-Siatka"/>
        <w:tblW w:w="0" w:type="auto"/>
        <w:tblLook w:val="04A0"/>
      </w:tblPr>
      <w:tblGrid>
        <w:gridCol w:w="2499"/>
        <w:gridCol w:w="6561"/>
      </w:tblGrid>
      <w:tr w:rsidR="00473C2F" w:rsidTr="00614B22">
        <w:trPr>
          <w:trHeight w:val="3749"/>
        </w:trPr>
        <w:tc>
          <w:tcPr>
            <w:tcW w:w="2499" w:type="dxa"/>
            <w:vMerge w:val="restart"/>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lastRenderedPageBreak/>
              <w:t>CEL PROJEKTU OBJĘTEGO GRANTEM ORAZ OPIS ZGODNOŚCI Z LSR:</w:t>
            </w:r>
          </w:p>
          <w:p w:rsidR="00473C2F" w:rsidRPr="00FF7460" w:rsidRDefault="00473C2F" w:rsidP="00B14C01">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1500 znaków ze spacjami)</w:t>
            </w:r>
          </w:p>
        </w:tc>
        <w:tc>
          <w:tcPr>
            <w:tcW w:w="6561" w:type="dxa"/>
          </w:tcPr>
          <w:p w:rsidR="00263C2B" w:rsidRDefault="00263C2B" w:rsidP="00B14C01">
            <w:pPr>
              <w:rPr>
                <w:rFonts w:ascii="Bookman Old Style" w:hAnsi="Bookman Old Style"/>
                <w:lang w:eastAsia="pl-PL"/>
              </w:rPr>
            </w:pPr>
          </w:p>
        </w:tc>
      </w:tr>
      <w:tr w:rsidR="00473C2F" w:rsidTr="00473C2F">
        <w:trPr>
          <w:trHeight w:val="382"/>
        </w:trPr>
        <w:tc>
          <w:tcPr>
            <w:tcW w:w="2499" w:type="dxa"/>
            <w:vMerge/>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rsidR="00473C2F"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p w:rsidR="00473C2F" w:rsidRDefault="00473C2F" w:rsidP="0047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p>
        </w:tc>
      </w:tr>
    </w:tbl>
    <w:p w:rsidR="00492E4B" w:rsidRDefault="00492E4B">
      <w:pPr>
        <w:rPr>
          <w:rFonts w:ascii="Bookman Old Style" w:hAnsi="Bookman Old Style"/>
          <w:sz w:val="4"/>
          <w:szCs w:val="4"/>
          <w:lang w:eastAsia="pl-PL"/>
        </w:rPr>
      </w:pPr>
    </w:p>
    <w:p w:rsidR="00614B22" w:rsidRPr="001176C4" w:rsidRDefault="00614B22">
      <w:pPr>
        <w:rPr>
          <w:rFonts w:ascii="Bookman Old Style" w:hAnsi="Bookman Old Style"/>
          <w:sz w:val="4"/>
          <w:szCs w:val="4"/>
          <w:lang w:eastAsia="pl-PL"/>
        </w:rPr>
      </w:pPr>
    </w:p>
    <w:p w:rsidR="00F0322A" w:rsidRDefault="00F0322A" w:rsidP="00F0322A">
      <w:pPr>
        <w:pStyle w:val="Nagwek9"/>
        <w:spacing w:after="0"/>
        <w:rPr>
          <w:lang w:eastAsia="pl-PL"/>
        </w:rPr>
      </w:pPr>
      <w:r>
        <w:rPr>
          <w:lang w:eastAsia="pl-PL"/>
        </w:rPr>
        <w:t>V. GRUPA DOCELOWA</w:t>
      </w:r>
    </w:p>
    <w:p w:rsidR="00F0322A" w:rsidRDefault="00F0322A" w:rsidP="00F0322A">
      <w:pPr>
        <w:spacing w:before="0" w:after="0" w:line="240" w:lineRule="auto"/>
        <w:contextualSpacing/>
        <w:rPr>
          <w:rFonts w:ascii="Bookman Old Style" w:hAnsi="Bookman Old Style"/>
          <w:lang w:eastAsia="pl-PL"/>
        </w:rPr>
      </w:pPr>
    </w:p>
    <w:p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tblPr>
      <w:tblGrid>
        <w:gridCol w:w="2608"/>
        <w:gridCol w:w="6452"/>
      </w:tblGrid>
      <w:tr w:rsidR="007F7690" w:rsidTr="00F87796">
        <w:trPr>
          <w:trHeight w:val="1914"/>
        </w:trPr>
        <w:tc>
          <w:tcPr>
            <w:tcW w:w="2608" w:type="dxa"/>
            <w:vMerge w:val="restart"/>
            <w:shd w:val="clear" w:color="auto" w:fill="BDD6EE" w:themeFill="accent1" w:themeFillTint="66"/>
            <w:vAlign w:val="center"/>
          </w:tcPr>
          <w:p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vAlign w:val="center"/>
          </w:tcPr>
          <w:p w:rsidR="007F7690" w:rsidRPr="007F7690" w:rsidRDefault="007F7690" w:rsidP="007E266C">
            <w:pPr>
              <w:rPr>
                <w:rFonts w:ascii="Bookman Old Style" w:hAnsi="Bookman Old Style"/>
                <w:sz w:val="20"/>
                <w:szCs w:val="20"/>
                <w:lang w:eastAsia="pl-PL"/>
              </w:rPr>
            </w:pPr>
          </w:p>
        </w:tc>
      </w:tr>
      <w:tr w:rsidR="007F7690" w:rsidTr="0049447A">
        <w:tc>
          <w:tcPr>
            <w:tcW w:w="2608" w:type="dxa"/>
            <w:vMerge/>
            <w:shd w:val="clear" w:color="auto" w:fill="BDD6EE" w:themeFill="accent1" w:themeFillTint="66"/>
            <w:vAlign w:val="center"/>
          </w:tcPr>
          <w:p w:rsidR="007F7690" w:rsidRPr="007F7690" w:rsidRDefault="007F7690" w:rsidP="007E266C">
            <w:pPr>
              <w:rPr>
                <w:rFonts w:ascii="Bookman Old Style" w:hAnsi="Bookman Old Style"/>
                <w:sz w:val="20"/>
                <w:szCs w:val="20"/>
                <w:lang w:eastAsia="pl-PL"/>
              </w:rPr>
            </w:pPr>
          </w:p>
        </w:tc>
        <w:tc>
          <w:tcPr>
            <w:tcW w:w="6452" w:type="dxa"/>
            <w:shd w:val="clear" w:color="auto" w:fill="BDD6EE" w:themeFill="accent1" w:themeFillTint="66"/>
            <w:vAlign w:val="center"/>
          </w:tcPr>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00ED4C05">
              <w:rPr>
                <w:rFonts w:ascii="Bookman Old Style" w:hAnsi="Bookman Old Style"/>
                <w:sz w:val="16"/>
                <w:szCs w:val="16"/>
                <w:lang w:eastAsia="pl-PL"/>
              </w:rPr>
              <w:t xml:space="preserve">czy dobór grupy docelowej </w:t>
            </w:r>
            <w:r w:rsidRPr="00473C2F">
              <w:rPr>
                <w:rFonts w:ascii="Bookman Old Style" w:hAnsi="Bookman Old Style"/>
                <w:sz w:val="16"/>
                <w:szCs w:val="16"/>
                <w:lang w:eastAsia="pl-PL"/>
              </w:rPr>
              <w:t>jest adekwatny do założeń projektu w kontekście wskazanego celu głównego projektu i właściwego celu szczegółowego</w:t>
            </w:r>
            <w:r>
              <w:rPr>
                <w:rFonts w:ascii="Bookman Old Style" w:hAnsi="Bookman Old Style"/>
                <w:sz w:val="16"/>
                <w:szCs w:val="16"/>
                <w:lang w:eastAsia="pl-PL"/>
              </w:rPr>
              <w:t>.</w:t>
            </w:r>
          </w:p>
          <w:p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bl>
    <w:p w:rsidR="00BB0ABB" w:rsidRPr="007E266C" w:rsidRDefault="00BB0ABB" w:rsidP="00A80485">
      <w:pPr>
        <w:spacing w:before="120" w:after="120" w:line="240" w:lineRule="auto"/>
        <w:rPr>
          <w:rFonts w:ascii="Bookman Old Style" w:hAnsi="Bookman Old Style"/>
          <w:lang w:eastAsia="pl-PL"/>
        </w:rPr>
      </w:pPr>
    </w:p>
    <w:p w:rsidR="00720D15" w:rsidRDefault="00CB00BA" w:rsidP="00B933BA">
      <w:pPr>
        <w:pStyle w:val="Nagwek8"/>
        <w:rPr>
          <w:lang w:eastAsia="pl-PL"/>
        </w:rPr>
      </w:pPr>
      <w:r>
        <w:t>V.2. OSOBY, KTÓRE ZOSTANĄ OBJĘTE WSPARCIEM</w:t>
      </w:r>
    </w:p>
    <w:p w:rsidR="00720D15" w:rsidRDefault="00720D15" w:rsidP="00B933BA">
      <w:pPr>
        <w:spacing w:before="0" w:after="0" w:line="240" w:lineRule="auto"/>
        <w:rPr>
          <w:rFonts w:ascii="Bookman Old Style" w:hAnsi="Bookman Old Style"/>
          <w:lang w:eastAsia="pl-PL"/>
        </w:rPr>
      </w:pPr>
    </w:p>
    <w:tbl>
      <w:tblPr>
        <w:tblStyle w:val="Tabela-Siatka"/>
        <w:tblW w:w="5232" w:type="pct"/>
        <w:jc w:val="center"/>
        <w:tblLook w:val="04A0"/>
      </w:tblPr>
      <w:tblGrid>
        <w:gridCol w:w="1749"/>
        <w:gridCol w:w="1848"/>
        <w:gridCol w:w="3372"/>
        <w:gridCol w:w="2748"/>
      </w:tblGrid>
      <w:tr w:rsidR="00A26B95" w:rsidRPr="00A26B95" w:rsidTr="002C6A96">
        <w:trPr>
          <w:jc w:val="center"/>
        </w:trPr>
        <w:tc>
          <w:tcPr>
            <w:tcW w:w="900" w:type="pct"/>
            <w:shd w:val="clear" w:color="auto" w:fill="D0CECE" w:themeFill="background2" w:themeFillShade="E6"/>
            <w:vAlign w:val="center"/>
          </w:tcPr>
          <w:p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39728E" w:rsidRPr="00A26B95" w:rsidTr="0039728E">
        <w:trPr>
          <w:jc w:val="center"/>
        </w:trPr>
        <w:tc>
          <w:tcPr>
            <w:tcW w:w="900" w:type="pct"/>
            <w:vMerge w:val="restart"/>
            <w:shd w:val="clear" w:color="auto" w:fill="D0CECE" w:themeFill="background2" w:themeFillShade="E6"/>
            <w:vAlign w:val="center"/>
          </w:tcPr>
          <w:p w:rsidR="0039728E" w:rsidRPr="00A26B95" w:rsidRDefault="0039728E" w:rsidP="00F6043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rsidR="0039728E" w:rsidRPr="00A26B95" w:rsidRDefault="0039728E" w:rsidP="00B933BA">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shd w:val="clear" w:color="auto" w:fill="auto"/>
            <w:vAlign w:val="center"/>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osoby lub rodziny korzystające ze świadczeń z pomocy społecznej zgodnie z ustawą z dnia 12 marca 2004 r. o pomocy społe</w:t>
            </w:r>
            <w:r>
              <w:rPr>
                <w:rFonts w:eastAsia="Times New Roman" w:cs="Times New Roman"/>
                <w:color w:val="auto"/>
                <w:sz w:val="18"/>
                <w:szCs w:val="18"/>
                <w:lang w:eastAsia="pl-PL"/>
              </w:rPr>
              <w:t xml:space="preserve">cznej </w:t>
            </w:r>
            <w:r w:rsidRPr="0039728E">
              <w:rPr>
                <w:rFonts w:eastAsia="Times New Roman" w:cs="Times New Roman"/>
                <w:color w:val="auto"/>
                <w:sz w:val="18"/>
                <w:szCs w:val="18"/>
                <w:lang w:eastAsia="pl-PL"/>
              </w:rPr>
              <w:t>lub kwalifikujące się do objęcia wsparciem pomocy społecznej</w:t>
            </w:r>
            <w:r>
              <w:rPr>
                <w:rFonts w:eastAsia="Times New Roman" w:cs="Times New Roman"/>
                <w:color w:val="auto"/>
                <w:sz w:val="18"/>
                <w:szCs w:val="18"/>
                <w:lang w:eastAsia="pl-PL"/>
              </w:rPr>
              <w:t>,</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tj. spełniające co najmniej</w:t>
            </w:r>
            <w:r>
              <w:rPr>
                <w:rFonts w:eastAsia="Times New Roman" w:cs="Times New Roman"/>
                <w:color w:val="auto"/>
                <w:sz w:val="18"/>
                <w:szCs w:val="18"/>
                <w:lang w:eastAsia="pl-PL"/>
              </w:rPr>
              <w:t xml:space="preserve"> jedną z przesłanek określonych</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w art. 7 ustawy z d</w:t>
            </w:r>
            <w:r>
              <w:rPr>
                <w:rFonts w:eastAsia="Times New Roman" w:cs="Times New Roman"/>
                <w:color w:val="auto"/>
                <w:sz w:val="18"/>
                <w:szCs w:val="18"/>
                <w:lang w:eastAsia="pl-PL"/>
              </w:rPr>
              <w:t xml:space="preserve">nia </w:t>
            </w:r>
            <w:r w:rsidRPr="0039728E">
              <w:rPr>
                <w:rFonts w:eastAsia="Times New Roman" w:cs="Times New Roman"/>
                <w:color w:val="auto"/>
                <w:sz w:val="18"/>
                <w:szCs w:val="18"/>
                <w:lang w:eastAsia="pl-PL"/>
              </w:rPr>
              <w:t>12 marca 2004 r. o pomocy społecznej</w:t>
            </w:r>
            <w:r>
              <w:rPr>
                <w:rFonts w:eastAsia="Times New Roman" w:cs="Times New Roman"/>
                <w:color w:val="auto"/>
                <w:sz w:val="18"/>
                <w:szCs w:val="18"/>
                <w:lang w:eastAsia="pl-PL"/>
              </w:rPr>
              <w:t>;</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osoby, o których mowa w art. 1 ust. 2 ustawy z dnia 13 czerwca 2003 r. o zatrudnieniu socjalnym</w:t>
            </w:r>
            <w:r>
              <w:rPr>
                <w:rFonts w:eastAsia="Times New Roman" w:cs="Times New Roman"/>
                <w:color w:val="auto"/>
                <w:sz w:val="18"/>
                <w:szCs w:val="18"/>
                <w:lang w:eastAsia="pl-PL"/>
              </w:rPr>
              <w:t>;</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 xml:space="preserve">przebywające w pieczy zastępczej lub opuszczające pieczę zastępczą oraz rodziny przeżywające trudności w pełnieniu funkcji opiekuńczo-wychowawczych, </w:t>
            </w:r>
            <w:r>
              <w:rPr>
                <w:rFonts w:eastAsia="Times New Roman" w:cs="Times New Roman"/>
                <w:color w:val="auto"/>
                <w:sz w:val="18"/>
                <w:szCs w:val="18"/>
                <w:lang w:eastAsia="pl-PL"/>
              </w:rPr>
              <w:t>o których mowa w ustawie z dnia</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9 czerwca 2011 r. o wspieraniu rodziny i systemie pieczy zastępczej</w:t>
            </w:r>
            <w:r>
              <w:rPr>
                <w:rFonts w:eastAsia="Times New Roman" w:cs="Times New Roman"/>
                <w:color w:val="auto"/>
                <w:sz w:val="18"/>
                <w:szCs w:val="18"/>
                <w:lang w:eastAsia="pl-PL"/>
              </w:rPr>
              <w:t>;</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osoby nieletnie, wobec których zastosowano środki zapobieg</w:t>
            </w:r>
            <w:r>
              <w:rPr>
                <w:rFonts w:eastAsia="Times New Roman" w:cs="Times New Roman"/>
                <w:color w:val="auto"/>
                <w:sz w:val="18"/>
                <w:szCs w:val="18"/>
                <w:lang w:eastAsia="pl-PL"/>
              </w:rPr>
              <w:t>ania</w:t>
            </w:r>
            <w:r>
              <w:rPr>
                <w:rFonts w:eastAsia="Times New Roman" w:cs="Times New Roman"/>
                <w:color w:val="auto"/>
                <w:sz w:val="18"/>
                <w:szCs w:val="18"/>
                <w:lang w:eastAsia="pl-PL"/>
              </w:rPr>
              <w:br/>
              <w:t xml:space="preserve">i zwalczania demoralizacji </w:t>
            </w:r>
            <w:r w:rsidRPr="0039728E">
              <w:rPr>
                <w:rFonts w:eastAsia="Times New Roman" w:cs="Times New Roman"/>
                <w:color w:val="auto"/>
                <w:sz w:val="18"/>
                <w:szCs w:val="18"/>
                <w:lang w:eastAsia="pl-PL"/>
              </w:rPr>
              <w:t>i przestępczości zgodnie z ustawą z dnia 26 października 1982 r. o postępowaniu w sprawach nieletnich</w:t>
            </w:r>
          </w:p>
        </w:tc>
      </w:tr>
      <w:tr w:rsidR="0039728E" w:rsidRPr="00A26B95" w:rsidTr="009A127A">
        <w:trPr>
          <w:jc w:val="center"/>
        </w:trPr>
        <w:tc>
          <w:tcPr>
            <w:tcW w:w="900" w:type="pct"/>
            <w:vMerge/>
            <w:shd w:val="clear" w:color="auto" w:fill="D0CECE" w:themeFill="background2" w:themeFillShade="E6"/>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osoby przebywające w młodzieżowych ośrodkach wychowaw</w:t>
            </w:r>
            <w:r>
              <w:rPr>
                <w:rFonts w:eastAsia="Times New Roman" w:cs="Times New Roman"/>
                <w:color w:val="auto"/>
                <w:sz w:val="18"/>
                <w:szCs w:val="18"/>
                <w:lang w:eastAsia="pl-PL"/>
              </w:rPr>
              <w:t>czych</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 xml:space="preserve">i młodzieżowych ośrodkach </w:t>
            </w:r>
            <w:r>
              <w:rPr>
                <w:rFonts w:eastAsia="Times New Roman" w:cs="Times New Roman"/>
                <w:color w:val="auto"/>
                <w:sz w:val="18"/>
                <w:szCs w:val="18"/>
                <w:lang w:eastAsia="pl-PL"/>
              </w:rPr>
              <w:t>socjoterapii, o których mowa</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 xml:space="preserve">w ustawie z dnia 7 września 1991 r. o systemie oświaty </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osoby z niepełnosprawnością – osoby z niepełnospra</w:t>
            </w:r>
            <w:r>
              <w:rPr>
                <w:rFonts w:eastAsia="Times New Roman" w:cs="Times New Roman"/>
                <w:color w:val="auto"/>
                <w:sz w:val="18"/>
                <w:szCs w:val="18"/>
                <w:lang w:eastAsia="pl-PL"/>
              </w:rPr>
              <w:t>wnością</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w rozumieniu Wytycznych w zakresie realizacji zasady równości szans i niedyskrymina</w:t>
            </w:r>
            <w:r>
              <w:rPr>
                <w:rFonts w:eastAsia="Times New Roman" w:cs="Times New Roman"/>
                <w:color w:val="auto"/>
                <w:sz w:val="18"/>
                <w:szCs w:val="18"/>
                <w:lang w:eastAsia="pl-PL"/>
              </w:rPr>
              <w:t>cji, w tym dostępności dla osób</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z niepełnosprawnościami or</w:t>
            </w:r>
            <w:r>
              <w:rPr>
                <w:rFonts w:eastAsia="Times New Roman" w:cs="Times New Roman"/>
                <w:color w:val="auto"/>
                <w:sz w:val="18"/>
                <w:szCs w:val="18"/>
                <w:lang w:eastAsia="pl-PL"/>
              </w:rPr>
              <w:t>az zasady równości szans kobiet</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i mężczyzn w ramach funduszy unijnych na lata 2014-2020</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7549CE" w:rsidRDefault="007549C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7549CE">
              <w:rPr>
                <w:rFonts w:eastAsia="Times New Roman" w:cs="Times New Roman"/>
                <w:color w:val="auto"/>
                <w:sz w:val="18"/>
                <w:szCs w:val="18"/>
                <w:lang w:eastAsia="pl-PL"/>
              </w:rPr>
              <w:t>rodziny z dzieckiem z niepełnosprawnością, o ile co najmniej jeden z rodziców lub opiekunów nie pracuje ze względu na konieczność sprawowania opieki nad dzieckiem z niepełnosprawnością;</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7549CE" w:rsidRDefault="007549C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7549CE">
              <w:rPr>
                <w:rFonts w:eastAsia="Times New Roman" w:cs="Times New Roman"/>
                <w:color w:val="auto"/>
                <w:sz w:val="18"/>
                <w:szCs w:val="18"/>
                <w:lang w:eastAsia="pl-PL"/>
              </w:rPr>
              <w:t xml:space="preserve">osoby, dla których ustalono III </w:t>
            </w:r>
            <w:r>
              <w:rPr>
                <w:rFonts w:eastAsia="Times New Roman" w:cs="Times New Roman"/>
                <w:color w:val="auto"/>
                <w:sz w:val="18"/>
                <w:szCs w:val="18"/>
                <w:lang w:eastAsia="pl-PL"/>
              </w:rPr>
              <w:t>profil pomocy, zgodnie z ustawą</w:t>
            </w:r>
            <w:r>
              <w:rPr>
                <w:rFonts w:eastAsia="Times New Roman" w:cs="Times New Roman"/>
                <w:color w:val="auto"/>
                <w:sz w:val="18"/>
                <w:szCs w:val="18"/>
                <w:lang w:eastAsia="pl-PL"/>
              </w:rPr>
              <w:br/>
            </w:r>
            <w:r w:rsidRPr="007549CE">
              <w:rPr>
                <w:rFonts w:eastAsia="Times New Roman" w:cs="Times New Roman"/>
                <w:color w:val="auto"/>
                <w:sz w:val="18"/>
                <w:szCs w:val="18"/>
                <w:lang w:eastAsia="pl-PL"/>
              </w:rPr>
              <w:t>z dnia 20 kwietnia 2004 r. o promocji zatrudnienia i instytucjach rynku pracy</w:t>
            </w:r>
          </w:p>
        </w:tc>
      </w:tr>
      <w:tr w:rsidR="0039728E" w:rsidRPr="00A26B95" w:rsidTr="007549CE">
        <w:trPr>
          <w:trHeight w:val="632"/>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7549CE" w:rsidRDefault="007549CE" w:rsidP="007549CE">
            <w:pPr>
              <w:spacing w:line="312" w:lineRule="auto"/>
              <w:rPr>
                <w:rFonts w:ascii="Bookman Old Style" w:eastAsia="Times New Roman" w:hAnsi="Bookman Old Style" w:cs="Times New Roman"/>
                <w:sz w:val="18"/>
                <w:szCs w:val="18"/>
                <w:lang w:eastAsia="pl-PL"/>
              </w:rPr>
            </w:pPr>
            <w:r w:rsidRPr="007549CE">
              <w:rPr>
                <w:rFonts w:ascii="Bookman Old Style" w:eastAsia="Times New Roman" w:hAnsi="Bookman Old Style" w:cs="Times New Roman"/>
                <w:sz w:val="18"/>
                <w:szCs w:val="18"/>
                <w:lang w:eastAsia="pl-PL"/>
              </w:rPr>
              <w:t>osoby niesamodzielne;</w:t>
            </w:r>
          </w:p>
        </w:tc>
      </w:tr>
      <w:tr w:rsidR="0039728E" w:rsidRPr="00A26B95" w:rsidTr="007549CE">
        <w:trPr>
          <w:trHeight w:val="712"/>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7549CE" w:rsidRDefault="007549CE" w:rsidP="007549CE">
            <w:pPr>
              <w:spacing w:line="312" w:lineRule="auto"/>
              <w:rPr>
                <w:rFonts w:ascii="Bookman Old Style" w:eastAsia="Times New Roman" w:hAnsi="Bookman Old Style" w:cs="Times New Roman"/>
                <w:sz w:val="18"/>
                <w:szCs w:val="18"/>
                <w:lang w:eastAsia="pl-PL"/>
              </w:rPr>
            </w:pPr>
            <w:r w:rsidRPr="007549CE">
              <w:rPr>
                <w:rFonts w:ascii="Bookman Old Style" w:eastAsia="Times New Roman" w:hAnsi="Bookman Old Style" w:cs="Times New Roman"/>
                <w:sz w:val="18"/>
                <w:szCs w:val="18"/>
                <w:lang w:eastAsia="pl-PL"/>
              </w:rPr>
              <w:t>osoby bezdomne lub dotknięte wykluczeniem z dostępu do m</w:t>
            </w:r>
            <w:r>
              <w:rPr>
                <w:rFonts w:ascii="Bookman Old Style" w:eastAsia="Times New Roman" w:hAnsi="Bookman Old Style" w:cs="Times New Roman"/>
                <w:sz w:val="18"/>
                <w:szCs w:val="18"/>
                <w:lang w:eastAsia="pl-PL"/>
              </w:rPr>
              <w:t xml:space="preserve">ieszkań w rozumieniu Wytycznych </w:t>
            </w:r>
            <w:r w:rsidRPr="007549CE">
              <w:rPr>
                <w:rFonts w:ascii="Bookman Old Style" w:eastAsia="Times New Roman" w:hAnsi="Bookman Old Style" w:cs="Times New Roman"/>
                <w:sz w:val="18"/>
                <w:szCs w:val="18"/>
                <w:lang w:eastAsia="pl-PL"/>
              </w:rPr>
              <w:t>w zakresie monitorowania;</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A26B95" w:rsidRDefault="007549C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A26B95">
              <w:rPr>
                <w:color w:val="auto"/>
                <w:sz w:val="18"/>
                <w:szCs w:val="18"/>
              </w:rPr>
              <w:t>osoby korzystające z PO PŻ.</w:t>
            </w:r>
          </w:p>
        </w:tc>
      </w:tr>
      <w:tr w:rsidR="00A26B95" w:rsidRPr="00A26B95" w:rsidTr="002C6A96">
        <w:trPr>
          <w:jc w:val="center"/>
        </w:trPr>
        <w:tc>
          <w:tcPr>
            <w:tcW w:w="900" w:type="pct"/>
            <w:vMerge/>
            <w:shd w:val="clear" w:color="auto" w:fill="D0CECE" w:themeFill="background2" w:themeFillShade="E6"/>
            <w:vAlign w:val="center"/>
          </w:tcPr>
          <w:p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2C6A96" w:rsidRPr="00A26B95" w:rsidRDefault="002C6A96" w:rsidP="00AC1376">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w:t>
            </w:r>
            <w:r w:rsidR="00AC1376" w:rsidRPr="00A26B95">
              <w:rPr>
                <w:color w:val="auto"/>
                <w:sz w:val="20"/>
                <w:szCs w:val="20"/>
              </w:rPr>
              <w:t xml:space="preserve"> OGÓŁEM</w:t>
            </w:r>
          </w:p>
        </w:tc>
        <w:tc>
          <w:tcPr>
            <w:tcW w:w="1414" w:type="pct"/>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A26B95" w:rsidRPr="00A26B95" w:rsidTr="002C6A96">
        <w:trPr>
          <w:jc w:val="center"/>
        </w:trPr>
        <w:tc>
          <w:tcPr>
            <w:tcW w:w="900" w:type="pct"/>
            <w:vMerge/>
            <w:shd w:val="clear" w:color="auto" w:fill="D0CECE" w:themeFill="background2" w:themeFillShade="E6"/>
            <w:vAlign w:val="center"/>
          </w:tcPr>
          <w:p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val="restart"/>
            <w:shd w:val="clear" w:color="auto" w:fill="D5DCE4" w:themeFill="text2" w:themeFillTint="33"/>
            <w:vAlign w:val="center"/>
          </w:tcPr>
          <w:p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spokrewnione lub niespokrewnione z osobami zagrożonymi ubóstwem lub wykluczeniem społecznym, wspólnie zamieszkujące i gospodarujące, a także inne osoby z najbliższego środowiska osób zagrożonych ubóstwem lub wykluczeniem społecznym. </w:t>
            </w:r>
          </w:p>
        </w:tc>
      </w:tr>
      <w:tr w:rsidR="00A26B95" w:rsidRPr="00A26B95" w:rsidTr="002C6A96">
        <w:trPr>
          <w:jc w:val="center"/>
        </w:trPr>
        <w:tc>
          <w:tcPr>
            <w:tcW w:w="900" w:type="pct"/>
            <w:vMerge/>
            <w:shd w:val="clear" w:color="auto" w:fill="D0CECE" w:themeFill="background2" w:themeFillShade="E6"/>
            <w:vAlign w:val="center"/>
          </w:tcPr>
          <w:p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których udział w projekcie jest niezbędny dla skutecznego wsparcia osób zagrożonych ubóstwem lub wykluczeniem społecznym. </w:t>
            </w:r>
          </w:p>
        </w:tc>
      </w:tr>
      <w:tr w:rsidR="00A26B95" w:rsidRPr="00A26B95" w:rsidTr="002C6A96">
        <w:trPr>
          <w:jc w:val="center"/>
        </w:trPr>
        <w:tc>
          <w:tcPr>
            <w:tcW w:w="900" w:type="pct"/>
            <w:vMerge/>
            <w:shd w:val="clear" w:color="auto" w:fill="D0CECE" w:themeFill="background2" w:themeFillShade="E6"/>
            <w:vAlign w:val="center"/>
          </w:tcPr>
          <w:p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sprawujące rodzinną pieczę zastępczą lub kandydaci do sprawowania rodzinnej pieczy zastępczej, </w:t>
            </w:r>
          </w:p>
        </w:tc>
      </w:tr>
      <w:tr w:rsidR="00A26B95" w:rsidRPr="00A26B95" w:rsidTr="002C6A96">
        <w:trPr>
          <w:jc w:val="center"/>
        </w:trPr>
        <w:tc>
          <w:tcPr>
            <w:tcW w:w="900" w:type="pct"/>
            <w:vMerge/>
            <w:shd w:val="clear" w:color="auto" w:fill="D0CECE" w:themeFill="background2" w:themeFillShade="E6"/>
            <w:vAlign w:val="center"/>
          </w:tcPr>
          <w:p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prowadzące rodzinne domy dziecka i dyrektorzy placówek opiekuńczo-wychowawczych typu rodzinnego.</w:t>
            </w:r>
          </w:p>
        </w:tc>
      </w:tr>
      <w:tr w:rsidR="00A26B95" w:rsidRPr="00A26B95" w:rsidTr="00AC1376">
        <w:trPr>
          <w:jc w:val="center"/>
        </w:trPr>
        <w:tc>
          <w:tcPr>
            <w:tcW w:w="900" w:type="pct"/>
            <w:shd w:val="clear" w:color="auto" w:fill="D0CECE" w:themeFill="background2" w:themeFillShade="E6"/>
            <w:vAlign w:val="center"/>
          </w:tcPr>
          <w:p w:rsidR="00224495" w:rsidRPr="00A26B95" w:rsidRDefault="00224495">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224495"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rsidR="00224495" w:rsidRPr="00A26B95" w:rsidRDefault="00224495"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rsidR="00D05CF4" w:rsidRDefault="00D05CF4"/>
    <w:p w:rsidR="00DA3CA5" w:rsidRPr="001709F8" w:rsidRDefault="00DA3CA5" w:rsidP="00DA3CA5">
      <w:pPr>
        <w:sectPr w:rsidR="00DA3CA5" w:rsidRPr="001709F8" w:rsidSect="00936F42">
          <w:footerReference w:type="default" r:id="rId10"/>
          <w:pgSz w:w="11906" w:h="16838"/>
          <w:pgMar w:top="1588" w:right="1418" w:bottom="1418" w:left="1418" w:header="340" w:footer="709" w:gutter="0"/>
          <w:cols w:space="708"/>
          <w:docGrid w:linePitch="360"/>
        </w:sectPr>
      </w:pPr>
    </w:p>
    <w:p w:rsidR="00EF2E74" w:rsidRDefault="00EF2E74" w:rsidP="00EF2E74">
      <w:pPr>
        <w:pStyle w:val="Nagwek9"/>
      </w:pPr>
      <w:r>
        <w:lastRenderedPageBreak/>
        <w:t>V</w:t>
      </w:r>
      <w:r w:rsidR="00CB00BA">
        <w:t>I</w:t>
      </w:r>
      <w:r>
        <w:t>. WSKAŹNIKI</w:t>
      </w:r>
    </w:p>
    <w:p w:rsidR="00F245BC" w:rsidRPr="00BB0ABB" w:rsidRDefault="00F245BC" w:rsidP="00BB0ABB">
      <w:pPr>
        <w:spacing w:before="0" w:after="0" w:line="240" w:lineRule="auto"/>
      </w:pPr>
    </w:p>
    <w:tbl>
      <w:tblPr>
        <w:tblStyle w:val="Tabela-Siatka1"/>
        <w:tblW w:w="15310" w:type="dxa"/>
        <w:tblInd w:w="-714" w:type="dxa"/>
        <w:tblLayout w:type="fixed"/>
        <w:tblLook w:val="04A0"/>
      </w:tblPr>
      <w:tblGrid>
        <w:gridCol w:w="567"/>
        <w:gridCol w:w="5387"/>
        <w:gridCol w:w="1418"/>
        <w:gridCol w:w="850"/>
        <w:gridCol w:w="851"/>
        <w:gridCol w:w="992"/>
        <w:gridCol w:w="5245"/>
      </w:tblGrid>
      <w:tr w:rsidR="00271729" w:rsidRPr="00F245BC" w:rsidTr="00B804A1">
        <w:trPr>
          <w:trHeight w:val="567"/>
        </w:trPr>
        <w:tc>
          <w:tcPr>
            <w:tcW w:w="56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p>
        </w:tc>
      </w:tr>
      <w:tr w:rsidR="00271729" w:rsidRPr="00F245BC" w:rsidTr="00B804A1">
        <w:trPr>
          <w:trHeight w:val="567"/>
        </w:trPr>
        <w:tc>
          <w:tcPr>
            <w:tcW w:w="56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r>
      <w:tr w:rsidR="00F245BC" w:rsidRPr="00F245BC" w:rsidTr="00906A2A">
        <w:trPr>
          <w:trHeight w:val="567"/>
        </w:trPr>
        <w:tc>
          <w:tcPr>
            <w:tcW w:w="15310" w:type="dxa"/>
            <w:gridSpan w:val="7"/>
            <w:shd w:val="clear" w:color="auto" w:fill="BDD6EE" w:themeFill="accent1" w:themeFillTint="66"/>
            <w:vAlign w:val="center"/>
          </w:tcPr>
          <w:p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SzOOP</w:t>
            </w:r>
          </w:p>
        </w:tc>
      </w:tr>
      <w:tr w:rsidR="00F245BC" w:rsidRPr="00F245BC" w:rsidTr="00906A2A">
        <w:trPr>
          <w:trHeight w:val="567"/>
        </w:trPr>
        <w:tc>
          <w:tcPr>
            <w:tcW w:w="567" w:type="dxa"/>
            <w:vAlign w:val="center"/>
          </w:tcPr>
          <w:p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273DAF" w:rsidRDefault="00273DAF" w:rsidP="00F245BC">
            <w:pPr>
              <w:rPr>
                <w:rFonts w:ascii="Bookman Old Style" w:hAnsi="Bookman Old Style"/>
                <w:sz w:val="16"/>
                <w:szCs w:val="16"/>
              </w:rPr>
            </w:pPr>
            <w:r>
              <w:rPr>
                <w:rFonts w:ascii="Bookman Old Style" w:hAnsi="Bookman Old Style"/>
                <w:sz w:val="16"/>
                <w:szCs w:val="16"/>
              </w:rPr>
              <w:t xml:space="preserve">Źródło pomiaru: umowa z uczestnikami wraz z zaświadczeniem (oświadczeniem) potwierdzającym status osoby wykluczonej. </w:t>
            </w:r>
          </w:p>
          <w:p w:rsidR="00273DAF" w:rsidRPr="00EC76C0" w:rsidRDefault="00273DAF" w:rsidP="00F245BC">
            <w:pPr>
              <w:rPr>
                <w:rFonts w:ascii="Bookman Old Style" w:hAnsi="Bookman Old Style"/>
                <w:sz w:val="10"/>
                <w:szCs w:val="10"/>
              </w:rPr>
            </w:pPr>
          </w:p>
          <w:p w:rsidR="00F245BC" w:rsidRPr="00F245BC" w:rsidRDefault="00273DAF" w:rsidP="00F245BC">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245BC" w:rsidRPr="00F245BC" w:rsidTr="00906A2A">
        <w:trPr>
          <w:trHeight w:val="567"/>
        </w:trPr>
        <w:tc>
          <w:tcPr>
            <w:tcW w:w="15310" w:type="dxa"/>
            <w:gridSpan w:val="7"/>
            <w:shd w:val="clear" w:color="auto" w:fill="BDD6EE" w:themeFill="accent1" w:themeFillTint="66"/>
            <w:vAlign w:val="center"/>
          </w:tcPr>
          <w:p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REZULTATU - SzOOP</w:t>
            </w:r>
          </w:p>
        </w:tc>
      </w:tr>
      <w:tr w:rsidR="00F245BC" w:rsidRPr="00F245BC" w:rsidTr="00906A2A">
        <w:trPr>
          <w:trHeight w:val="567"/>
        </w:trPr>
        <w:tc>
          <w:tcPr>
            <w:tcW w:w="567" w:type="dxa"/>
            <w:vAlign w:val="center"/>
          </w:tcPr>
          <w:p w:rsidR="00F245BC" w:rsidRPr="00F245BC" w:rsidRDefault="00F44635" w:rsidP="00BB0ABB">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F245BC" w:rsidRDefault="00273DAF" w:rsidP="00F245BC">
            <w:pPr>
              <w:rPr>
                <w:rFonts w:ascii="Bookman Old Style" w:hAnsi="Bookman Old Style"/>
                <w:sz w:val="16"/>
                <w:szCs w:val="16"/>
              </w:rPr>
            </w:pPr>
            <w:r>
              <w:rPr>
                <w:rFonts w:ascii="Bookman Old Style" w:hAnsi="Bookman Old Style"/>
                <w:sz w:val="16"/>
                <w:szCs w:val="16"/>
              </w:rPr>
              <w:t>Źródło pomiaru: dokumenty potwierdzające postęp w procesie aktywizacji społecznej, np. opinia psychologa, pedagoga, terapeuty, pracownika socjalnego o samodzielności potwierdzona m.in. zaświadczeniem z różnych instytucji/zaświadczenie o podjęciu nauki; zaświadczenie o podjęciu/ukończeniu terapii uzależnienia, zaświadczenie o rozpoczęciu udziału w zajęciach w ramach CIS, KIS, zaświadczenie o podjęciu wolontariatu.</w:t>
            </w:r>
          </w:p>
          <w:p w:rsidR="00273DAF" w:rsidRPr="00EC76C0" w:rsidRDefault="00273DAF" w:rsidP="00F245BC">
            <w:pPr>
              <w:rPr>
                <w:rFonts w:ascii="Bookman Old Style" w:hAnsi="Bookman Old Style"/>
                <w:sz w:val="10"/>
                <w:szCs w:val="10"/>
              </w:rPr>
            </w:pPr>
          </w:p>
          <w:p w:rsidR="00273DAF" w:rsidRPr="00F245BC" w:rsidRDefault="00273DAF" w:rsidP="00F245BC">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00276B81">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935E7E" w:rsidRPr="00F245BC" w:rsidTr="00906A2A">
        <w:trPr>
          <w:trHeight w:val="567"/>
        </w:trPr>
        <w:tc>
          <w:tcPr>
            <w:tcW w:w="567" w:type="dxa"/>
            <w:vAlign w:val="center"/>
          </w:tcPr>
          <w:p w:rsidR="00935E7E" w:rsidRDefault="00935E7E" w:rsidP="00F42C62">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935E7E" w:rsidRPr="00F91537" w:rsidRDefault="00310FA4" w:rsidP="00F42C62">
            <w:pPr>
              <w:rPr>
                <w:rFonts w:ascii="Bookman Old Style" w:hAnsi="Bookman Old Style"/>
                <w:sz w:val="16"/>
                <w:szCs w:val="16"/>
              </w:rPr>
            </w:pPr>
            <w:r>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rsidR="00935E7E" w:rsidRDefault="00056367"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935E7E" w:rsidRPr="00F245BC" w:rsidRDefault="00935E7E" w:rsidP="00F42C62">
            <w:pPr>
              <w:rPr>
                <w:rFonts w:ascii="Bookman Old Style" w:hAnsi="Bookman Old Style"/>
                <w:sz w:val="16"/>
                <w:szCs w:val="16"/>
              </w:rPr>
            </w:pPr>
          </w:p>
        </w:tc>
        <w:tc>
          <w:tcPr>
            <w:tcW w:w="851" w:type="dxa"/>
            <w:vAlign w:val="center"/>
          </w:tcPr>
          <w:p w:rsidR="00935E7E" w:rsidRPr="00F245BC" w:rsidRDefault="00935E7E" w:rsidP="00F42C62">
            <w:pPr>
              <w:rPr>
                <w:rFonts w:ascii="Bookman Old Style" w:hAnsi="Bookman Old Style"/>
                <w:sz w:val="16"/>
                <w:szCs w:val="16"/>
              </w:rPr>
            </w:pPr>
          </w:p>
        </w:tc>
        <w:tc>
          <w:tcPr>
            <w:tcW w:w="992" w:type="dxa"/>
            <w:vAlign w:val="center"/>
          </w:tcPr>
          <w:p w:rsidR="00935E7E" w:rsidRPr="00F245BC" w:rsidRDefault="00935E7E" w:rsidP="00F42C62">
            <w:pPr>
              <w:rPr>
                <w:rFonts w:ascii="Bookman Old Style" w:hAnsi="Bookman Old Style"/>
                <w:sz w:val="16"/>
                <w:szCs w:val="16"/>
              </w:rPr>
            </w:pPr>
          </w:p>
        </w:tc>
        <w:tc>
          <w:tcPr>
            <w:tcW w:w="5245" w:type="dxa"/>
            <w:vAlign w:val="center"/>
          </w:tcPr>
          <w:p w:rsidR="00935E7E" w:rsidRDefault="00310FA4" w:rsidP="00F42C62">
            <w:pPr>
              <w:rPr>
                <w:rFonts w:ascii="Bookman Old Style" w:hAnsi="Bookman Old Style"/>
                <w:sz w:val="16"/>
                <w:szCs w:val="16"/>
              </w:rPr>
            </w:pPr>
            <w:r>
              <w:rPr>
                <w:rFonts w:ascii="Bookman Old Style" w:hAnsi="Bookman Old Style"/>
                <w:sz w:val="16"/>
                <w:szCs w:val="16"/>
              </w:rPr>
              <w:t>Źródło pomiaru: listy obecności, karty doradztwa.</w:t>
            </w:r>
          </w:p>
          <w:p w:rsidR="00310FA4" w:rsidRPr="00EC76C0" w:rsidRDefault="00310FA4" w:rsidP="00F42C62">
            <w:pPr>
              <w:rPr>
                <w:rFonts w:ascii="Bookman Old Style" w:hAnsi="Bookman Old Style"/>
                <w:sz w:val="10"/>
                <w:szCs w:val="10"/>
              </w:rPr>
            </w:pPr>
          </w:p>
          <w:p w:rsidR="00310FA4" w:rsidRPr="00B13479" w:rsidRDefault="00310FA4" w:rsidP="00F42C62">
            <w:pPr>
              <w:rPr>
                <w:rFonts w:ascii="Bookman Old Style" w:hAnsi="Bookman Old Style"/>
                <w:sz w:val="16"/>
                <w:szCs w:val="16"/>
              </w:rPr>
            </w:pPr>
            <w:r>
              <w:rPr>
                <w:rFonts w:ascii="Bookman Old Style" w:hAnsi="Bookman Old Style"/>
                <w:sz w:val="16"/>
                <w:szCs w:val="16"/>
              </w:rPr>
              <w:t>Sposób pomiaru: w momencie rozpoczęcia przez uczestnika udziału w projekcie lub w momencie przystąpienia do określonej formy wsparcia w ramach projektu.</w:t>
            </w:r>
          </w:p>
        </w:tc>
      </w:tr>
      <w:tr w:rsidR="00F42C62" w:rsidRPr="00F245BC" w:rsidTr="00906A2A">
        <w:trPr>
          <w:trHeight w:val="567"/>
        </w:trPr>
        <w:tc>
          <w:tcPr>
            <w:tcW w:w="567" w:type="dxa"/>
            <w:vAlign w:val="center"/>
          </w:tcPr>
          <w:p w:rsidR="00F42C62" w:rsidRDefault="00935E7E" w:rsidP="00F42C62">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42C62" w:rsidRPr="00F245BC" w:rsidRDefault="00F42C62" w:rsidP="00F42C62">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rsidR="00F42C62" w:rsidRDefault="00F42C62"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F42C62" w:rsidRPr="00F245BC" w:rsidRDefault="00F42C62" w:rsidP="00F42C62">
            <w:pPr>
              <w:rPr>
                <w:rFonts w:ascii="Bookman Old Style" w:hAnsi="Bookman Old Style"/>
                <w:sz w:val="16"/>
                <w:szCs w:val="16"/>
              </w:rPr>
            </w:pPr>
          </w:p>
        </w:tc>
        <w:tc>
          <w:tcPr>
            <w:tcW w:w="851" w:type="dxa"/>
            <w:vAlign w:val="center"/>
          </w:tcPr>
          <w:p w:rsidR="00F42C62" w:rsidRPr="00F245BC" w:rsidRDefault="00F42C62" w:rsidP="00F42C62">
            <w:pPr>
              <w:rPr>
                <w:rFonts w:ascii="Bookman Old Style" w:hAnsi="Bookman Old Style"/>
                <w:sz w:val="16"/>
                <w:szCs w:val="16"/>
              </w:rPr>
            </w:pPr>
          </w:p>
        </w:tc>
        <w:tc>
          <w:tcPr>
            <w:tcW w:w="992" w:type="dxa"/>
            <w:vAlign w:val="center"/>
          </w:tcPr>
          <w:p w:rsidR="00F42C62" w:rsidRPr="00F245BC" w:rsidRDefault="00F42C62" w:rsidP="00F42C62">
            <w:pPr>
              <w:rPr>
                <w:rFonts w:ascii="Bookman Old Style" w:hAnsi="Bookman Old Style"/>
                <w:sz w:val="16"/>
                <w:szCs w:val="16"/>
              </w:rPr>
            </w:pPr>
          </w:p>
        </w:tc>
        <w:tc>
          <w:tcPr>
            <w:tcW w:w="5245" w:type="dxa"/>
            <w:vAlign w:val="center"/>
          </w:tcPr>
          <w:p w:rsidR="00F42C62" w:rsidRDefault="00F42C62" w:rsidP="00F42C62">
            <w:pPr>
              <w:rPr>
                <w:rFonts w:ascii="Bookman Old Style" w:hAnsi="Bookman Old Style"/>
                <w:sz w:val="16"/>
                <w:szCs w:val="16"/>
              </w:rPr>
            </w:pPr>
            <w:r w:rsidRPr="00B13479">
              <w:rPr>
                <w:rFonts w:ascii="Bookman Old Style" w:hAnsi="Bookman Old Style"/>
                <w:sz w:val="16"/>
                <w:szCs w:val="16"/>
              </w:rPr>
              <w:t xml:space="preserve">Źródło pomiaru: listy obecności, </w:t>
            </w:r>
            <w:r w:rsidR="0051158F">
              <w:rPr>
                <w:rFonts w:ascii="Bookman Old Style" w:hAnsi="Bookman Old Style"/>
                <w:sz w:val="16"/>
                <w:szCs w:val="16"/>
              </w:rPr>
              <w:t>oświadczenie o byciu</w:t>
            </w:r>
            <w:r w:rsidRPr="00B13479">
              <w:rPr>
                <w:rFonts w:ascii="Bookman Old Style" w:hAnsi="Bookman Old Style"/>
                <w:sz w:val="16"/>
                <w:szCs w:val="16"/>
              </w:rPr>
              <w:t xml:space="preserve"> członkiem otoczenia osoby </w:t>
            </w:r>
            <w:r>
              <w:rPr>
                <w:rFonts w:ascii="Bookman Old Style" w:hAnsi="Bookman Old Style"/>
                <w:sz w:val="16"/>
                <w:szCs w:val="16"/>
              </w:rPr>
              <w:t>w</w:t>
            </w:r>
            <w:r w:rsidRPr="00B13479">
              <w:rPr>
                <w:rFonts w:ascii="Bookman Old Style" w:hAnsi="Bookman Old Style"/>
                <w:sz w:val="16"/>
                <w:szCs w:val="16"/>
              </w:rPr>
              <w:t>ykluczonej</w:t>
            </w:r>
            <w:r w:rsidR="0051158F">
              <w:rPr>
                <w:rFonts w:ascii="Bookman Old Style" w:hAnsi="Bookman Old Style"/>
                <w:sz w:val="16"/>
                <w:szCs w:val="16"/>
              </w:rPr>
              <w:t>.</w:t>
            </w:r>
          </w:p>
          <w:p w:rsidR="00F42C62" w:rsidRPr="00EC76C0" w:rsidRDefault="00F42C62" w:rsidP="00F42C62">
            <w:pPr>
              <w:rPr>
                <w:rFonts w:ascii="Bookman Old Style" w:hAnsi="Bookman Old Style"/>
                <w:sz w:val="10"/>
                <w:szCs w:val="10"/>
              </w:rPr>
            </w:pPr>
          </w:p>
          <w:p w:rsidR="00F42C62" w:rsidRDefault="00F42C62" w:rsidP="00F42C62">
            <w:pPr>
              <w:rPr>
                <w:rFonts w:ascii="Bookman Old Style" w:hAnsi="Bookman Old Style"/>
                <w:sz w:val="16"/>
                <w:szCs w:val="16"/>
              </w:rPr>
            </w:pPr>
            <w:r w:rsidRPr="00B13479">
              <w:rPr>
                <w:rFonts w:ascii="Bookman Old Style" w:hAnsi="Bookman Old Style"/>
                <w:sz w:val="16"/>
                <w:szCs w:val="16"/>
              </w:rPr>
              <w:t>Sposób pomiaru: w momencie rozpoczęcia przez uczestnika udziału w projekcie</w:t>
            </w:r>
            <w:r w:rsidR="00276B81">
              <w:rPr>
                <w:rFonts w:ascii="Bookman Old Style" w:hAnsi="Bookman Old Style"/>
                <w:sz w:val="16"/>
                <w:szCs w:val="16"/>
              </w:rPr>
              <w:t xml:space="preserve"> </w:t>
            </w:r>
            <w:r w:rsidRPr="00B13479">
              <w:rPr>
                <w:rFonts w:ascii="Bookman Old Style" w:hAnsi="Bookman Old Style"/>
                <w:sz w:val="16"/>
                <w:szCs w:val="16"/>
              </w:rPr>
              <w:t>objętym grantem lub w momencie</w:t>
            </w:r>
            <w:r w:rsidR="00276B81">
              <w:rPr>
                <w:rFonts w:ascii="Bookman Old Style" w:hAnsi="Bookman Old Style"/>
                <w:sz w:val="16"/>
                <w:szCs w:val="16"/>
              </w:rPr>
              <w:t xml:space="preserve"> </w:t>
            </w:r>
            <w:r w:rsidRPr="00B13479">
              <w:rPr>
                <w:rFonts w:ascii="Bookman Old Style" w:hAnsi="Bookman Old Style"/>
                <w:sz w:val="16"/>
                <w:szCs w:val="16"/>
              </w:rPr>
              <w:lastRenderedPageBreak/>
              <w:t>przystąpienia do określonej formy wsparcia w</w:t>
            </w:r>
            <w:r w:rsidR="00276B81">
              <w:rPr>
                <w:rFonts w:ascii="Bookman Old Style" w:hAnsi="Bookman Old Style"/>
                <w:sz w:val="16"/>
                <w:szCs w:val="16"/>
              </w:rPr>
              <w:t xml:space="preserve"> </w:t>
            </w:r>
            <w:r w:rsidRPr="00B13479">
              <w:rPr>
                <w:rFonts w:ascii="Bookman Old Style" w:hAnsi="Bookman Old Style"/>
                <w:sz w:val="16"/>
                <w:szCs w:val="16"/>
              </w:rPr>
              <w:t>ramach projektu objętego grantem.</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REZULTATU - </w:t>
            </w:r>
            <w:r>
              <w:rPr>
                <w:rFonts w:ascii="Bookman Old Style" w:eastAsia="Times New Roman" w:hAnsi="Bookman Old Style" w:cs="Times New Roman"/>
                <w:color w:val="000000"/>
                <w:sz w:val="16"/>
                <w:szCs w:val="16"/>
                <w:lang w:eastAsia="pl-PL"/>
              </w:rPr>
              <w:t>PROJEKT GRANTOWY</w:t>
            </w:r>
          </w:p>
        </w:tc>
      </w:tr>
      <w:tr w:rsidR="007E1014" w:rsidRPr="00F245BC" w:rsidTr="00906A2A">
        <w:trPr>
          <w:trHeight w:val="567"/>
        </w:trPr>
        <w:tc>
          <w:tcPr>
            <w:tcW w:w="567"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rsidR="007E1014" w:rsidRPr="00F245BC" w:rsidRDefault="007E3265" w:rsidP="007E1014">
            <w:pPr>
              <w:rPr>
                <w:rFonts w:ascii="Bookman Old Style" w:eastAsia="Times New Roman" w:hAnsi="Bookman Old Style" w:cs="Times New Roman"/>
                <w:color w:val="000000"/>
                <w:sz w:val="16"/>
                <w:szCs w:val="16"/>
                <w:lang w:eastAsia="pl-PL"/>
              </w:rPr>
            </w:pPr>
            <w:r>
              <w:rPr>
                <w:rFonts w:ascii="Bookman Old Style" w:hAnsi="Bookman Old Style"/>
                <w:sz w:val="16"/>
                <w:szCs w:val="16"/>
              </w:rPr>
              <w:t>Wskaźnik efektywności</w:t>
            </w:r>
            <w:r w:rsidR="007E1014" w:rsidRPr="00F91537">
              <w:rPr>
                <w:rFonts w:ascii="Bookman Old Style" w:hAnsi="Bookman Old Style"/>
                <w:sz w:val="16"/>
                <w:szCs w:val="16"/>
              </w:rPr>
              <w:t xml:space="preserve"> społeczn</w:t>
            </w:r>
            <w:r>
              <w:rPr>
                <w:rFonts w:ascii="Bookman Old Style" w:hAnsi="Bookman Old Style"/>
                <w:sz w:val="16"/>
                <w:szCs w:val="16"/>
              </w:rPr>
              <w:t>ej</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7E1014">
            <w:pPr>
              <w:rPr>
                <w:rFonts w:ascii="Bookman Old Style" w:hAnsi="Bookman Old Style"/>
                <w:sz w:val="16"/>
                <w:szCs w:val="16"/>
              </w:rPr>
            </w:pPr>
            <w:r w:rsidRPr="00B13479">
              <w:rPr>
                <w:rFonts w:ascii="Bookman Old Style" w:hAnsi="Bookman Old Style"/>
                <w:sz w:val="16"/>
                <w:szCs w:val="16"/>
              </w:rPr>
              <w:t>Źródło pomiaru: dokumenty potw. postęp w procesie aktywizacji społecznej np.:</w:t>
            </w:r>
            <w:r w:rsidR="00276B81">
              <w:rPr>
                <w:rFonts w:ascii="Bookman Old Style" w:hAnsi="Bookman Old Style"/>
                <w:sz w:val="16"/>
                <w:szCs w:val="16"/>
              </w:rPr>
              <w:t xml:space="preserve"> </w:t>
            </w:r>
            <w:r w:rsidRPr="00B13479">
              <w:rPr>
                <w:rFonts w:ascii="Bookman Old Style" w:hAnsi="Bookman Old Style"/>
                <w:sz w:val="16"/>
                <w:szCs w:val="16"/>
              </w:rPr>
              <w:t>opinia psychologa, pedagoga, terapeuty, pracownika socjalnego o</w:t>
            </w:r>
            <w:r w:rsidR="00276B81">
              <w:rPr>
                <w:rFonts w:ascii="Bookman Old Style" w:hAnsi="Bookman Old Style"/>
                <w:sz w:val="16"/>
                <w:szCs w:val="16"/>
              </w:rPr>
              <w:t xml:space="preserve"> </w:t>
            </w:r>
            <w:r w:rsidRPr="00B13479">
              <w:rPr>
                <w:rFonts w:ascii="Bookman Old Style" w:hAnsi="Bookman Old Style"/>
                <w:sz w:val="16"/>
                <w:szCs w:val="16"/>
              </w:rPr>
              <w:t>samodzielności potwierdzona m.in.</w:t>
            </w:r>
            <w:r w:rsidR="00276B81">
              <w:rPr>
                <w:rFonts w:ascii="Bookman Old Style" w:hAnsi="Bookman Old Style"/>
                <w:sz w:val="16"/>
                <w:szCs w:val="16"/>
              </w:rPr>
              <w:t xml:space="preserve"> </w:t>
            </w:r>
            <w:r w:rsidRPr="00B13479">
              <w:rPr>
                <w:rFonts w:ascii="Bookman Old Style" w:hAnsi="Bookman Old Style"/>
                <w:sz w:val="16"/>
                <w:szCs w:val="16"/>
              </w:rPr>
              <w:t>zaświadczeniami z różnych instytucji/zaświadczenie o podjęciu nauki; zaśw. o podjęciu/ukończeniu terapii</w:t>
            </w:r>
            <w:r w:rsidR="00276B81">
              <w:rPr>
                <w:rFonts w:ascii="Bookman Old Style" w:hAnsi="Bookman Old Style"/>
                <w:sz w:val="16"/>
                <w:szCs w:val="16"/>
              </w:rPr>
              <w:t xml:space="preserve"> </w:t>
            </w:r>
            <w:r w:rsidRPr="00B13479">
              <w:rPr>
                <w:rFonts w:ascii="Bookman Old Style" w:hAnsi="Bookman Old Style"/>
                <w:sz w:val="16"/>
                <w:szCs w:val="16"/>
              </w:rPr>
              <w:t>uzależnienia/, zaśw. o rozpoczęciu udziału w zajęciach w ramach CIS,KIS/ zaśw.</w:t>
            </w:r>
            <w:r w:rsidR="00276B81">
              <w:rPr>
                <w:rFonts w:ascii="Bookman Old Style" w:hAnsi="Bookman Old Style"/>
                <w:sz w:val="16"/>
                <w:szCs w:val="16"/>
              </w:rPr>
              <w:t xml:space="preserve"> </w:t>
            </w:r>
            <w:r w:rsidRPr="00B13479">
              <w:rPr>
                <w:rFonts w:ascii="Bookman Old Style" w:hAnsi="Bookman Old Style"/>
                <w:sz w:val="16"/>
                <w:szCs w:val="16"/>
              </w:rPr>
              <w:t xml:space="preserve">o podjęciu wolontariatu. </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3 miesięcy następujących po</w:t>
            </w:r>
            <w:r w:rsidR="00276B81">
              <w:rPr>
                <w:rFonts w:ascii="Bookman Old Style" w:hAnsi="Bookman Old Style"/>
                <w:sz w:val="16"/>
                <w:szCs w:val="16"/>
              </w:rPr>
              <w:t xml:space="preserve"> </w:t>
            </w:r>
            <w:r w:rsidRPr="00B13479">
              <w:rPr>
                <w:rFonts w:ascii="Bookman Old Style" w:hAnsi="Bookman Old Style"/>
                <w:sz w:val="16"/>
                <w:szCs w:val="16"/>
              </w:rPr>
              <w:t>zakończeniu udziału uczestnika w projekcie.</w:t>
            </w:r>
          </w:p>
        </w:tc>
      </w:tr>
      <w:tr w:rsidR="007E1014" w:rsidRPr="00F245BC" w:rsidTr="00906A2A">
        <w:trPr>
          <w:trHeight w:val="567"/>
        </w:trPr>
        <w:tc>
          <w:tcPr>
            <w:tcW w:w="567" w:type="dxa"/>
            <w:vAlign w:val="center"/>
          </w:tcPr>
          <w:p w:rsidR="007E1014" w:rsidRDefault="00E46F78" w:rsidP="007E1014">
            <w:pPr>
              <w:jc w:val="center"/>
              <w:rPr>
                <w:rFonts w:ascii="Bookman Old Style" w:hAnsi="Bookman Old Style"/>
                <w:sz w:val="16"/>
                <w:szCs w:val="16"/>
              </w:rPr>
            </w:pPr>
            <w:r>
              <w:rPr>
                <w:rFonts w:ascii="Bookman Old Style" w:hAnsi="Bookman Old Style"/>
                <w:sz w:val="16"/>
                <w:szCs w:val="16"/>
              </w:rPr>
              <w:t>5</w:t>
            </w:r>
          </w:p>
        </w:tc>
        <w:tc>
          <w:tcPr>
            <w:tcW w:w="5387" w:type="dxa"/>
            <w:vAlign w:val="center"/>
          </w:tcPr>
          <w:p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 xml:space="preserve"> Liczba osób z otoczenia osób zagrożonych ubóstwem lub wykluczeniem społecznym, u których nastąpił wzrost wiedzy i umiejętności w zakresie wspierania osób zagrożonych ubóstwem lub wykluczeniem społecznym</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FB311E">
            <w:pPr>
              <w:rPr>
                <w:rFonts w:ascii="Bookman Old Style" w:hAnsi="Bookman Old Style"/>
                <w:sz w:val="16"/>
                <w:szCs w:val="16"/>
              </w:rPr>
            </w:pPr>
            <w:r w:rsidRPr="00B13479">
              <w:rPr>
                <w:rFonts w:ascii="Bookman Old Style" w:hAnsi="Bookman Old Style"/>
                <w:sz w:val="16"/>
                <w:szCs w:val="16"/>
              </w:rPr>
              <w:t xml:space="preserve">Źródło pomiaru: dokumenty potwierdzające </w:t>
            </w:r>
            <w:r w:rsidR="00FB311E">
              <w:rPr>
                <w:rFonts w:ascii="Bookman Old Style" w:hAnsi="Bookman Old Style"/>
                <w:sz w:val="16"/>
                <w:szCs w:val="16"/>
              </w:rPr>
              <w:t>pozyskanie wiedzy, dyplom, certyfikat, zaświadczenie.</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w:t>
            </w:r>
            <w:r w:rsidR="00E359DC">
              <w:rPr>
                <w:rFonts w:ascii="Bookman Old Style" w:hAnsi="Bookman Old Style"/>
                <w:sz w:val="16"/>
                <w:szCs w:val="16"/>
              </w:rPr>
              <w:t xml:space="preserve"> </w:t>
            </w:r>
            <w:r w:rsidRPr="00B13479">
              <w:rPr>
                <w:rFonts w:ascii="Bookman Old Style" w:hAnsi="Bookman Old Style"/>
                <w:sz w:val="16"/>
                <w:szCs w:val="16"/>
              </w:rPr>
              <w:t>4 tygodni następujących po zakończeniu udziału uczestnika w projekcie.</w:t>
            </w: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F91537">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F91537" w:rsidRPr="00F245BC" w:rsidTr="0096315F">
        <w:trPr>
          <w:trHeight w:val="535"/>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860CD9" w:rsidRPr="00F245BC" w:rsidTr="0096315F">
        <w:trPr>
          <w:trHeight w:val="557"/>
        </w:trPr>
        <w:tc>
          <w:tcPr>
            <w:tcW w:w="567" w:type="dxa"/>
            <w:vAlign w:val="center"/>
          </w:tcPr>
          <w:p w:rsidR="00860CD9" w:rsidRPr="00F245BC" w:rsidRDefault="00860CD9" w:rsidP="00F91537">
            <w:pPr>
              <w:jc w:val="center"/>
              <w:rPr>
                <w:rFonts w:ascii="Bookman Old Style" w:hAnsi="Bookman Old Style"/>
                <w:sz w:val="16"/>
                <w:szCs w:val="16"/>
              </w:rPr>
            </w:pPr>
          </w:p>
        </w:tc>
        <w:tc>
          <w:tcPr>
            <w:tcW w:w="5387" w:type="dxa"/>
            <w:vAlign w:val="center"/>
          </w:tcPr>
          <w:p w:rsidR="00860CD9" w:rsidRPr="00F91537" w:rsidRDefault="00860CD9" w:rsidP="00F91537">
            <w:pPr>
              <w:rPr>
                <w:rFonts w:ascii="Bookman Old Style" w:hAnsi="Bookman Old Style"/>
                <w:sz w:val="16"/>
                <w:szCs w:val="16"/>
              </w:rPr>
            </w:pPr>
          </w:p>
        </w:tc>
        <w:tc>
          <w:tcPr>
            <w:tcW w:w="1418" w:type="dxa"/>
            <w:vAlign w:val="center"/>
          </w:tcPr>
          <w:p w:rsidR="00860CD9" w:rsidRDefault="00860CD9" w:rsidP="00F91537">
            <w:pPr>
              <w:jc w:val="center"/>
              <w:rPr>
                <w:rFonts w:ascii="Bookman Old Style" w:hAnsi="Bookman Old Style"/>
                <w:sz w:val="16"/>
                <w:szCs w:val="16"/>
              </w:rPr>
            </w:pPr>
          </w:p>
        </w:tc>
        <w:tc>
          <w:tcPr>
            <w:tcW w:w="850" w:type="dxa"/>
            <w:vAlign w:val="center"/>
          </w:tcPr>
          <w:p w:rsidR="00860CD9" w:rsidRPr="00F245BC" w:rsidRDefault="00860CD9" w:rsidP="00F91537">
            <w:pPr>
              <w:jc w:val="center"/>
              <w:rPr>
                <w:rFonts w:ascii="Bookman Old Style" w:hAnsi="Bookman Old Style"/>
                <w:sz w:val="16"/>
                <w:szCs w:val="16"/>
              </w:rPr>
            </w:pPr>
          </w:p>
        </w:tc>
        <w:tc>
          <w:tcPr>
            <w:tcW w:w="851" w:type="dxa"/>
            <w:vAlign w:val="center"/>
          </w:tcPr>
          <w:p w:rsidR="00860CD9" w:rsidRPr="00F245BC" w:rsidRDefault="00860CD9" w:rsidP="00F91537">
            <w:pPr>
              <w:jc w:val="center"/>
              <w:rPr>
                <w:rFonts w:ascii="Bookman Old Style" w:hAnsi="Bookman Old Style"/>
                <w:sz w:val="16"/>
                <w:szCs w:val="16"/>
              </w:rPr>
            </w:pPr>
          </w:p>
        </w:tc>
        <w:tc>
          <w:tcPr>
            <w:tcW w:w="992" w:type="dxa"/>
            <w:vAlign w:val="center"/>
          </w:tcPr>
          <w:p w:rsidR="00860CD9" w:rsidRPr="00F245BC" w:rsidRDefault="00860CD9" w:rsidP="00F91537">
            <w:pPr>
              <w:jc w:val="center"/>
              <w:rPr>
                <w:rFonts w:ascii="Bookman Old Style" w:hAnsi="Bookman Old Style"/>
                <w:sz w:val="16"/>
                <w:szCs w:val="16"/>
              </w:rPr>
            </w:pPr>
          </w:p>
        </w:tc>
        <w:tc>
          <w:tcPr>
            <w:tcW w:w="5245" w:type="dxa"/>
            <w:vAlign w:val="center"/>
          </w:tcPr>
          <w:p w:rsidR="00860CD9" w:rsidRPr="00B13479" w:rsidRDefault="00860CD9" w:rsidP="00B13479">
            <w:pPr>
              <w:rPr>
                <w:rFonts w:ascii="Bookman Old Style" w:hAnsi="Bookman Old Style"/>
                <w:sz w:val="16"/>
                <w:szCs w:val="16"/>
              </w:rPr>
            </w:pP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573B6B">
            <w:pPr>
              <w:jc w:val="center"/>
              <w:rPr>
                <w:rFonts w:ascii="Bookman Old Style" w:hAnsi="Bookman Old Style"/>
                <w:sz w:val="16"/>
                <w:szCs w:val="16"/>
              </w:rPr>
            </w:pPr>
            <w:r w:rsidRPr="00B13479">
              <w:rPr>
                <w:rFonts w:ascii="Bookman Old Style" w:hAnsi="Bookman Old Style"/>
                <w:sz w:val="16"/>
                <w:szCs w:val="16"/>
              </w:rPr>
              <w:t>WSKAŹNIKI REZULTATU - WŁASNE</w:t>
            </w:r>
          </w:p>
        </w:tc>
      </w:tr>
      <w:tr w:rsidR="00F91537" w:rsidRPr="00F245BC" w:rsidTr="00F91537">
        <w:trPr>
          <w:trHeight w:val="428"/>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FB311E" w:rsidRPr="00F245BC" w:rsidTr="00F91537">
        <w:trPr>
          <w:trHeight w:val="428"/>
        </w:trPr>
        <w:tc>
          <w:tcPr>
            <w:tcW w:w="567" w:type="dxa"/>
            <w:vAlign w:val="center"/>
          </w:tcPr>
          <w:p w:rsidR="00FB311E" w:rsidRPr="00F245BC" w:rsidRDefault="00FB311E" w:rsidP="00F91537">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FB311E" w:rsidRPr="00F245BC" w:rsidRDefault="00FB311E" w:rsidP="00F91537">
            <w:pPr>
              <w:rPr>
                <w:rFonts w:ascii="Bookman Old Style" w:hAnsi="Bookman Old Style"/>
                <w:sz w:val="16"/>
                <w:szCs w:val="16"/>
              </w:rPr>
            </w:pPr>
          </w:p>
        </w:tc>
        <w:tc>
          <w:tcPr>
            <w:tcW w:w="1418" w:type="dxa"/>
            <w:vAlign w:val="center"/>
          </w:tcPr>
          <w:p w:rsidR="00FB311E" w:rsidRPr="00F245BC" w:rsidRDefault="00FB311E" w:rsidP="00F91537">
            <w:pPr>
              <w:jc w:val="center"/>
              <w:rPr>
                <w:rFonts w:ascii="Bookman Old Style" w:hAnsi="Bookman Old Style"/>
                <w:sz w:val="16"/>
                <w:szCs w:val="16"/>
              </w:rPr>
            </w:pPr>
          </w:p>
        </w:tc>
        <w:tc>
          <w:tcPr>
            <w:tcW w:w="850" w:type="dxa"/>
            <w:vAlign w:val="center"/>
          </w:tcPr>
          <w:p w:rsidR="00FB311E" w:rsidRPr="00F245BC" w:rsidRDefault="00FB311E" w:rsidP="00F91537">
            <w:pPr>
              <w:jc w:val="center"/>
              <w:rPr>
                <w:rFonts w:ascii="Bookman Old Style" w:hAnsi="Bookman Old Style"/>
                <w:sz w:val="16"/>
                <w:szCs w:val="16"/>
              </w:rPr>
            </w:pPr>
          </w:p>
        </w:tc>
        <w:tc>
          <w:tcPr>
            <w:tcW w:w="851" w:type="dxa"/>
            <w:vAlign w:val="center"/>
          </w:tcPr>
          <w:p w:rsidR="00FB311E" w:rsidRPr="00F245BC" w:rsidRDefault="00FB311E" w:rsidP="00F91537">
            <w:pPr>
              <w:jc w:val="center"/>
              <w:rPr>
                <w:rFonts w:ascii="Bookman Old Style" w:hAnsi="Bookman Old Style"/>
                <w:sz w:val="16"/>
                <w:szCs w:val="16"/>
              </w:rPr>
            </w:pPr>
          </w:p>
        </w:tc>
        <w:tc>
          <w:tcPr>
            <w:tcW w:w="992" w:type="dxa"/>
            <w:vAlign w:val="center"/>
          </w:tcPr>
          <w:p w:rsidR="00FB311E" w:rsidRPr="00F245BC" w:rsidRDefault="00FB311E" w:rsidP="00F91537">
            <w:pPr>
              <w:jc w:val="center"/>
              <w:rPr>
                <w:rFonts w:ascii="Bookman Old Style" w:hAnsi="Bookman Old Style"/>
                <w:sz w:val="16"/>
                <w:szCs w:val="16"/>
              </w:rPr>
            </w:pPr>
          </w:p>
        </w:tc>
        <w:tc>
          <w:tcPr>
            <w:tcW w:w="5245" w:type="dxa"/>
            <w:vAlign w:val="center"/>
          </w:tcPr>
          <w:p w:rsidR="00FB311E" w:rsidRPr="00F245BC" w:rsidRDefault="00FB311E" w:rsidP="00B13479">
            <w:pPr>
              <w:rPr>
                <w:rFonts w:ascii="Bookman Old Style" w:hAnsi="Bookman Old Style"/>
                <w:sz w:val="16"/>
                <w:szCs w:val="16"/>
              </w:rPr>
            </w:pPr>
          </w:p>
        </w:tc>
      </w:tr>
      <w:tr w:rsidR="00742B58" w:rsidRPr="00F245BC" w:rsidTr="00F91537">
        <w:trPr>
          <w:trHeight w:val="567"/>
        </w:trPr>
        <w:tc>
          <w:tcPr>
            <w:tcW w:w="567" w:type="dxa"/>
            <w:vAlign w:val="center"/>
          </w:tcPr>
          <w:p w:rsidR="00742B58" w:rsidRDefault="00742B58" w:rsidP="00F91537">
            <w:pPr>
              <w:jc w:val="center"/>
              <w:rPr>
                <w:rFonts w:ascii="Bookman Old Style" w:hAnsi="Bookman Old Style"/>
                <w:sz w:val="16"/>
                <w:szCs w:val="16"/>
              </w:rPr>
            </w:pPr>
          </w:p>
        </w:tc>
        <w:tc>
          <w:tcPr>
            <w:tcW w:w="5387" w:type="dxa"/>
            <w:vAlign w:val="center"/>
          </w:tcPr>
          <w:p w:rsidR="00742B58" w:rsidRPr="00F245BC" w:rsidRDefault="00742B58" w:rsidP="00F91537">
            <w:pPr>
              <w:rPr>
                <w:rFonts w:ascii="Bookman Old Style" w:hAnsi="Bookman Old Style"/>
                <w:sz w:val="16"/>
                <w:szCs w:val="16"/>
              </w:rPr>
            </w:pPr>
          </w:p>
        </w:tc>
        <w:tc>
          <w:tcPr>
            <w:tcW w:w="1418" w:type="dxa"/>
            <w:vAlign w:val="center"/>
          </w:tcPr>
          <w:p w:rsidR="00742B58" w:rsidRPr="00F245BC" w:rsidRDefault="00742B58" w:rsidP="00F91537">
            <w:pPr>
              <w:jc w:val="center"/>
              <w:rPr>
                <w:rFonts w:ascii="Bookman Old Style" w:hAnsi="Bookman Old Style"/>
                <w:sz w:val="16"/>
                <w:szCs w:val="16"/>
              </w:rPr>
            </w:pPr>
          </w:p>
        </w:tc>
        <w:tc>
          <w:tcPr>
            <w:tcW w:w="850" w:type="dxa"/>
            <w:vAlign w:val="center"/>
          </w:tcPr>
          <w:p w:rsidR="00742B58" w:rsidRPr="00F245BC" w:rsidRDefault="00742B58" w:rsidP="00F91537">
            <w:pPr>
              <w:jc w:val="center"/>
              <w:rPr>
                <w:rFonts w:ascii="Bookman Old Style" w:hAnsi="Bookman Old Style"/>
                <w:sz w:val="16"/>
                <w:szCs w:val="16"/>
              </w:rPr>
            </w:pPr>
          </w:p>
        </w:tc>
        <w:tc>
          <w:tcPr>
            <w:tcW w:w="851" w:type="dxa"/>
            <w:vAlign w:val="center"/>
          </w:tcPr>
          <w:p w:rsidR="00742B58" w:rsidRPr="00F245BC" w:rsidRDefault="00742B58" w:rsidP="00F91537">
            <w:pPr>
              <w:jc w:val="center"/>
              <w:rPr>
                <w:rFonts w:ascii="Bookman Old Style" w:hAnsi="Bookman Old Style"/>
                <w:sz w:val="16"/>
                <w:szCs w:val="16"/>
              </w:rPr>
            </w:pPr>
          </w:p>
        </w:tc>
        <w:tc>
          <w:tcPr>
            <w:tcW w:w="992" w:type="dxa"/>
            <w:vAlign w:val="center"/>
          </w:tcPr>
          <w:p w:rsidR="00742B58" w:rsidRPr="00F245BC" w:rsidRDefault="00742B58" w:rsidP="00F91537">
            <w:pPr>
              <w:jc w:val="center"/>
              <w:rPr>
                <w:rFonts w:ascii="Bookman Old Style" w:hAnsi="Bookman Old Style"/>
                <w:sz w:val="16"/>
                <w:szCs w:val="16"/>
              </w:rPr>
            </w:pPr>
          </w:p>
        </w:tc>
        <w:tc>
          <w:tcPr>
            <w:tcW w:w="5245" w:type="dxa"/>
            <w:vAlign w:val="center"/>
          </w:tcPr>
          <w:p w:rsidR="00742B58" w:rsidRPr="00F245BC" w:rsidRDefault="00742B58" w:rsidP="00B13479">
            <w:pPr>
              <w:rPr>
                <w:rFonts w:ascii="Bookman Old Style" w:hAnsi="Bookman Old Style"/>
                <w:sz w:val="16"/>
                <w:szCs w:val="16"/>
              </w:rPr>
            </w:pPr>
          </w:p>
        </w:tc>
      </w:tr>
    </w:tbl>
    <w:p w:rsidR="00EF2E74" w:rsidRDefault="00EF2E74" w:rsidP="00EF2E74">
      <w:pPr>
        <w:spacing w:before="0" w:after="0" w:line="240" w:lineRule="auto"/>
        <w:contextualSpacing/>
        <w:rPr>
          <w:rFonts w:ascii="Bookman Old Style" w:hAnsi="Bookman Old Style"/>
          <w:lang w:eastAsia="pl-PL"/>
        </w:rPr>
      </w:pPr>
    </w:p>
    <w:p w:rsidR="008A57C6" w:rsidRDefault="008A57C6" w:rsidP="00EF2E74">
      <w:pPr>
        <w:spacing w:before="0" w:after="0" w:line="240" w:lineRule="auto"/>
        <w:contextualSpacing/>
        <w:rPr>
          <w:rFonts w:ascii="Bookman Old Style" w:hAnsi="Bookman Old Style"/>
          <w:lang w:eastAsia="pl-PL"/>
        </w:rPr>
      </w:pPr>
    </w:p>
    <w:p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rsidR="00833454" w:rsidRPr="00833454" w:rsidRDefault="00833454" w:rsidP="00833454">
      <w:pPr>
        <w:spacing w:before="0" w:after="0" w:line="240" w:lineRule="auto"/>
        <w:contextualSpacing/>
        <w:rPr>
          <w:rFonts w:ascii="Bookman Old Style" w:hAnsi="Bookman Old Style"/>
          <w:lang w:eastAsia="pl-PL"/>
        </w:rPr>
      </w:pPr>
    </w:p>
    <w:p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tblPr>
      <w:tblGrid>
        <w:gridCol w:w="3472"/>
        <w:gridCol w:w="5738"/>
      </w:tblGrid>
      <w:tr w:rsidR="004B0EF0" w:rsidRPr="00D57A14" w:rsidTr="006E2B46">
        <w:trPr>
          <w:trHeight w:val="882"/>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Pr>
                <w:rFonts w:ascii="Bookman Old Style" w:hAnsi="Bookman Old Style"/>
                <w:sz w:val="16"/>
                <w:szCs w:val="16"/>
                <w:lang w:eastAsia="pl-PL"/>
              </w:rPr>
              <w:t>przedstawić sposób organizacji działań rekrutacyjnych i ich zakres merytoryczny</w:t>
            </w:r>
            <w:r w:rsidR="008353ED">
              <w:rPr>
                <w:rFonts w:ascii="Bookman Old Style" w:hAnsi="Bookman Old Style"/>
                <w:sz w:val="16"/>
                <w:szCs w:val="16"/>
                <w:lang w:eastAsia="pl-PL"/>
              </w:rPr>
              <w:t>, w tym miejsce, narzędzia rekrutacji, kanały dystrybucji.</w:t>
            </w:r>
          </w:p>
        </w:tc>
      </w:tr>
      <w:tr w:rsidR="004B0EF0" w:rsidRPr="00D57A14" w:rsidTr="006E2B46">
        <w:trPr>
          <w:trHeight w:val="832"/>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tc>
      </w:tr>
    </w:tbl>
    <w:p w:rsidR="000F09EF" w:rsidRPr="006E2B46" w:rsidRDefault="000F09EF" w:rsidP="006E2B46">
      <w:pPr>
        <w:rPr>
          <w:rFonts w:ascii="Bookman Old Style" w:hAnsi="Bookman Old Style"/>
          <w:sz w:val="4"/>
          <w:szCs w:val="4"/>
          <w:lang w:eastAsia="pl-PL"/>
        </w:rPr>
      </w:pPr>
    </w:p>
    <w:p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tblPr>
      <w:tblGrid>
        <w:gridCol w:w="3085"/>
        <w:gridCol w:w="6124"/>
      </w:tblGrid>
      <w:tr w:rsidR="00640331" w:rsidRPr="00D57A14" w:rsidTr="00640331">
        <w:trPr>
          <w:trHeight w:val="487"/>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rsidR="00640331" w:rsidRPr="00D57A14" w:rsidRDefault="00640331" w:rsidP="006D37F7">
            <w:pPr>
              <w:rPr>
                <w:rFonts w:ascii="Bookman Old Style" w:hAnsi="Bookman Old Style"/>
                <w:sz w:val="20"/>
                <w:szCs w:val="20"/>
                <w:lang w:eastAsia="pl-PL"/>
              </w:rPr>
            </w:pPr>
          </w:p>
        </w:tc>
      </w:tr>
      <w:tr w:rsidR="00640331" w:rsidRPr="00D57A14" w:rsidTr="00644738">
        <w:trPr>
          <w:trHeight w:val="431"/>
          <w:jc w:val="center"/>
        </w:trPr>
        <w:tc>
          <w:tcPr>
            <w:tcW w:w="3085" w:type="dxa"/>
            <w:vMerge/>
            <w:shd w:val="clear" w:color="auto" w:fill="BDD6EE" w:themeFill="accent1" w:themeFillTint="66"/>
            <w:vAlign w:val="center"/>
          </w:tcPr>
          <w:p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640331" w:rsidRPr="00D57A14" w:rsidRDefault="00640331" w:rsidP="006D37F7">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640331" w:rsidRPr="00D57A14" w:rsidTr="00E45A6D">
        <w:trPr>
          <w:trHeight w:val="883"/>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rsidR="00640331" w:rsidRPr="00D57A14" w:rsidRDefault="00640331" w:rsidP="00640331">
            <w:pPr>
              <w:rPr>
                <w:rFonts w:ascii="Bookman Old Style" w:hAnsi="Bookman Old Style"/>
                <w:sz w:val="20"/>
                <w:szCs w:val="20"/>
                <w:lang w:eastAsia="pl-PL"/>
              </w:rPr>
            </w:pPr>
          </w:p>
        </w:tc>
      </w:tr>
      <w:tr w:rsidR="00640331" w:rsidRPr="00D57A14" w:rsidTr="00E45A6D">
        <w:trPr>
          <w:trHeight w:val="270"/>
          <w:jc w:val="center"/>
        </w:trPr>
        <w:tc>
          <w:tcPr>
            <w:tcW w:w="3085" w:type="dxa"/>
            <w:vMerge/>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p>
          <w:p w:rsidR="007C2C71" w:rsidRPr="007C2C71" w:rsidRDefault="007C2C71" w:rsidP="00640331">
            <w:pPr>
              <w:rPr>
                <w:rFonts w:ascii="Bookman Old Style" w:hAnsi="Bookman Old Style"/>
                <w:sz w:val="16"/>
                <w:szCs w:val="16"/>
                <w:lang w:eastAsia="pl-PL"/>
              </w:rPr>
            </w:pPr>
            <w:r>
              <w:rPr>
                <w:rFonts w:ascii="Bookman Old Style" w:hAnsi="Bookman Old Style"/>
                <w:sz w:val="16"/>
                <w:szCs w:val="16"/>
                <w:lang w:eastAsia="pl-PL"/>
              </w:rPr>
              <w:t>W przypadku realizacji działań poza Bydgoszczą należy uzasadnić.</w:t>
            </w:r>
          </w:p>
        </w:tc>
      </w:tr>
      <w:tr w:rsidR="009213BE" w:rsidRPr="00D57A14" w:rsidTr="00DC63EC">
        <w:trPr>
          <w:trHeight w:val="829"/>
          <w:jc w:val="center"/>
        </w:trPr>
        <w:tc>
          <w:tcPr>
            <w:tcW w:w="3085" w:type="dxa"/>
            <w:vMerge w:val="restart"/>
            <w:shd w:val="clear" w:color="auto" w:fill="BDD6EE" w:themeFill="accent1" w:themeFillTint="66"/>
            <w:vAlign w:val="center"/>
          </w:tcPr>
          <w:p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rsidTr="006E2B46">
        <w:trPr>
          <w:trHeight w:val="1205"/>
          <w:jc w:val="center"/>
        </w:trPr>
        <w:tc>
          <w:tcPr>
            <w:tcW w:w="3085" w:type="dxa"/>
            <w:vMerge w:val="restart"/>
            <w:shd w:val="clear" w:color="auto" w:fill="BDD6EE" w:themeFill="accent1" w:themeFillTint="66"/>
            <w:vAlign w:val="center"/>
          </w:tcPr>
          <w:p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rsidR="00833454" w:rsidRPr="006E2B46" w:rsidRDefault="00833454" w:rsidP="006D37F7">
      <w:pPr>
        <w:spacing w:before="120" w:after="120" w:line="240" w:lineRule="auto"/>
        <w:rPr>
          <w:rFonts w:ascii="Bookman Old Style" w:hAnsi="Bookman Old Style"/>
          <w:sz w:val="4"/>
          <w:szCs w:val="4"/>
          <w:lang w:eastAsia="pl-PL"/>
        </w:rPr>
      </w:pPr>
    </w:p>
    <w:p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tblPr>
      <w:tblGrid>
        <w:gridCol w:w="2765"/>
        <w:gridCol w:w="6445"/>
      </w:tblGrid>
      <w:tr w:rsidR="004921FB" w:rsidRPr="00936776" w:rsidTr="006E2B46">
        <w:trPr>
          <w:trHeight w:val="1266"/>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rsidR="006E2B46" w:rsidRPr="006E2B46" w:rsidRDefault="006E2B46" w:rsidP="006E2B46">
      <w:pPr>
        <w:rPr>
          <w:lang w:eastAsia="pl-PL"/>
        </w:rPr>
        <w:sectPr w:rsidR="006E2B46" w:rsidRPr="006E2B46" w:rsidSect="0050575A">
          <w:pgSz w:w="11906" w:h="16838"/>
          <w:pgMar w:top="1588" w:right="1418" w:bottom="1418" w:left="1418" w:header="340" w:footer="709" w:gutter="0"/>
          <w:cols w:space="708"/>
          <w:docGrid w:linePitch="360"/>
        </w:sectPr>
      </w:pPr>
    </w:p>
    <w:p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tblPr>
      <w:tblGrid>
        <w:gridCol w:w="2477"/>
        <w:gridCol w:w="715"/>
        <w:gridCol w:w="715"/>
        <w:gridCol w:w="715"/>
        <w:gridCol w:w="715"/>
        <w:gridCol w:w="714"/>
        <w:gridCol w:w="714"/>
        <w:gridCol w:w="714"/>
        <w:gridCol w:w="714"/>
        <w:gridCol w:w="714"/>
        <w:gridCol w:w="714"/>
        <w:gridCol w:w="714"/>
        <w:gridCol w:w="714"/>
        <w:gridCol w:w="728"/>
        <w:gridCol w:w="728"/>
        <w:gridCol w:w="728"/>
        <w:gridCol w:w="728"/>
      </w:tblGrid>
      <w:tr w:rsidR="00271729" w:rsidRPr="003654CF"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rsidR="006D37F7" w:rsidRDefault="006D37F7" w:rsidP="000F7F8C">
      <w:pPr>
        <w:spacing w:after="0"/>
        <w:rPr>
          <w:rFonts w:ascii="Bookman Old Style" w:hAnsi="Bookman Old Style"/>
          <w:lang w:eastAsia="pl-PL"/>
        </w:rPr>
      </w:pPr>
    </w:p>
    <w:p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rsidR="007342B5" w:rsidRDefault="007342B5">
      <w:pPr>
        <w:rPr>
          <w:rFonts w:ascii="Bookman Old Style" w:hAnsi="Bookman Old Style"/>
          <w:lang w:eastAsia="pl-PL"/>
        </w:rPr>
      </w:pPr>
    </w:p>
    <w:p w:rsidR="00B056EF" w:rsidRDefault="00E84370" w:rsidP="0095501B">
      <w:pPr>
        <w:pStyle w:val="Nagwek9"/>
        <w:spacing w:after="0"/>
        <w:rPr>
          <w:lang w:eastAsia="pl-PL"/>
        </w:rPr>
      </w:pPr>
      <w:r>
        <w:rPr>
          <w:lang w:eastAsia="pl-PL"/>
        </w:rPr>
        <w:t>IX. POTENCJAŁ I DOŚWIADCZENIE</w:t>
      </w:r>
    </w:p>
    <w:p w:rsidR="00B056EF" w:rsidRPr="00176C5E" w:rsidRDefault="00B056EF" w:rsidP="0095501B">
      <w:pPr>
        <w:spacing w:before="0" w:after="0" w:line="240" w:lineRule="auto"/>
        <w:contextualSpacing/>
        <w:rPr>
          <w:rFonts w:ascii="Bookman Old Style" w:hAnsi="Bookman Old Style"/>
          <w:lang w:eastAsia="pl-PL"/>
        </w:rPr>
      </w:pPr>
    </w:p>
    <w:p w:rsidR="00936776" w:rsidRPr="00936776" w:rsidRDefault="0095501B" w:rsidP="0095501B">
      <w:pPr>
        <w:pStyle w:val="Nagwek8"/>
        <w:spacing w:after="240"/>
        <w:rPr>
          <w:lang w:eastAsia="pl-PL"/>
        </w:rPr>
      </w:pPr>
      <w:r>
        <w:rPr>
          <w:lang w:eastAsia="pl-PL"/>
        </w:rPr>
        <w:t>IX.1</w:t>
      </w:r>
      <w:r w:rsidR="008D4EB7">
        <w:rPr>
          <w:lang w:eastAsia="pl-PL"/>
        </w:rPr>
        <w:t>a</w:t>
      </w:r>
      <w:r>
        <w:rPr>
          <w:lang w:eastAsia="pl-PL"/>
        </w:rPr>
        <w:t>. DOŚWIADCZENIE</w:t>
      </w:r>
    </w:p>
    <w:tbl>
      <w:tblPr>
        <w:tblW w:w="5000" w:type="pct"/>
        <w:tblCellMar>
          <w:left w:w="70" w:type="dxa"/>
          <w:right w:w="70" w:type="dxa"/>
        </w:tblCellMar>
        <w:tblLook w:val="04A0"/>
      </w:tblPr>
      <w:tblGrid>
        <w:gridCol w:w="9210"/>
      </w:tblGrid>
      <w:tr w:rsidR="00A16CC1" w:rsidRPr="00936776"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Pr="00176C5E" w:rsidRDefault="008D4EB7" w:rsidP="008D4EB7">
      <w:pPr>
        <w:spacing w:before="0" w:after="0" w:line="240" w:lineRule="auto"/>
        <w:contextualSpacing/>
        <w:rPr>
          <w:rFonts w:ascii="Bookman Old Style" w:hAnsi="Bookman Old Style"/>
          <w:lang w:eastAsia="pl-PL"/>
        </w:rPr>
      </w:pPr>
    </w:p>
    <w:p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tblPr>
      <w:tblGrid>
        <w:gridCol w:w="9210"/>
      </w:tblGrid>
      <w:tr w:rsidR="008D4EB7" w:rsidRPr="00936776"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000F470C">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Default="008D4EB7" w:rsidP="002642B2">
      <w:pPr>
        <w:spacing w:before="120" w:after="120" w:line="240" w:lineRule="auto"/>
        <w:rPr>
          <w:rFonts w:ascii="Bookman Old Style" w:hAnsi="Bookman Old Style"/>
          <w:lang w:eastAsia="pl-PL"/>
        </w:rPr>
      </w:pPr>
    </w:p>
    <w:p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tblPr>
      <w:tblGrid>
        <w:gridCol w:w="9210"/>
      </w:tblGrid>
      <w:tr w:rsidR="00A16CC1" w:rsidRPr="00936776"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p>
          <w:p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 dni i godziny funkcjonowania)</w:t>
            </w:r>
            <w:r>
              <w:rPr>
                <w:rFonts w:ascii="Bookman Old Style" w:eastAsia="Times New Roman" w:hAnsi="Bookman Old Style" w:cs="Times New Roman"/>
                <w:color w:val="000000"/>
                <w:sz w:val="16"/>
                <w:szCs w:val="16"/>
                <w:lang w:eastAsia="pl-PL"/>
              </w:rPr>
              <w:t>.</w:t>
            </w:r>
          </w:p>
          <w:p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120E2F" w:rsidRDefault="00120E2F" w:rsidP="00120E2F">
      <w:pPr>
        <w:rPr>
          <w:lang w:eastAsia="pl-PL"/>
        </w:rPr>
      </w:pPr>
    </w:p>
    <w:p w:rsidR="00FF7400" w:rsidRDefault="00FF7400" w:rsidP="00FF7400">
      <w:pPr>
        <w:pStyle w:val="Nagwek9"/>
        <w:spacing w:after="0"/>
        <w:rPr>
          <w:lang w:eastAsia="pl-PL"/>
        </w:rPr>
      </w:pPr>
      <w:r>
        <w:rPr>
          <w:lang w:eastAsia="pl-PL"/>
        </w:rPr>
        <w:t>X. UZASADNIENIE SPEŁNIENIA KRYTERIÓW</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rPr>
          <w:lang w:eastAsia="pl-PL"/>
        </w:rPr>
      </w:pPr>
      <w:r>
        <w:rPr>
          <w:lang w:eastAsia="pl-PL"/>
        </w:rPr>
        <w:lastRenderedPageBreak/>
        <w:t>X.1. KRYTERIA HORYZONTALNE</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tblPr>
      <w:tblGrid>
        <w:gridCol w:w="3070"/>
        <w:gridCol w:w="3070"/>
        <w:gridCol w:w="3070"/>
      </w:tblGrid>
      <w:tr w:rsidR="00FF7400" w:rsidRPr="003868A7" w:rsidTr="00B85D11">
        <w:trPr>
          <w:trHeight w:val="510"/>
        </w:trPr>
        <w:tc>
          <w:tcPr>
            <w:tcW w:w="3070" w:type="dxa"/>
            <w:vMerge w:val="restart"/>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rsidR="00FF7400" w:rsidRPr="003D5A7C" w:rsidRDefault="002C33B4"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rsidR="00FF7400" w:rsidRPr="003D5A7C" w:rsidRDefault="002C33B4"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NIE</w:t>
            </w:r>
          </w:p>
        </w:tc>
      </w:tr>
      <w:tr w:rsidR="00FF7400" w:rsidRPr="003868A7" w:rsidTr="00B85D11">
        <w:trPr>
          <w:trHeight w:val="510"/>
        </w:trPr>
        <w:tc>
          <w:tcPr>
            <w:tcW w:w="3070" w:type="dxa"/>
            <w:vMerge/>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rsidR="00FF7400" w:rsidRPr="003D5A7C" w:rsidRDefault="002C33B4"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PROFIL DZIAŁALNOŚCI WNIOSKODAWCY</w:t>
            </w:r>
          </w:p>
        </w:tc>
        <w:tc>
          <w:tcPr>
            <w:tcW w:w="3070" w:type="dxa"/>
            <w:vMerge/>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bl>
    <w:p w:rsidR="00FF7400" w:rsidRPr="00440A8E"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t>X.1.2. Zgodność z zasadą równości szans i niedyskryminacji w tym dostępności dla osób z niepełnosprawnościami</w:t>
      </w:r>
    </w:p>
    <w:tbl>
      <w:tblPr>
        <w:tblStyle w:val="Tabela-Siatka"/>
        <w:tblW w:w="0" w:type="auto"/>
        <w:tblLook w:val="04A0"/>
      </w:tblPr>
      <w:tblGrid>
        <w:gridCol w:w="3070"/>
        <w:gridCol w:w="1858"/>
        <w:gridCol w:w="4282"/>
      </w:tblGrid>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rsidR="00FF7400" w:rsidRPr="00BE1BE4" w:rsidRDefault="002C33B4"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FF7400" w:rsidRPr="00BE1BE4">
              <w:rPr>
                <w:rFonts w:ascii="Bookman Old Style" w:hAnsi="Bookman Old Style"/>
                <w:sz w:val="16"/>
                <w:szCs w:val="16"/>
                <w:lang w:eastAsia="pl-PL"/>
              </w:rPr>
              <w:t>NIE DOTYCZY</w:t>
            </w:r>
          </w:p>
        </w:tc>
        <w:tc>
          <w:tcPr>
            <w:tcW w:w="4282"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tblPr>
      <w:tblGrid>
        <w:gridCol w:w="3070"/>
        <w:gridCol w:w="6110"/>
      </w:tblGrid>
      <w:tr w:rsidR="00FF7400" w:rsidRPr="003868A7" w:rsidTr="00B85D11">
        <w:trPr>
          <w:trHeight w:val="153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120E2F">
      <w:pPr>
        <w:rPr>
          <w:lang w:eastAsia="pl-PL"/>
        </w:rPr>
      </w:pPr>
    </w:p>
    <w:p w:rsidR="00120E2F" w:rsidRDefault="00120E2F" w:rsidP="00120E2F">
      <w:pPr>
        <w:pStyle w:val="Nagwek8"/>
        <w:spacing w:after="240"/>
        <w:rPr>
          <w:lang w:eastAsia="pl-PL"/>
        </w:rPr>
      </w:pPr>
      <w:r>
        <w:rPr>
          <w:lang w:eastAsia="pl-PL"/>
        </w:rPr>
        <w:t>X.</w:t>
      </w:r>
      <w:r w:rsidR="00E34AFF">
        <w:rPr>
          <w:lang w:eastAsia="pl-PL"/>
        </w:rPr>
        <w:t>2</w:t>
      </w:r>
      <w:r>
        <w:rPr>
          <w:lang w:eastAsia="pl-PL"/>
        </w:rPr>
        <w:t>. UZASADNIENIE SPEŁNIENIA WYBRANYCH KRYTERIÓW</w:t>
      </w:r>
    </w:p>
    <w:tbl>
      <w:tblPr>
        <w:tblStyle w:val="Tabela-Siatka"/>
        <w:tblW w:w="0" w:type="auto"/>
        <w:tblLook w:val="04A0"/>
      </w:tblPr>
      <w:tblGrid>
        <w:gridCol w:w="3369"/>
        <w:gridCol w:w="5691"/>
      </w:tblGrid>
      <w:tr w:rsidR="00440A8E" w:rsidRPr="003868A7" w:rsidTr="000F470C">
        <w:trPr>
          <w:trHeight w:val="1718"/>
        </w:trPr>
        <w:tc>
          <w:tcPr>
            <w:tcW w:w="3369" w:type="dxa"/>
            <w:shd w:val="clear" w:color="auto" w:fill="BDD6EE" w:themeFill="accent1" w:themeFillTint="66"/>
            <w:vAlign w:val="center"/>
          </w:tcPr>
          <w:p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DLAKRYTERIUM </w:t>
            </w:r>
            <w:r w:rsidR="000F470C">
              <w:rPr>
                <w:rFonts w:ascii="Bookman Old Style" w:hAnsi="Bookman Old Style"/>
                <w:sz w:val="20"/>
                <w:szCs w:val="20"/>
                <w:lang w:eastAsia="pl-PL"/>
              </w:rPr>
              <w:t>10</w:t>
            </w:r>
            <w:r w:rsidR="002F1629" w:rsidRPr="007B3856">
              <w:rPr>
                <w:rFonts w:ascii="Bookman Old Style" w:hAnsi="Bookman Old Style"/>
                <w:sz w:val="20"/>
                <w:szCs w:val="20"/>
                <w:lang w:eastAsia="pl-PL"/>
              </w:rPr>
              <w:t xml:space="preserve"> (zgodności z LSR)</w:t>
            </w:r>
            <w:r w:rsidRPr="007B3856">
              <w:rPr>
                <w:rFonts w:ascii="Bookman Old Style" w:hAnsi="Bookman Old Style"/>
                <w:sz w:val="20"/>
                <w:szCs w:val="20"/>
                <w:lang w:eastAsia="pl-PL"/>
              </w:rPr>
              <w:t>:</w:t>
            </w:r>
          </w:p>
          <w:p w:rsidR="00E266C5" w:rsidRPr="007B3856" w:rsidRDefault="00E266C5"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Czy wskaźnik efektywności społecznej jest określony na minimalnym wymaganym poziomie</w:t>
            </w:r>
          </w:p>
        </w:tc>
        <w:tc>
          <w:tcPr>
            <w:tcW w:w="5691"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0F470C">
        <w:trPr>
          <w:trHeight w:val="5374"/>
        </w:trPr>
        <w:tc>
          <w:tcPr>
            <w:tcW w:w="3369" w:type="dxa"/>
            <w:shd w:val="clear" w:color="auto" w:fill="BDD6EE" w:themeFill="accent1" w:themeFillTint="66"/>
            <w:vAlign w:val="center"/>
          </w:tcPr>
          <w:p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 KRYTERIUM </w:t>
            </w:r>
            <w:r w:rsidR="000F470C">
              <w:rPr>
                <w:rFonts w:ascii="Bookman Old Style" w:hAnsi="Bookman Old Style"/>
                <w:sz w:val="20"/>
                <w:szCs w:val="20"/>
                <w:lang w:eastAsia="pl-PL"/>
              </w:rPr>
              <w:t>21</w:t>
            </w:r>
            <w:r w:rsidR="002F1629" w:rsidRPr="007B3856">
              <w:rPr>
                <w:rFonts w:ascii="Bookman Old Style" w:hAnsi="Bookman Old Style"/>
                <w:sz w:val="20"/>
                <w:szCs w:val="20"/>
                <w:lang w:eastAsia="pl-PL"/>
              </w:rPr>
              <w:t xml:space="preserve"> (zgodności z LSR)</w:t>
            </w:r>
            <w:r w:rsidRPr="007B3856">
              <w:rPr>
                <w:rFonts w:ascii="Bookman Old Style" w:hAnsi="Bookman Old Style"/>
                <w:sz w:val="20"/>
                <w:szCs w:val="20"/>
                <w:lang w:eastAsia="pl-PL"/>
              </w:rPr>
              <w:t>:</w:t>
            </w:r>
          </w:p>
          <w:p w:rsidR="00E266C5" w:rsidRPr="007B3856" w:rsidRDefault="00E266C5"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Jeśli projekt przewiduje realizację podniesienia, nabycia lub uzupełnienia wiedzy lub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tc>
        <w:tc>
          <w:tcPr>
            <w:tcW w:w="5691"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0F470C">
        <w:trPr>
          <w:trHeight w:val="1531"/>
        </w:trPr>
        <w:tc>
          <w:tcPr>
            <w:tcW w:w="3369" w:type="dxa"/>
            <w:shd w:val="clear" w:color="auto" w:fill="BDD6EE" w:themeFill="accent1" w:themeFillTint="66"/>
            <w:vAlign w:val="center"/>
          </w:tcPr>
          <w:p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DLAKRYTERIUM </w:t>
            </w:r>
            <w:r w:rsidR="000F470C">
              <w:rPr>
                <w:rFonts w:ascii="Bookman Old Style" w:hAnsi="Bookman Old Style"/>
                <w:sz w:val="20"/>
                <w:szCs w:val="20"/>
                <w:lang w:eastAsia="pl-PL"/>
              </w:rPr>
              <w:t>5</w:t>
            </w:r>
            <w:r w:rsidR="002F1629" w:rsidRPr="007B3856">
              <w:rPr>
                <w:rFonts w:ascii="Bookman Old Style" w:hAnsi="Bookman Old Style"/>
                <w:sz w:val="20"/>
                <w:szCs w:val="20"/>
                <w:lang w:eastAsia="pl-PL"/>
              </w:rPr>
              <w:t xml:space="preserve"> (Lokalne Kryteria Wyboru):</w:t>
            </w:r>
          </w:p>
          <w:p w:rsidR="00E34AFF" w:rsidRPr="007B3856" w:rsidRDefault="000F470C" w:rsidP="00B5707F">
            <w:pPr>
              <w:jc w:val="left"/>
              <w:rPr>
                <w:rFonts w:ascii="Bookman Old Style" w:hAnsi="Bookman Old Style"/>
                <w:sz w:val="20"/>
                <w:szCs w:val="20"/>
                <w:lang w:eastAsia="pl-PL"/>
              </w:rPr>
            </w:pPr>
            <w:r>
              <w:rPr>
                <w:rFonts w:ascii="Bookman Old Style" w:hAnsi="Bookman Old Style"/>
                <w:sz w:val="20"/>
                <w:szCs w:val="20"/>
                <w:lang w:eastAsia="pl-PL"/>
              </w:rPr>
              <w:t>Komplementarność z działaniami osi 7 a w przypadku Miast osi 6</w:t>
            </w:r>
          </w:p>
        </w:tc>
        <w:tc>
          <w:tcPr>
            <w:tcW w:w="5691" w:type="dxa"/>
            <w:vAlign w:val="center"/>
          </w:tcPr>
          <w:p w:rsidR="00440A8E" w:rsidRPr="003868A7" w:rsidRDefault="00440A8E" w:rsidP="00B5707F">
            <w:pPr>
              <w:rPr>
                <w:rFonts w:ascii="Bookman Old Style" w:hAnsi="Bookman Old Style"/>
                <w:sz w:val="20"/>
                <w:szCs w:val="20"/>
                <w:lang w:eastAsia="pl-PL"/>
              </w:rPr>
            </w:pPr>
          </w:p>
        </w:tc>
      </w:tr>
      <w:tr w:rsidR="00E34AFF" w:rsidRPr="003868A7" w:rsidTr="000F470C">
        <w:trPr>
          <w:trHeight w:val="1147"/>
        </w:trPr>
        <w:tc>
          <w:tcPr>
            <w:tcW w:w="3369" w:type="dxa"/>
            <w:shd w:val="clear" w:color="auto" w:fill="BDD6EE" w:themeFill="accent1" w:themeFillTint="66"/>
            <w:vAlign w:val="center"/>
          </w:tcPr>
          <w:p w:rsidR="00E34AFF" w:rsidRPr="007B3856" w:rsidRDefault="00E34AFF" w:rsidP="00E34AF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 KRYTERIUM </w:t>
            </w:r>
            <w:r w:rsidR="000F470C">
              <w:rPr>
                <w:rFonts w:ascii="Bookman Old Style" w:hAnsi="Bookman Old Style"/>
                <w:sz w:val="20"/>
                <w:szCs w:val="20"/>
                <w:lang w:eastAsia="pl-PL"/>
              </w:rPr>
              <w:t>6</w:t>
            </w:r>
            <w:r w:rsidR="002F1629" w:rsidRPr="007B3856">
              <w:rPr>
                <w:rFonts w:ascii="Bookman Old Style" w:hAnsi="Bookman Old Style"/>
                <w:sz w:val="20"/>
                <w:szCs w:val="20"/>
                <w:lang w:eastAsia="pl-PL"/>
              </w:rPr>
              <w:t xml:space="preserve"> (Lokalne Kryteria Wyboru)</w:t>
            </w:r>
            <w:r w:rsidRPr="007B3856">
              <w:rPr>
                <w:rFonts w:ascii="Bookman Old Style" w:hAnsi="Bookman Old Style"/>
                <w:sz w:val="20"/>
                <w:szCs w:val="20"/>
                <w:lang w:eastAsia="pl-PL"/>
              </w:rPr>
              <w:t>:</w:t>
            </w:r>
          </w:p>
          <w:p w:rsidR="00E34AFF" w:rsidRPr="007B3856" w:rsidRDefault="000F470C" w:rsidP="00B5707F">
            <w:pPr>
              <w:jc w:val="left"/>
              <w:rPr>
                <w:rFonts w:ascii="Bookman Old Style" w:hAnsi="Bookman Old Style"/>
                <w:sz w:val="20"/>
                <w:szCs w:val="20"/>
                <w:lang w:eastAsia="pl-PL"/>
              </w:rPr>
            </w:pPr>
            <w:r>
              <w:rPr>
                <w:rFonts w:ascii="Bookman Old Style" w:hAnsi="Bookman Old Style"/>
                <w:sz w:val="20"/>
                <w:szCs w:val="20"/>
                <w:lang w:eastAsia="pl-PL"/>
              </w:rPr>
              <w:t>Promocja LGD i LSR</w:t>
            </w:r>
          </w:p>
        </w:tc>
        <w:tc>
          <w:tcPr>
            <w:tcW w:w="5691" w:type="dxa"/>
            <w:vAlign w:val="center"/>
          </w:tcPr>
          <w:p w:rsidR="00E34AFF" w:rsidRPr="003868A7" w:rsidRDefault="00E34AFF" w:rsidP="00B5707F">
            <w:pPr>
              <w:rPr>
                <w:rFonts w:ascii="Bookman Old Style" w:hAnsi="Bookman Old Style"/>
                <w:sz w:val="20"/>
                <w:szCs w:val="20"/>
                <w:lang w:eastAsia="pl-PL"/>
              </w:rPr>
            </w:pPr>
          </w:p>
        </w:tc>
      </w:tr>
    </w:tbl>
    <w:p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rsidR="008D30BF" w:rsidRDefault="008D30BF" w:rsidP="008D30BF">
      <w:pPr>
        <w:pStyle w:val="Nagwek9"/>
        <w:spacing w:after="0"/>
      </w:pPr>
      <w:r>
        <w:lastRenderedPageBreak/>
        <w:t>XI. BUDŻET</w:t>
      </w:r>
    </w:p>
    <w:p w:rsidR="008D30BF" w:rsidRDefault="008D30BF" w:rsidP="008D30BF">
      <w:pPr>
        <w:spacing w:before="0" w:after="0" w:line="240" w:lineRule="auto"/>
        <w:rPr>
          <w:rFonts w:ascii="Bookman Old Style" w:hAnsi="Bookman Old Style"/>
          <w:lang w:eastAsia="pl-PL"/>
        </w:rPr>
      </w:pPr>
    </w:p>
    <w:p w:rsidR="00492E4B" w:rsidRDefault="008D30BF" w:rsidP="009E0BB7">
      <w:pPr>
        <w:pStyle w:val="Nagwek8"/>
        <w:pBdr>
          <w:right w:val="single" w:sz="8" w:space="0" w:color="auto"/>
        </w:pBdr>
        <w:rPr>
          <w:lang w:eastAsia="pl-PL"/>
        </w:rPr>
      </w:pPr>
      <w:r>
        <w:rPr>
          <w:lang w:eastAsia="pl-PL"/>
        </w:rPr>
        <w:t>XI.1. BUDŻET SZCZEGÓŁOWY</w:t>
      </w:r>
    </w:p>
    <w:p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tblPr>
      <w:tblGrid>
        <w:gridCol w:w="709"/>
        <w:gridCol w:w="1277"/>
        <w:gridCol w:w="1988"/>
        <w:gridCol w:w="851"/>
        <w:gridCol w:w="708"/>
        <w:gridCol w:w="848"/>
        <w:gridCol w:w="854"/>
        <w:gridCol w:w="854"/>
        <w:gridCol w:w="848"/>
        <w:gridCol w:w="854"/>
        <w:gridCol w:w="854"/>
        <w:gridCol w:w="1004"/>
        <w:gridCol w:w="1269"/>
        <w:gridCol w:w="1403"/>
        <w:gridCol w:w="1272"/>
      </w:tblGrid>
      <w:tr w:rsidR="00271729"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Pom. publ. / Pom. de minimis</w:t>
            </w:r>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Cross-financing</w:t>
            </w: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Środki trwałe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10"/>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rsidR="00C2644A" w:rsidRDefault="00C2644A" w:rsidP="00D2141B">
      <w:pPr>
        <w:spacing w:before="120" w:after="120" w:line="240" w:lineRule="auto"/>
        <w:rPr>
          <w:rFonts w:ascii="Bookman Old Style" w:hAnsi="Bookman Old Style"/>
          <w:lang w:eastAsia="pl-PL"/>
        </w:rPr>
      </w:pPr>
    </w:p>
    <w:p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tblPr>
      <w:tblGrid>
        <w:gridCol w:w="1545"/>
        <w:gridCol w:w="7665"/>
      </w:tblGrid>
      <w:tr w:rsidR="003A6218" w:rsidTr="005542AD">
        <w:trPr>
          <w:trHeight w:val="1021"/>
        </w:trPr>
        <w:tc>
          <w:tcPr>
            <w:tcW w:w="1545" w:type="dxa"/>
            <w:shd w:val="clear" w:color="auto" w:fill="9CC2E5" w:themeFill="accent1" w:themeFillTint="99"/>
            <w:vAlign w:val="center"/>
          </w:tcPr>
          <w:p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rsidTr="00AC1376">
        <w:trPr>
          <w:trHeight w:val="732"/>
        </w:trPr>
        <w:tc>
          <w:tcPr>
            <w:tcW w:w="9210" w:type="dxa"/>
            <w:gridSpan w:val="2"/>
            <w:shd w:val="clear" w:color="auto" w:fill="D9D9D9" w:themeFill="background1" w:themeFillShade="D9"/>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CROSS-FINANCINGU:</w:t>
            </w:r>
          </w:p>
        </w:tc>
      </w:tr>
      <w:tr w:rsidR="003A6218" w:rsidTr="00AC1376">
        <w:trPr>
          <w:trHeight w:val="1021"/>
        </w:trPr>
        <w:tc>
          <w:tcPr>
            <w:tcW w:w="1545" w:type="dxa"/>
            <w:shd w:val="clear" w:color="auto" w:fill="D9D9D9" w:themeFill="background1" w:themeFillShade="D9"/>
            <w:vAlign w:val="center"/>
          </w:tcPr>
          <w:p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492E4B" w:rsidRDefault="00492E4B">
            <w:pPr>
              <w:spacing w:before="120" w:after="120"/>
              <w:jc w:val="center"/>
              <w:rPr>
                <w:rFonts w:ascii="Bookman Old Style" w:hAnsi="Bookman Old Style"/>
                <w:lang w:eastAsia="pl-PL"/>
              </w:rPr>
            </w:pPr>
          </w:p>
        </w:tc>
      </w:tr>
      <w:tr w:rsidR="00387A34" w:rsidTr="00AC1376">
        <w:trPr>
          <w:trHeight w:val="1021"/>
        </w:trPr>
        <w:tc>
          <w:tcPr>
            <w:tcW w:w="1545" w:type="dxa"/>
            <w:shd w:val="clear" w:color="auto" w:fill="D9D9D9" w:themeFill="background1" w:themeFillShade="D9"/>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62"/>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719"/>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36"/>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bl>
    <w:p w:rsidR="00D46F45" w:rsidRDefault="00D46F45" w:rsidP="00D2141B">
      <w:pPr>
        <w:spacing w:before="120" w:after="120" w:line="240" w:lineRule="auto"/>
        <w:rPr>
          <w:rFonts w:ascii="Bookman Old Style" w:hAnsi="Bookman Old Style"/>
          <w:lang w:eastAsia="pl-PL"/>
        </w:rPr>
      </w:pPr>
    </w:p>
    <w:p w:rsidR="008D30BF" w:rsidRDefault="008D30BF" w:rsidP="00D2141B">
      <w:pPr>
        <w:spacing w:before="120" w:after="120" w:line="240" w:lineRule="auto"/>
        <w:rPr>
          <w:rFonts w:ascii="Bookman Old Style" w:hAnsi="Bookman Old Style"/>
          <w:lang w:eastAsia="pl-PL"/>
        </w:rPr>
      </w:pPr>
    </w:p>
    <w:p w:rsidR="00D46F45" w:rsidRDefault="00392E1B" w:rsidP="00392E1B">
      <w:pPr>
        <w:pStyle w:val="Nagwek8"/>
        <w:rPr>
          <w:lang w:eastAsia="pl-PL"/>
        </w:rPr>
      </w:pPr>
      <w:r>
        <w:rPr>
          <w:lang w:eastAsia="pl-PL"/>
        </w:rPr>
        <w:lastRenderedPageBreak/>
        <w:t>XI.2. BUDŻET OGÓLNY</w:t>
      </w:r>
    </w:p>
    <w:p w:rsidR="00A30A4B" w:rsidRPr="00A30A4B" w:rsidRDefault="00A30A4B" w:rsidP="00A30A4B">
      <w:pPr>
        <w:spacing w:before="0" w:after="0" w:line="240" w:lineRule="auto"/>
        <w:contextualSpacing/>
        <w:rPr>
          <w:rFonts w:ascii="Bookman Old Style" w:hAnsi="Bookman Old Style"/>
          <w:lang w:eastAsia="pl-PL"/>
        </w:rPr>
      </w:pPr>
    </w:p>
    <w:p w:rsidR="00392E1B" w:rsidRDefault="00A30A4B" w:rsidP="00A30A4B">
      <w:pPr>
        <w:pStyle w:val="Nagwek8"/>
        <w:spacing w:after="240"/>
        <w:rPr>
          <w:lang w:eastAsia="pl-PL"/>
        </w:rPr>
      </w:pPr>
      <w:r>
        <w:rPr>
          <w:lang w:eastAsia="pl-PL"/>
        </w:rPr>
        <w:t>XI.2.1. Kwalifikowalność VAT</w:t>
      </w:r>
    </w:p>
    <w:tbl>
      <w:tblPr>
        <w:tblStyle w:val="Tabela-Siatka"/>
        <w:tblW w:w="5000" w:type="pct"/>
        <w:tblLook w:val="04A0"/>
      </w:tblPr>
      <w:tblGrid>
        <w:gridCol w:w="3510"/>
        <w:gridCol w:w="2834"/>
        <w:gridCol w:w="2942"/>
      </w:tblGrid>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rsidR="00A30A4B" w:rsidRPr="000E7528" w:rsidRDefault="002C33B4"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rsidR="00A30A4B" w:rsidRPr="000E7528" w:rsidRDefault="002C33B4"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A30A4B" w:rsidRP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rsidR="00A30A4B" w:rsidRPr="000E7528" w:rsidRDefault="002C33B4"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2C33B4"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rsidR="00A30A4B" w:rsidRPr="000E7528" w:rsidRDefault="002C33B4"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2C33B4"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0E7528" w:rsidTr="002B2CFD">
        <w:tc>
          <w:tcPr>
            <w:tcW w:w="5000" w:type="pct"/>
            <w:gridSpan w:val="3"/>
            <w:shd w:val="clear" w:color="auto" w:fill="auto"/>
            <w:vAlign w:val="center"/>
          </w:tcPr>
          <w:p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rsidR="00930EE7" w:rsidRDefault="002C33B4" w:rsidP="00D2141B">
            <w:pPr>
              <w:spacing w:before="120" w:after="120"/>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ZAWIERAJĄCYMI VAT;</w:t>
            </w:r>
          </w:p>
          <w:p w:rsidR="00930EE7" w:rsidRDefault="00930EE7" w:rsidP="00D2141B">
            <w:pPr>
              <w:spacing w:before="120" w:after="120"/>
              <w:rPr>
                <w:rFonts w:ascii="Bookman Old Style" w:hAnsi="Bookman Old Style"/>
                <w:sz w:val="16"/>
                <w:szCs w:val="16"/>
                <w:lang w:eastAsia="pl-PL"/>
              </w:rPr>
            </w:pPr>
            <w:r>
              <w:rPr>
                <w:rFonts w:ascii="Bookman Old Style" w:hAnsi="Bookman Old Style"/>
                <w:sz w:val="16"/>
                <w:szCs w:val="16"/>
                <w:lang w:eastAsia="pl-PL"/>
              </w:rPr>
              <w:br/>
            </w:r>
            <w:r w:rsidR="002C33B4">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2C33B4">
              <w:rPr>
                <w:rFonts w:ascii="Bookman Old Style" w:eastAsia="Times New Roman" w:hAnsi="Bookman Old Style" w:cs="Times New Roman"/>
                <w:color w:val="000000"/>
                <w:lang w:eastAsia="pl-PL"/>
              </w:rPr>
            </w:r>
            <w:r w:rsidR="002C33B4">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NIEZAWIERAJĄCYMI VAT;</w:t>
            </w:r>
          </w:p>
          <w:p w:rsidR="000E7528" w:rsidRPr="000E7528" w:rsidRDefault="00930EE7" w:rsidP="00D2141B">
            <w:pPr>
              <w:spacing w:before="120" w:after="120"/>
              <w:rPr>
                <w:rFonts w:ascii="Bookman Old Style" w:hAnsi="Bookman Old Style"/>
                <w:sz w:val="18"/>
                <w:szCs w:val="18"/>
                <w:lang w:eastAsia="pl-PL"/>
              </w:rPr>
            </w:pPr>
            <w:r>
              <w:rPr>
                <w:rFonts w:ascii="Bookman Old Style" w:hAnsi="Bookman Old Style"/>
                <w:sz w:val="16"/>
                <w:szCs w:val="16"/>
                <w:lang w:eastAsia="pl-PL"/>
              </w:rPr>
              <w:br/>
            </w:r>
            <w:r w:rsidR="002C33B4">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2C33B4">
              <w:rPr>
                <w:rFonts w:ascii="Bookman Old Style" w:eastAsia="Times New Roman" w:hAnsi="Bookman Old Style" w:cs="Times New Roman"/>
                <w:color w:val="000000"/>
                <w:lang w:eastAsia="pl-PL"/>
              </w:rPr>
            </w:r>
            <w:r w:rsidR="002C33B4">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CZĘŚCIOWO ZAWIERAJĄCYMI VAT</w:t>
            </w:r>
          </w:p>
        </w:tc>
      </w:tr>
      <w:tr w:rsidR="00A30A4B" w:rsidTr="005542AD">
        <w:tc>
          <w:tcPr>
            <w:tcW w:w="1890" w:type="pct"/>
            <w:shd w:val="clear" w:color="auto" w:fill="BDD6EE" w:themeFill="accent1" w:themeFillTint="66"/>
            <w:vAlign w:val="center"/>
          </w:tcPr>
          <w:p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rsidR="00A30A4B" w:rsidRPr="000E7528" w:rsidRDefault="00A30A4B" w:rsidP="00D2141B">
            <w:pPr>
              <w:spacing w:before="120" w:after="120"/>
              <w:rPr>
                <w:rFonts w:ascii="Bookman Old Style" w:hAnsi="Bookman Old Style"/>
                <w:sz w:val="18"/>
                <w:szCs w:val="18"/>
                <w:lang w:eastAsia="pl-PL"/>
              </w:rPr>
            </w:pPr>
          </w:p>
        </w:tc>
      </w:tr>
    </w:tbl>
    <w:p w:rsidR="00392E1B" w:rsidRDefault="001E40E2" w:rsidP="001750BE">
      <w:pPr>
        <w:rPr>
          <w:rFonts w:ascii="Bookman Old Style" w:hAnsi="Bookman Old Style"/>
          <w:lang w:eastAsia="pl-PL"/>
        </w:rPr>
      </w:pPr>
      <w:r>
        <w:rPr>
          <w:rFonts w:ascii="Bookman Old Style" w:hAnsi="Bookman Old Style"/>
          <w:lang w:eastAsia="pl-PL"/>
        </w:rPr>
        <w:br w:type="page"/>
      </w:r>
    </w:p>
    <w:p w:rsidR="004F2597" w:rsidRDefault="004F2597" w:rsidP="004F2597">
      <w:pPr>
        <w:pStyle w:val="Nagwek8"/>
        <w:spacing w:after="240"/>
        <w:rPr>
          <w:lang w:eastAsia="pl-PL"/>
        </w:rPr>
      </w:pPr>
      <w:r>
        <w:rPr>
          <w:lang w:eastAsia="pl-PL"/>
        </w:rPr>
        <w:lastRenderedPageBreak/>
        <w:t>XI.2.2. Podsumowanie budżetu</w:t>
      </w:r>
    </w:p>
    <w:tbl>
      <w:tblPr>
        <w:tblStyle w:val="Tabela-Siatka"/>
        <w:tblW w:w="5000" w:type="pct"/>
        <w:tblLook w:val="04A0"/>
      </w:tblPr>
      <w:tblGrid>
        <w:gridCol w:w="6062"/>
        <w:gridCol w:w="3224"/>
      </w:tblGrid>
      <w:tr w:rsidR="009C099D" w:rsidRPr="009C099D" w:rsidTr="005542AD">
        <w:tc>
          <w:tcPr>
            <w:tcW w:w="3264" w:type="pct"/>
            <w:tcBorders>
              <w:bottom w:val="double" w:sz="4" w:space="0" w:color="auto"/>
            </w:tcBorders>
            <w:shd w:val="clear" w:color="auto" w:fill="5B9BD5" w:themeFill="accent1"/>
            <w:vAlign w:val="center"/>
          </w:tcPr>
          <w:p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r>
              <w:rPr>
                <w:rFonts w:ascii="Bookman Old Style" w:hAnsi="Bookman Old Style"/>
                <w:sz w:val="16"/>
                <w:szCs w:val="16"/>
                <w:lang w:eastAsia="pl-PL"/>
              </w:rPr>
              <w:t xml:space="preserve">CROSS-FINANCING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1612B9"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rsidR="001612B9" w:rsidRPr="001709F8" w:rsidRDefault="001612B9" w:rsidP="00D2141B">
            <w:pPr>
              <w:spacing w:before="120" w:after="120"/>
              <w:rPr>
                <w:rFonts w:ascii="Bookman Old Style" w:hAnsi="Bookman Old Style"/>
                <w:sz w:val="16"/>
                <w:szCs w:val="16"/>
                <w:lang w:eastAsia="pl-PL"/>
              </w:rPr>
            </w:pPr>
          </w:p>
        </w:tc>
      </w:tr>
    </w:tbl>
    <w:p w:rsidR="00253CB3" w:rsidRDefault="00253CB3">
      <w:pPr>
        <w:rPr>
          <w:rFonts w:ascii="Bookman Old Style" w:hAnsi="Bookman Old Style"/>
          <w:lang w:eastAsia="pl-PL"/>
        </w:rPr>
      </w:pPr>
      <w:r>
        <w:rPr>
          <w:rFonts w:ascii="Bookman Old Style" w:hAnsi="Bookman Old Style"/>
          <w:lang w:eastAsia="pl-PL"/>
        </w:rPr>
        <w:br w:type="page"/>
      </w:r>
    </w:p>
    <w:p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tblPr>
      <w:tblGrid>
        <w:gridCol w:w="632"/>
        <w:gridCol w:w="5295"/>
        <w:gridCol w:w="3253"/>
      </w:tblGrid>
      <w:tr w:rsidR="009C099D" w:rsidRPr="002B3E6B" w:rsidTr="00CD7230">
        <w:tc>
          <w:tcPr>
            <w:tcW w:w="34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bl>
    <w:p w:rsidR="0007155A" w:rsidRDefault="00225F3C" w:rsidP="00253CB3">
      <w:pPr>
        <w:rPr>
          <w:rFonts w:ascii="Bookman Old Style" w:hAnsi="Bookman Old Style"/>
        </w:rPr>
      </w:pPr>
      <w:r>
        <w:rPr>
          <w:rFonts w:ascii="Bookman Old Style" w:hAnsi="Bookman Old Style"/>
        </w:rPr>
        <w:br w:type="page"/>
      </w:r>
    </w:p>
    <w:p w:rsidR="00C534F7" w:rsidRDefault="00C534F7" w:rsidP="00C534F7">
      <w:pPr>
        <w:pStyle w:val="Nagwek8"/>
        <w:spacing w:after="240"/>
      </w:pPr>
      <w:r>
        <w:lastRenderedPageBreak/>
        <w:t>XI.2.</w:t>
      </w:r>
      <w:r w:rsidR="00AC1376">
        <w:t>4</w:t>
      </w:r>
      <w:r>
        <w:t>. Uzasadnienia i metodologia</w:t>
      </w:r>
      <w:r w:rsidR="00DA62F6">
        <w:t xml:space="preserve"> wyliczenia wkładu własnego</w:t>
      </w:r>
    </w:p>
    <w:tbl>
      <w:tblPr>
        <w:tblW w:w="5000" w:type="pct"/>
        <w:tblCellMar>
          <w:left w:w="70" w:type="dxa"/>
          <w:right w:w="70" w:type="dxa"/>
        </w:tblCellMar>
        <w:tblLook w:val="04A0"/>
      </w:tblPr>
      <w:tblGrid>
        <w:gridCol w:w="3472"/>
        <w:gridCol w:w="361"/>
        <w:gridCol w:w="4028"/>
        <w:gridCol w:w="212"/>
        <w:gridCol w:w="925"/>
        <w:gridCol w:w="212"/>
      </w:tblGrid>
      <w:tr w:rsidR="00271729" w:rsidRPr="00936776"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rsidTr="001324FA">
        <w:trPr>
          <w:trHeight w:val="171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rsidTr="001324FA">
        <w:trPr>
          <w:trHeight w:val="125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7B3A4B" w:rsidRPr="000D1209" w:rsidRDefault="007B3A4B"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rsidR="00225F3C" w:rsidRDefault="00225F3C">
      <w:pPr>
        <w:rPr>
          <w:rFonts w:ascii="Bookman Old Style" w:hAnsi="Bookman Old Style"/>
        </w:rPr>
      </w:pPr>
      <w:r>
        <w:rPr>
          <w:rFonts w:ascii="Bookman Old Style" w:hAnsi="Bookman Old Style"/>
        </w:rPr>
        <w:br w:type="page"/>
      </w:r>
    </w:p>
    <w:p w:rsidR="00C9604F" w:rsidRDefault="00B62822" w:rsidP="00F64F62">
      <w:pPr>
        <w:pStyle w:val="Nagwek9"/>
      </w:pPr>
      <w:r>
        <w:lastRenderedPageBreak/>
        <w:t>X</w:t>
      </w:r>
      <w:r w:rsidR="0021484D">
        <w:t>II</w:t>
      </w:r>
      <w:r w:rsidR="0097026C">
        <w:t>. ZAŁĄCZNIKI</w:t>
      </w:r>
    </w:p>
    <w:p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tblPr>
      <w:tblGrid>
        <w:gridCol w:w="920"/>
        <w:gridCol w:w="5738"/>
        <w:gridCol w:w="740"/>
        <w:gridCol w:w="182"/>
        <w:gridCol w:w="630"/>
        <w:gridCol w:w="182"/>
        <w:gridCol w:w="604"/>
        <w:gridCol w:w="214"/>
      </w:tblGrid>
      <w:tr w:rsidR="00F64F62" w:rsidRPr="00F64F62"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837381">
        <w:trPr>
          <w:trHeight w:val="90"/>
        </w:trPr>
        <w:tc>
          <w:tcPr>
            <w:tcW w:w="4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2C33B4"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001750BE">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1750BE">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rsidR="00CA6E90" w:rsidRDefault="00CA6E90">
      <w:r>
        <w:br w:type="page"/>
      </w:r>
    </w:p>
    <w:p w:rsidR="0097026C" w:rsidRDefault="00D828E5" w:rsidP="00F64F62">
      <w:pPr>
        <w:pStyle w:val="Nagwek9"/>
      </w:pPr>
      <w:r>
        <w:lastRenderedPageBreak/>
        <w:t>X</w:t>
      </w:r>
      <w:r w:rsidR="0021484D">
        <w:t>III</w:t>
      </w:r>
      <w:r w:rsidR="0097026C">
        <w:t>. OŚWIADCZENIE</w:t>
      </w:r>
    </w:p>
    <w:p w:rsidR="00F64F62" w:rsidRDefault="00F64F62" w:rsidP="00F64F62">
      <w:pPr>
        <w:spacing w:before="120" w:after="120" w:line="240" w:lineRule="auto"/>
        <w:rPr>
          <w:rFonts w:ascii="Bookman Old Style" w:hAnsi="Bookman Old Style"/>
        </w:rPr>
      </w:pPr>
    </w:p>
    <w:tbl>
      <w:tblPr>
        <w:tblStyle w:val="Tabela-Siatka"/>
        <w:tblW w:w="0" w:type="auto"/>
        <w:tblLook w:val="04A0"/>
      </w:tblPr>
      <w:tblGrid>
        <w:gridCol w:w="675"/>
        <w:gridCol w:w="8535"/>
      </w:tblGrid>
      <w:tr w:rsidR="007A2DDB" w:rsidRPr="007A2DDB" w:rsidTr="002B2CFD">
        <w:trPr>
          <w:trHeight w:val="510"/>
        </w:trPr>
        <w:tc>
          <w:tcPr>
            <w:tcW w:w="9210" w:type="dxa"/>
            <w:gridSpan w:val="2"/>
            <w:shd w:val="clear" w:color="auto" w:fill="BDD6EE" w:themeFill="accent1" w:themeFillTint="66"/>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rsidTr="002B2CFD">
        <w:trPr>
          <w:trHeight w:val="510"/>
        </w:trPr>
        <w:tc>
          <w:tcPr>
            <w:tcW w:w="9210" w:type="dxa"/>
            <w:gridSpan w:val="2"/>
            <w:shd w:val="clear" w:color="auto" w:fill="DEEAF6" w:themeFill="accent1" w:themeFillTint="33"/>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późn.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późn.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nr 1304/2013 z dnia 17 grudnia 2013 r. w sprawie Europejskiego Funduszu Społecznego i uchylające rozporządzenie Rady (WE) nr 1081/2006 (Dz. Urz. UE L 347 z 20.12.2013 r., str. 470, z późn.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Ustawa z dnia 11 lipca 2014 r. o zasadach realizacji programów w zakresie polityki spójności finansowanych w perspektywie finansowej 2014–2020 (Dz. U. poz. 1146 z późn.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Ustawa z dnia 20 lutego 2015 r. o rozwoju lokalnym z udziałem lokalnej społeczności (</w:t>
            </w:r>
            <w:r w:rsidR="00AC1376" w:rsidRPr="00AC1376">
              <w:rPr>
                <w:rFonts w:ascii="Bookman Old Style" w:eastAsia="Times New Roman" w:hAnsi="Bookman Old Style" w:cs="Times New Roman"/>
                <w:color w:val="000000"/>
                <w:sz w:val="20"/>
                <w:szCs w:val="20"/>
                <w:lang w:eastAsia="pl-PL"/>
              </w:rPr>
              <w:t xml:space="preserve">Dz.U. 2018 poz. 140 </w:t>
            </w:r>
            <w:r w:rsidRPr="00AC1376">
              <w:rPr>
                <w:rFonts w:ascii="Bookman Old Style" w:eastAsia="Times New Roman" w:hAnsi="Bookman Old Style" w:cs="Times New Roman"/>
                <w:color w:val="000000"/>
                <w:sz w:val="20"/>
                <w:szCs w:val="20"/>
                <w:lang w:eastAsia="pl-PL"/>
              </w:rPr>
              <w:t>z późn.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tblPr>
      <w:tblGrid>
        <w:gridCol w:w="675"/>
        <w:gridCol w:w="8535"/>
      </w:tblGrid>
      <w:tr w:rsidR="00C257A1" w:rsidRPr="00C257A1" w:rsidTr="00442DED">
        <w:trPr>
          <w:trHeight w:val="510"/>
        </w:trPr>
        <w:tc>
          <w:tcPr>
            <w:tcW w:w="9210" w:type="dxa"/>
            <w:gridSpan w:val="2"/>
            <w:shd w:val="clear" w:color="auto" w:fill="DEEAF6" w:themeFill="accent1" w:themeFillTint="33"/>
            <w:vAlign w:val="center"/>
          </w:tcPr>
          <w:p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dofinansowania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w zakresie kwalifikowalności wydatków w ramach Europejskiego Funduszu Rozwoju Regionalnego, Europejskiego Funduszu Społecznego oraz Funduszu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tblPr>
      <w:tblGrid>
        <w:gridCol w:w="668"/>
        <w:gridCol w:w="8392"/>
      </w:tblGrid>
      <w:tr w:rsidR="00A20C97" w:rsidTr="00B27D58">
        <w:trPr>
          <w:trHeight w:val="510"/>
        </w:trPr>
        <w:tc>
          <w:tcPr>
            <w:tcW w:w="906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nie podlegam wykluczeniu z ubiegania się o dofinansowanie na podstawie przepisów:</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a) art. 207 ust. 4 ustawy z dnia 27 sierpnia 2009 r. o finansach publicznych (Dz. U. 2016 r. poz. 1870 z późn. zm.);</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b) art. 12 ust. 1 pkt 1 ustawy z dnia 15 czerwca 2012 r. o skutkach powierzania wykonywania pracy cudzoziemcom przebywającym wbrew przepisom na terytorium Rzeczypospolitej Polskiej (Dz. U. poz. 769);</w:t>
            </w:r>
          </w:p>
          <w:p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c) art. 9 ust. 1 pkt 2a ustawy z dnia 28 października 2002 r. o odpowiedzialności podmiotów zbiorowych za czyny zabronione pod groźbą kary (Dz. U. z 2016 r. poz. 1541 z późn. zm.).</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4</w:t>
            </w:r>
          </w:p>
        </w:tc>
        <w:tc>
          <w:tcPr>
            <w:tcW w:w="8392" w:type="dxa"/>
            <w:vAlign w:val="center"/>
          </w:tcPr>
          <w:p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vAlign w:val="center"/>
          </w:tcPr>
          <w:p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rsidR="00D06811" w:rsidRDefault="00D06811" w:rsidP="00A20C97">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wramach projektu nie podlega podwójnemu finansowaniu oznaczającemu niedozwolone zrefundowanie całkowite lub częściowe danego wydatku dwa razy ze środków publicznych (unijnych lub krajowych).</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rsidR="00D20FE8" w:rsidRDefault="00D20FE8" w:rsidP="00D20FE8">
            <w:pPr>
              <w:spacing w:before="80" w:after="80"/>
              <w:rPr>
                <w:rFonts w:ascii="Bookman Old Style" w:eastAsia="Times New Roman" w:hAnsi="Bookman Old Style" w:cs="Times New Roman"/>
                <w:color w:val="000000"/>
                <w:sz w:val="20"/>
                <w:szCs w:val="20"/>
                <w:lang w:eastAsia="pl-PL"/>
              </w:rPr>
            </w:pPr>
          </w:p>
          <w:p w:rsidR="00D20FE8" w:rsidRPr="00D20FE8" w:rsidRDefault="00D20FE8" w:rsidP="00D20FE8">
            <w:pPr>
              <w:rPr>
                <w:b/>
                <w:i/>
                <w:sz w:val="18"/>
                <w:szCs w:val="18"/>
              </w:rPr>
            </w:pPr>
            <w:r w:rsidRPr="00D20FE8">
              <w:rPr>
                <w:b/>
                <w:i/>
                <w:sz w:val="18"/>
                <w:szCs w:val="18"/>
              </w:rPr>
              <w:t>KLAUZULA INFORMACYJNA RODO:</w:t>
            </w:r>
          </w:p>
          <w:p w:rsidR="00D20FE8" w:rsidRPr="00D20FE8" w:rsidRDefault="00D20FE8" w:rsidP="00D20FE8">
            <w:pPr>
              <w:rPr>
                <w:i/>
                <w:sz w:val="18"/>
                <w:szCs w:val="18"/>
              </w:rPr>
            </w:pPr>
            <w:r w:rsidRPr="00D20FE8">
              <w:rPr>
                <w:i/>
                <w:sz w:val="18"/>
                <w:szCs w:val="18"/>
              </w:rPr>
              <w:t>Zgodnie z art. 13 ust. 1 i ust. 2 ogólnego rozporządzenia UE o ochronie danych osobowych nr 2016/679 z dnia 27 kwietnia 2016 r. (zwanego jako „RODO”) informujemy, iż:</w:t>
            </w:r>
          </w:p>
          <w:p w:rsidR="00D20FE8" w:rsidRPr="00D20FE8" w:rsidRDefault="00D20FE8" w:rsidP="00CE1A8F">
            <w:pPr>
              <w:pStyle w:val="Akapitzlist"/>
              <w:numPr>
                <w:ilvl w:val="0"/>
                <w:numId w:val="2"/>
              </w:numPr>
              <w:spacing w:after="200" w:line="276" w:lineRule="auto"/>
              <w:rPr>
                <w:i/>
                <w:sz w:val="18"/>
                <w:szCs w:val="18"/>
              </w:rPr>
            </w:pPr>
            <w:r w:rsidRPr="00D20FE8">
              <w:rPr>
                <w:i/>
                <w:sz w:val="18"/>
                <w:szCs w:val="18"/>
              </w:rPr>
              <w:t xml:space="preserve">Administratorem Pani/Pana danych osobowych jest </w:t>
            </w:r>
            <w:r w:rsidR="00CE1A8F">
              <w:rPr>
                <w:i/>
                <w:sz w:val="18"/>
                <w:szCs w:val="18"/>
              </w:rPr>
              <w:t>Województwo Kujawsko-Pomorskie reprezentowane przez Marszałka</w:t>
            </w:r>
            <w:r w:rsidRPr="00D20FE8">
              <w:rPr>
                <w:i/>
                <w:sz w:val="18"/>
                <w:szCs w:val="18"/>
              </w:rPr>
              <w:t xml:space="preserve"> Województwa Kujawsko-Pomorskiego z siedzibą przy ul. Plac Teatralny 2 87-100 Toruń, adres email: ………………… , strona internetowa: …………………………</w:t>
            </w:r>
            <w:r w:rsidRPr="00D20FE8">
              <w:rPr>
                <w:rFonts w:eastAsia="Times New Roman"/>
                <w:i/>
                <w:sz w:val="18"/>
                <w:szCs w:val="18"/>
                <w:lang w:eastAsia="pl-PL"/>
              </w:rPr>
              <w:t>.oraz minister właściwy ds. rozwoju regionalnego na mocy art. 71 ust. 1 ustawy z dnia 11 lipca 2014 r. o zasadach realizacji programów w zakresie polityki spójności finansowanych w perspektywie finansowej 2014-2020 (Dz. U. z 2017 r. poz. 1460 z późn. zm.), mający siedzibę przy ul. Wspólnej 2/4, 00-926 Warszawa (w odniesieniu do zbioru Centralny system teleinformatyczny wspierający realizację programów operacyjnych).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Została wyznaczona osoba do kontaktu w sprawie przetwarzania danych osobowych, adres email: </w:t>
            </w:r>
            <w:hyperlink r:id="rId11" w:history="1">
              <w:r w:rsidRPr="00D20FE8">
                <w:rPr>
                  <w:rStyle w:val="Hipercze"/>
                  <w:i/>
                  <w:sz w:val="18"/>
                  <w:szCs w:val="18"/>
                </w:rPr>
                <w:t>…………………….</w:t>
              </w:r>
            </w:hyperlink>
            <w:r w:rsidRPr="00D20FE8">
              <w:rPr>
                <w:i/>
                <w:sz w:val="18"/>
                <w:szCs w:val="18"/>
              </w:rPr>
              <w:t>.</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WK-P), w szczególności w celu: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umożliwienia korzystania z GWD i obsługi cyklu życia projektu,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naboru i oceny wniosku o dofinansowanie projektu oraz procedury odwoławczej,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publikacji wyników naboru na stronie internetowej Programu</w:t>
            </w:r>
            <w:r w:rsidR="001324FA">
              <w:rPr>
                <w:i/>
                <w:sz w:val="18"/>
                <w:szCs w:val="18"/>
              </w:rPr>
              <w:t xml:space="preserve"> </w:t>
            </w:r>
            <w:r w:rsidRPr="00D20FE8">
              <w:rPr>
                <w:i/>
                <w:sz w:val="18"/>
                <w:szCs w:val="18"/>
              </w:rPr>
              <w:t xml:space="preserve">oraz na stronach Instytucji Pośredniczących RPO WK-P,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w przypadku wyboru do dofinansowania – do zawarcia oraz dokonywania zmian w umowie / </w:t>
            </w:r>
            <w:r w:rsidRPr="00D20FE8">
              <w:rPr>
                <w:i/>
                <w:sz w:val="18"/>
                <w:szCs w:val="18"/>
              </w:rPr>
              <w:lastRenderedPageBreak/>
              <w:t xml:space="preserve">porozumieniu / decyzji o dofinansowaniu,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prowadzenia działań informacyjno – promocyjnych,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certyfikacji wydatków,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analiz i ewaluacji,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ochrony interesów finansowych Unii Europejskiej,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archiwizacji.</w:t>
            </w:r>
          </w:p>
          <w:p w:rsidR="00D20FE8" w:rsidRPr="00D20FE8" w:rsidRDefault="00D20FE8" w:rsidP="00D20FE8">
            <w:pPr>
              <w:rPr>
                <w:i/>
                <w:sz w:val="18"/>
                <w:szCs w:val="18"/>
              </w:rPr>
            </w:pPr>
            <w:r w:rsidRPr="00D20FE8">
              <w:rPr>
                <w:i/>
                <w:sz w:val="18"/>
                <w:szCs w:val="18"/>
              </w:rPr>
              <w:t xml:space="preserve">Podstawą prawną przetwarzania danych osobowych jest obowiązek prawny administratora (art. 6 ust. 1 lit. c RODO), wynikający z: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art. 9 ust. 1 pkt 2) oraz art. 9 ust. 2 ustawy z dnia 11 lipca 2014 r. o zasadach realizacji programów w zakresie polityki spójności finansowanych w perspektywie finansowej 2014-2020.</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rsidR="00D20FE8" w:rsidRPr="00D20FE8" w:rsidRDefault="00D20FE8" w:rsidP="00D20FE8">
            <w:pPr>
              <w:pStyle w:val="Akapitzlist"/>
              <w:numPr>
                <w:ilvl w:val="0"/>
                <w:numId w:val="2"/>
              </w:numPr>
              <w:spacing w:after="200" w:line="276" w:lineRule="auto"/>
              <w:jc w:val="left"/>
              <w:rPr>
                <w:sz w:val="18"/>
                <w:szCs w:val="18"/>
              </w:rPr>
            </w:pPr>
            <w:r w:rsidRPr="00D20FE8">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vAlign w:val="center"/>
          </w:tcPr>
          <w:p w:rsidR="00155D7E" w:rsidRPr="00D06811"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został fizycznie zakończony lub w pełni zrealizowany </w:t>
            </w:r>
            <w:r w:rsidRPr="00155D7E">
              <w:rPr>
                <w:rFonts w:ascii="Bookman Old Style" w:eastAsia="Times New Roman" w:hAnsi="Bookman Old Style" w:cs="Times New Roman"/>
                <w:color w:val="000000"/>
                <w:sz w:val="20"/>
                <w:szCs w:val="20"/>
                <w:lang w:eastAsia="pl-PL"/>
              </w:rPr>
              <w:lastRenderedPageBreak/>
              <w:t>przed złożeniem wniosku o dofinansowanie w rozumieniu art. 65 ust. 6 rozporządzenia Parlamentu Europejskiego i Rady (UE) nr 1303/2013 z dnia 17 grudnia 2013 roku ustanawiającego wspólne przepisydotyczące Europejskiego Funduszu Rozwoju Regionalnego, Europejskiego Funduszu Społecznego, Funduszu Spójności, Europejskiego Funduszu Rolnego na rzecz Rozwoju Obszarów Wiejskich oraz Europejskiego Funduszu Morskiego i Rybackiego oraz ustanawiającego przepisyogólne dotyczące Europejskiego Funduszu Rozwoju Regionalnego, Europejskiego Funduszu Społecznego, Funduszu Spójności i Europejskiego Funduszu Morskiego i Rybackiego oraz uchylającego rozporządzenie Rady (WE) nr 1083/2006 (Dz. Urz. UE, L 347/320 z 20.12.2013 r. zpoźn. zm.; dalej: rozporządzenie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3lit. f) rozporządzenia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sidR="001324FA">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bl>
    <w:p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tblPr>
      <w:tblGrid>
        <w:gridCol w:w="675"/>
        <w:gridCol w:w="8535"/>
      </w:tblGrid>
      <w:tr w:rsidR="00A20C97" w:rsidTr="00442DED">
        <w:trPr>
          <w:trHeight w:val="510"/>
        </w:trPr>
        <w:tc>
          <w:tcPr>
            <w:tcW w:w="921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Niezwłocznego poinformowania grantodawcy o zakazie dostępu do środków publicznych, o których mowa w art. 5 ust. 3 pkt 4 ustawy o finansach publicznych, na podstawie prawomocnego orzeczenia sądu, orzeczonym w stosunku do mnie po złożeniu wniosku o powierzenie grantu.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Umożliwiania upoważnionym podmiotom (w tym LGD oraz IZ RPO WK-P na lata 2014-2020) przeprowadzanie kontroli w zakresie związanym z realizowanym grantem, do dnia, w którym upłynie okres trwałości projektu.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Informowania grantodawcy o wysokości udzielonej pomocy publicznej jako pomocy de minimis, do chwili zawarcia umowy o powierzenie grantu.</w:t>
            </w:r>
          </w:p>
        </w:tc>
      </w:tr>
    </w:tbl>
    <w:p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tblPr>
      <w:tblGrid>
        <w:gridCol w:w="675"/>
        <w:gridCol w:w="8535"/>
      </w:tblGrid>
      <w:tr w:rsidR="005525D2" w:rsidRPr="005525D2" w:rsidTr="00442DED">
        <w:trPr>
          <w:trHeight w:val="510"/>
        </w:trPr>
        <w:tc>
          <w:tcPr>
            <w:tcW w:w="9210" w:type="dxa"/>
            <w:gridSpan w:val="2"/>
            <w:shd w:val="clear" w:color="auto" w:fill="DEEAF6" w:themeFill="accent1" w:themeFillTint="33"/>
            <w:vAlign w:val="center"/>
          </w:tcPr>
          <w:p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WK-P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bookmarkStart w:id="2" w:name="_GoBack"/>
            <w:bookmarkEnd w:id="2"/>
            <w:r w:rsidRPr="005525D2">
              <w:rPr>
                <w:rFonts w:ascii="Bookman Old Style" w:eastAsia="Times New Roman" w:hAnsi="Bookman Old Style" w:cs="Times New Roman"/>
                <w:color w:val="000000"/>
                <w:sz w:val="20"/>
                <w:szCs w:val="20"/>
                <w:lang w:eastAsia="pl-PL"/>
              </w:rPr>
              <w:t>w celu powierzenia grantu.</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mogą być przetwarzane przez organy audytowe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oraz kwota wypłaty dofinansowania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tblPr>
      <w:tblGrid>
        <w:gridCol w:w="421"/>
        <w:gridCol w:w="3969"/>
        <w:gridCol w:w="425"/>
        <w:gridCol w:w="3956"/>
        <w:gridCol w:w="418"/>
      </w:tblGrid>
      <w:tr w:rsidR="00271729"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rsidR="001C63DE" w:rsidRDefault="001C63DE">
            <w:pPr>
              <w:rPr>
                <w:rFonts w:ascii="Bookman Old Style" w:hAnsi="Bookman Old Style"/>
              </w:rPr>
            </w:pPr>
          </w:p>
        </w:tc>
      </w:tr>
      <w:tr w:rsidR="00271729"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 xml:space="preserve">odpis/y osoby/ób reprezentującej/ych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r w:rsidR="00271729"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bl>
    <w:p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83D" w:rsidRDefault="0066783D" w:rsidP="00620784">
      <w:pPr>
        <w:spacing w:after="0" w:line="240" w:lineRule="auto"/>
      </w:pPr>
      <w:r>
        <w:separator/>
      </w:r>
    </w:p>
  </w:endnote>
  <w:endnote w:type="continuationSeparator" w:id="1">
    <w:p w:rsidR="0066783D" w:rsidRDefault="0066783D" w:rsidP="00620784">
      <w:pPr>
        <w:spacing w:after="0" w:line="240" w:lineRule="auto"/>
      </w:pPr>
      <w:r>
        <w:continuationSeparator/>
      </w:r>
    </w:p>
  </w:endnote>
  <w:endnote w:type="continuationNotice" w:id="2">
    <w:p w:rsidR="0066783D" w:rsidRDefault="0066783D">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B81" w:rsidRPr="00EE3A85" w:rsidRDefault="00276B81">
    <w:pPr>
      <w:pStyle w:val="Stopka"/>
      <w:jc w:val="right"/>
    </w:pPr>
  </w:p>
  <w:p w:rsidR="00276B81" w:rsidRDefault="00276B8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83D" w:rsidRDefault="0066783D" w:rsidP="00620784">
      <w:pPr>
        <w:spacing w:after="0" w:line="240" w:lineRule="auto"/>
      </w:pPr>
      <w:r>
        <w:separator/>
      </w:r>
    </w:p>
  </w:footnote>
  <w:footnote w:type="continuationSeparator" w:id="1">
    <w:p w:rsidR="0066783D" w:rsidRDefault="0066783D" w:rsidP="00620784">
      <w:pPr>
        <w:spacing w:after="0" w:line="240" w:lineRule="auto"/>
      </w:pPr>
      <w:r>
        <w:continuationSeparator/>
      </w:r>
    </w:p>
  </w:footnote>
  <w:footnote w:type="continuationNotice" w:id="2">
    <w:p w:rsidR="0066783D" w:rsidRDefault="0066783D">
      <w:pPr>
        <w:spacing w:before="0" w:after="0" w:line="240" w:lineRule="auto"/>
      </w:pPr>
    </w:p>
  </w:footnote>
  <w:footnote w:id="3">
    <w:p w:rsidR="00276B81" w:rsidRPr="003564A6" w:rsidRDefault="00276B81"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dofina</w:t>
      </w:r>
      <w:r w:rsidR="002A0604">
        <w:rPr>
          <w:sz w:val="16"/>
          <w:szCs w:val="16"/>
        </w:rPr>
        <w:t>n</w:t>
      </w:r>
      <w:r w:rsidRPr="009A09B1">
        <w:rPr>
          <w:sz w:val="16"/>
          <w:szCs w:val="16"/>
        </w:rPr>
        <w:t>sowanie należy wypełnić elektronicznie.</w:t>
      </w:r>
    </w:p>
  </w:footnote>
  <w:footnote w:id="4">
    <w:p w:rsidR="00276B81" w:rsidRDefault="00276B81">
      <w:pPr>
        <w:pStyle w:val="Tekstprzypisudolnego"/>
      </w:pPr>
      <w:r>
        <w:rPr>
          <w:rStyle w:val="Odwoanieprzypisudolnego"/>
        </w:rPr>
        <w:footnoteRef/>
      </w:r>
      <w:r w:rsidRPr="003564A6">
        <w:rPr>
          <w:sz w:val="16"/>
          <w:szCs w:val="16"/>
        </w:rPr>
        <w:t>Wypełnia LGD</w:t>
      </w:r>
      <w:r>
        <w:rPr>
          <w:sz w:val="16"/>
          <w:szCs w:val="16"/>
        </w:rPr>
        <w:t>.</w:t>
      </w:r>
    </w:p>
  </w:footnote>
  <w:footnote w:id="5">
    <w:p w:rsidR="00276B81" w:rsidRPr="009A09B1" w:rsidRDefault="00276B81"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rsidR="00276B81" w:rsidRPr="009A09B1" w:rsidRDefault="00276B81"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7">
    <w:p w:rsidR="00276B81" w:rsidRPr="009A09B1" w:rsidRDefault="00276B81"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8">
    <w:p w:rsidR="00276B81" w:rsidRPr="009A09B1" w:rsidRDefault="00276B81"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dofinansowanie</w:t>
      </w:r>
      <w:r w:rsidRPr="009A09B1">
        <w:rPr>
          <w:sz w:val="16"/>
          <w:szCs w:val="16"/>
        </w:rPr>
        <w:t xml:space="preserve"> przez osoby upoważnione, należy do wniosku załączyć udzielone pełnomocnictwo.</w:t>
      </w:r>
    </w:p>
  </w:footnote>
  <w:footnote w:id="9">
    <w:p w:rsidR="00276B81" w:rsidRPr="009A09B1" w:rsidRDefault="00276B81"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10">
    <w:p w:rsidR="00276B81" w:rsidRPr="009A09B1" w:rsidRDefault="00276B81"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zarządzaniem, są dopuszczalne wyłącznie </w:t>
      </w:r>
      <w:r w:rsidRPr="009A09B1">
        <w:rPr>
          <w:b/>
          <w:sz w:val="16"/>
          <w:szCs w:val="16"/>
        </w:rPr>
        <w:t>do wysokości 20% grantu</w:t>
      </w:r>
      <w:r w:rsidRPr="009A09B1">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81"/>
  <w:drawingGridVerticalSpacing w:val="181"/>
  <w:characterSpacingControl w:val="doNotCompress"/>
  <w:hdrShapeDefaults>
    <o:shapedefaults v:ext="edit" spidmax="23554"/>
  </w:hdrShapeDefaults>
  <w:footnotePr>
    <w:footnote w:id="0"/>
    <w:footnote w:id="1"/>
    <w:footnote w:id="2"/>
  </w:footnotePr>
  <w:endnotePr>
    <w:endnote w:id="0"/>
    <w:endnote w:id="1"/>
    <w:endnote w:id="2"/>
  </w:endnotePr>
  <w:compat/>
  <w:rsids>
    <w:rsidRoot w:val="00620784"/>
    <w:rsid w:val="00000361"/>
    <w:rsid w:val="00001419"/>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4076C"/>
    <w:rsid w:val="00042DB2"/>
    <w:rsid w:val="000449EE"/>
    <w:rsid w:val="00050A68"/>
    <w:rsid w:val="000541CB"/>
    <w:rsid w:val="00054504"/>
    <w:rsid w:val="000549CF"/>
    <w:rsid w:val="0005597E"/>
    <w:rsid w:val="00055E6C"/>
    <w:rsid w:val="00056367"/>
    <w:rsid w:val="00056B78"/>
    <w:rsid w:val="000571BD"/>
    <w:rsid w:val="0005790C"/>
    <w:rsid w:val="00057B3F"/>
    <w:rsid w:val="00057CB4"/>
    <w:rsid w:val="00060E2E"/>
    <w:rsid w:val="0006278A"/>
    <w:rsid w:val="0006322B"/>
    <w:rsid w:val="00064A01"/>
    <w:rsid w:val="000671AA"/>
    <w:rsid w:val="0007155A"/>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B95"/>
    <w:rsid w:val="000953C7"/>
    <w:rsid w:val="000A0587"/>
    <w:rsid w:val="000A11E0"/>
    <w:rsid w:val="000A43AA"/>
    <w:rsid w:val="000A502C"/>
    <w:rsid w:val="000A5093"/>
    <w:rsid w:val="000A5DA2"/>
    <w:rsid w:val="000A77C4"/>
    <w:rsid w:val="000B03D4"/>
    <w:rsid w:val="000B0B14"/>
    <w:rsid w:val="000B0D14"/>
    <w:rsid w:val="000B1F96"/>
    <w:rsid w:val="000B2144"/>
    <w:rsid w:val="000B24AA"/>
    <w:rsid w:val="000B2524"/>
    <w:rsid w:val="000B4A97"/>
    <w:rsid w:val="000B58C6"/>
    <w:rsid w:val="000B5A6E"/>
    <w:rsid w:val="000B63A1"/>
    <w:rsid w:val="000C0858"/>
    <w:rsid w:val="000C0D48"/>
    <w:rsid w:val="000C6E11"/>
    <w:rsid w:val="000D095D"/>
    <w:rsid w:val="000D1209"/>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470C"/>
    <w:rsid w:val="000F62F6"/>
    <w:rsid w:val="000F6497"/>
    <w:rsid w:val="000F7F8C"/>
    <w:rsid w:val="001016AD"/>
    <w:rsid w:val="00103B57"/>
    <w:rsid w:val="00104580"/>
    <w:rsid w:val="00110804"/>
    <w:rsid w:val="0011112E"/>
    <w:rsid w:val="001176C4"/>
    <w:rsid w:val="00120962"/>
    <w:rsid w:val="00120E2F"/>
    <w:rsid w:val="00121DB1"/>
    <w:rsid w:val="00123D77"/>
    <w:rsid w:val="00126989"/>
    <w:rsid w:val="001324FA"/>
    <w:rsid w:val="0013570F"/>
    <w:rsid w:val="00135F42"/>
    <w:rsid w:val="00137978"/>
    <w:rsid w:val="001448FB"/>
    <w:rsid w:val="0014584F"/>
    <w:rsid w:val="001474F2"/>
    <w:rsid w:val="00147FE7"/>
    <w:rsid w:val="0015513F"/>
    <w:rsid w:val="00155D7E"/>
    <w:rsid w:val="00156516"/>
    <w:rsid w:val="00160956"/>
    <w:rsid w:val="001612B9"/>
    <w:rsid w:val="0016525A"/>
    <w:rsid w:val="00165511"/>
    <w:rsid w:val="0016770E"/>
    <w:rsid w:val="001704DF"/>
    <w:rsid w:val="001709F8"/>
    <w:rsid w:val="001718DA"/>
    <w:rsid w:val="0017485C"/>
    <w:rsid w:val="001750BE"/>
    <w:rsid w:val="00176451"/>
    <w:rsid w:val="00176C5E"/>
    <w:rsid w:val="0019105F"/>
    <w:rsid w:val="001929E9"/>
    <w:rsid w:val="00192DBF"/>
    <w:rsid w:val="00193D7C"/>
    <w:rsid w:val="00194E56"/>
    <w:rsid w:val="001974E9"/>
    <w:rsid w:val="0019767E"/>
    <w:rsid w:val="001A0367"/>
    <w:rsid w:val="001A241E"/>
    <w:rsid w:val="001A621F"/>
    <w:rsid w:val="001A7092"/>
    <w:rsid w:val="001B402F"/>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623A"/>
    <w:rsid w:val="001F6C19"/>
    <w:rsid w:val="001F7752"/>
    <w:rsid w:val="002029D1"/>
    <w:rsid w:val="00203A35"/>
    <w:rsid w:val="00207F5F"/>
    <w:rsid w:val="00210B01"/>
    <w:rsid w:val="00211E67"/>
    <w:rsid w:val="002121EB"/>
    <w:rsid w:val="00213CBC"/>
    <w:rsid w:val="0021484D"/>
    <w:rsid w:val="00223B45"/>
    <w:rsid w:val="00224495"/>
    <w:rsid w:val="0022530D"/>
    <w:rsid w:val="00225CF0"/>
    <w:rsid w:val="00225F3C"/>
    <w:rsid w:val="00227DE3"/>
    <w:rsid w:val="00231DBC"/>
    <w:rsid w:val="00235BAD"/>
    <w:rsid w:val="00235C24"/>
    <w:rsid w:val="0023667F"/>
    <w:rsid w:val="00241239"/>
    <w:rsid w:val="0024448B"/>
    <w:rsid w:val="00246145"/>
    <w:rsid w:val="00246166"/>
    <w:rsid w:val="002475C2"/>
    <w:rsid w:val="002477C2"/>
    <w:rsid w:val="00253CB3"/>
    <w:rsid w:val="00261BC5"/>
    <w:rsid w:val="00261F24"/>
    <w:rsid w:val="00262C6E"/>
    <w:rsid w:val="00262DBF"/>
    <w:rsid w:val="00263C2B"/>
    <w:rsid w:val="002642B2"/>
    <w:rsid w:val="002651A3"/>
    <w:rsid w:val="00271729"/>
    <w:rsid w:val="00273DAF"/>
    <w:rsid w:val="00275D99"/>
    <w:rsid w:val="00276B81"/>
    <w:rsid w:val="00277416"/>
    <w:rsid w:val="002774F6"/>
    <w:rsid w:val="00280C8D"/>
    <w:rsid w:val="00284F43"/>
    <w:rsid w:val="002855A7"/>
    <w:rsid w:val="00290BC2"/>
    <w:rsid w:val="00291A92"/>
    <w:rsid w:val="00292ECC"/>
    <w:rsid w:val="002956C5"/>
    <w:rsid w:val="00296E13"/>
    <w:rsid w:val="00297CFD"/>
    <w:rsid w:val="002A0604"/>
    <w:rsid w:val="002A0E77"/>
    <w:rsid w:val="002A1F28"/>
    <w:rsid w:val="002A2704"/>
    <w:rsid w:val="002A2D90"/>
    <w:rsid w:val="002A446B"/>
    <w:rsid w:val="002A5BD2"/>
    <w:rsid w:val="002A5C1A"/>
    <w:rsid w:val="002B1E9C"/>
    <w:rsid w:val="002B2CFD"/>
    <w:rsid w:val="002B3C9E"/>
    <w:rsid w:val="002B3E6B"/>
    <w:rsid w:val="002B4FDE"/>
    <w:rsid w:val="002B6B2A"/>
    <w:rsid w:val="002B7F63"/>
    <w:rsid w:val="002C06E1"/>
    <w:rsid w:val="002C18A2"/>
    <w:rsid w:val="002C244B"/>
    <w:rsid w:val="002C2E4A"/>
    <w:rsid w:val="002C33B4"/>
    <w:rsid w:val="002C6349"/>
    <w:rsid w:val="002C6A96"/>
    <w:rsid w:val="002C75C3"/>
    <w:rsid w:val="002D2E6D"/>
    <w:rsid w:val="002D387A"/>
    <w:rsid w:val="002D43B9"/>
    <w:rsid w:val="002E0080"/>
    <w:rsid w:val="002E1D48"/>
    <w:rsid w:val="002E4688"/>
    <w:rsid w:val="002E4EC7"/>
    <w:rsid w:val="002E4FEE"/>
    <w:rsid w:val="002E5467"/>
    <w:rsid w:val="002F1629"/>
    <w:rsid w:val="002F1764"/>
    <w:rsid w:val="002F5CA1"/>
    <w:rsid w:val="00301C4F"/>
    <w:rsid w:val="00303A7E"/>
    <w:rsid w:val="00303B3C"/>
    <w:rsid w:val="003044E9"/>
    <w:rsid w:val="003053E1"/>
    <w:rsid w:val="0030610E"/>
    <w:rsid w:val="0030788A"/>
    <w:rsid w:val="00307A72"/>
    <w:rsid w:val="00310FA4"/>
    <w:rsid w:val="003111DE"/>
    <w:rsid w:val="003111EF"/>
    <w:rsid w:val="003123BF"/>
    <w:rsid w:val="00313917"/>
    <w:rsid w:val="003148CB"/>
    <w:rsid w:val="003170CB"/>
    <w:rsid w:val="00321F69"/>
    <w:rsid w:val="00322DB7"/>
    <w:rsid w:val="00325098"/>
    <w:rsid w:val="003250B5"/>
    <w:rsid w:val="00325D7A"/>
    <w:rsid w:val="0032626C"/>
    <w:rsid w:val="00330505"/>
    <w:rsid w:val="00330644"/>
    <w:rsid w:val="00330DD3"/>
    <w:rsid w:val="003313DA"/>
    <w:rsid w:val="003328FA"/>
    <w:rsid w:val="00333202"/>
    <w:rsid w:val="00336316"/>
    <w:rsid w:val="00336335"/>
    <w:rsid w:val="0034440C"/>
    <w:rsid w:val="00345353"/>
    <w:rsid w:val="00345785"/>
    <w:rsid w:val="003469FB"/>
    <w:rsid w:val="00353E4C"/>
    <w:rsid w:val="003564A6"/>
    <w:rsid w:val="00357B6C"/>
    <w:rsid w:val="00360883"/>
    <w:rsid w:val="00362063"/>
    <w:rsid w:val="00362343"/>
    <w:rsid w:val="00362811"/>
    <w:rsid w:val="00363A25"/>
    <w:rsid w:val="003654CF"/>
    <w:rsid w:val="00365586"/>
    <w:rsid w:val="00365ABB"/>
    <w:rsid w:val="00370EDF"/>
    <w:rsid w:val="00373F4A"/>
    <w:rsid w:val="00374916"/>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28E"/>
    <w:rsid w:val="00397601"/>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23EB"/>
    <w:rsid w:val="00434356"/>
    <w:rsid w:val="004343D6"/>
    <w:rsid w:val="00437DBE"/>
    <w:rsid w:val="0044065D"/>
    <w:rsid w:val="00440A8E"/>
    <w:rsid w:val="00441631"/>
    <w:rsid w:val="00441806"/>
    <w:rsid w:val="00442419"/>
    <w:rsid w:val="00442DED"/>
    <w:rsid w:val="00442E14"/>
    <w:rsid w:val="004469EB"/>
    <w:rsid w:val="004502B0"/>
    <w:rsid w:val="0045142C"/>
    <w:rsid w:val="00452D82"/>
    <w:rsid w:val="004542E1"/>
    <w:rsid w:val="004576C1"/>
    <w:rsid w:val="004654EB"/>
    <w:rsid w:val="00465A6C"/>
    <w:rsid w:val="0046718B"/>
    <w:rsid w:val="0047066B"/>
    <w:rsid w:val="004724E4"/>
    <w:rsid w:val="00473C2F"/>
    <w:rsid w:val="004740C8"/>
    <w:rsid w:val="00475533"/>
    <w:rsid w:val="0047572E"/>
    <w:rsid w:val="004800C5"/>
    <w:rsid w:val="004803D4"/>
    <w:rsid w:val="00481A90"/>
    <w:rsid w:val="004860CF"/>
    <w:rsid w:val="0049015E"/>
    <w:rsid w:val="004921FB"/>
    <w:rsid w:val="00492E4B"/>
    <w:rsid w:val="0049447A"/>
    <w:rsid w:val="004958C7"/>
    <w:rsid w:val="0049680B"/>
    <w:rsid w:val="00496DF2"/>
    <w:rsid w:val="004A5412"/>
    <w:rsid w:val="004A781F"/>
    <w:rsid w:val="004B0EF0"/>
    <w:rsid w:val="004B2D69"/>
    <w:rsid w:val="004B799F"/>
    <w:rsid w:val="004C04CB"/>
    <w:rsid w:val="004C1771"/>
    <w:rsid w:val="004C309C"/>
    <w:rsid w:val="004C405A"/>
    <w:rsid w:val="004C5814"/>
    <w:rsid w:val="004C62C9"/>
    <w:rsid w:val="004C73B7"/>
    <w:rsid w:val="004E10DE"/>
    <w:rsid w:val="004E239D"/>
    <w:rsid w:val="004E358E"/>
    <w:rsid w:val="004F1D21"/>
    <w:rsid w:val="004F2597"/>
    <w:rsid w:val="004F47E4"/>
    <w:rsid w:val="004F4847"/>
    <w:rsid w:val="004F7538"/>
    <w:rsid w:val="00500519"/>
    <w:rsid w:val="00501A3A"/>
    <w:rsid w:val="0050383B"/>
    <w:rsid w:val="00503D86"/>
    <w:rsid w:val="0050575A"/>
    <w:rsid w:val="0050605F"/>
    <w:rsid w:val="00510841"/>
    <w:rsid w:val="0051158F"/>
    <w:rsid w:val="0051179F"/>
    <w:rsid w:val="00520AF5"/>
    <w:rsid w:val="00525037"/>
    <w:rsid w:val="00526738"/>
    <w:rsid w:val="00530F8F"/>
    <w:rsid w:val="00532C8E"/>
    <w:rsid w:val="00532DEC"/>
    <w:rsid w:val="00533570"/>
    <w:rsid w:val="00533AF3"/>
    <w:rsid w:val="00534694"/>
    <w:rsid w:val="00534A75"/>
    <w:rsid w:val="0053519A"/>
    <w:rsid w:val="00535F9E"/>
    <w:rsid w:val="00537BFA"/>
    <w:rsid w:val="0054041F"/>
    <w:rsid w:val="005437B6"/>
    <w:rsid w:val="005443E2"/>
    <w:rsid w:val="005444ED"/>
    <w:rsid w:val="005454E0"/>
    <w:rsid w:val="00550B25"/>
    <w:rsid w:val="005525D2"/>
    <w:rsid w:val="005527F0"/>
    <w:rsid w:val="005542AD"/>
    <w:rsid w:val="00554968"/>
    <w:rsid w:val="00555904"/>
    <w:rsid w:val="00561468"/>
    <w:rsid w:val="00562825"/>
    <w:rsid w:val="00565AE6"/>
    <w:rsid w:val="0056634F"/>
    <w:rsid w:val="00571EC0"/>
    <w:rsid w:val="00573B6B"/>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6305"/>
    <w:rsid w:val="005D6370"/>
    <w:rsid w:val="005D7024"/>
    <w:rsid w:val="005D74B0"/>
    <w:rsid w:val="005E0326"/>
    <w:rsid w:val="005E4012"/>
    <w:rsid w:val="005E4097"/>
    <w:rsid w:val="005E4BBC"/>
    <w:rsid w:val="005E5640"/>
    <w:rsid w:val="005E6A45"/>
    <w:rsid w:val="005F09D4"/>
    <w:rsid w:val="005F1B33"/>
    <w:rsid w:val="005F1D1D"/>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4B22"/>
    <w:rsid w:val="006155F7"/>
    <w:rsid w:val="006201CB"/>
    <w:rsid w:val="00620784"/>
    <w:rsid w:val="0062106E"/>
    <w:rsid w:val="0062238F"/>
    <w:rsid w:val="00630CC1"/>
    <w:rsid w:val="006310A2"/>
    <w:rsid w:val="00640331"/>
    <w:rsid w:val="00644738"/>
    <w:rsid w:val="00646370"/>
    <w:rsid w:val="006465F9"/>
    <w:rsid w:val="00647549"/>
    <w:rsid w:val="00650B9C"/>
    <w:rsid w:val="00654584"/>
    <w:rsid w:val="00654C6E"/>
    <w:rsid w:val="006550FB"/>
    <w:rsid w:val="00657482"/>
    <w:rsid w:val="00664747"/>
    <w:rsid w:val="0066782A"/>
    <w:rsid w:val="0066783D"/>
    <w:rsid w:val="00670612"/>
    <w:rsid w:val="006714B2"/>
    <w:rsid w:val="006728FC"/>
    <w:rsid w:val="00672AAD"/>
    <w:rsid w:val="00673D82"/>
    <w:rsid w:val="00680C7C"/>
    <w:rsid w:val="00680D4C"/>
    <w:rsid w:val="00680FD2"/>
    <w:rsid w:val="00681207"/>
    <w:rsid w:val="006829B5"/>
    <w:rsid w:val="00683088"/>
    <w:rsid w:val="0068686F"/>
    <w:rsid w:val="00690E61"/>
    <w:rsid w:val="00691CEF"/>
    <w:rsid w:val="00692A1D"/>
    <w:rsid w:val="00693364"/>
    <w:rsid w:val="00693AE9"/>
    <w:rsid w:val="00694EFE"/>
    <w:rsid w:val="006A0819"/>
    <w:rsid w:val="006A175F"/>
    <w:rsid w:val="006A22B4"/>
    <w:rsid w:val="006A525D"/>
    <w:rsid w:val="006A5C9A"/>
    <w:rsid w:val="006A5E00"/>
    <w:rsid w:val="006A7619"/>
    <w:rsid w:val="006B0D71"/>
    <w:rsid w:val="006B10A5"/>
    <w:rsid w:val="006B1D6E"/>
    <w:rsid w:val="006B1FA1"/>
    <w:rsid w:val="006B21A6"/>
    <w:rsid w:val="006B4438"/>
    <w:rsid w:val="006B4B5A"/>
    <w:rsid w:val="006B67AD"/>
    <w:rsid w:val="006B6A0F"/>
    <w:rsid w:val="006C0202"/>
    <w:rsid w:val="006C0833"/>
    <w:rsid w:val="006C4385"/>
    <w:rsid w:val="006C4610"/>
    <w:rsid w:val="006C4754"/>
    <w:rsid w:val="006C58BD"/>
    <w:rsid w:val="006C6957"/>
    <w:rsid w:val="006C7A1A"/>
    <w:rsid w:val="006D006D"/>
    <w:rsid w:val="006D3048"/>
    <w:rsid w:val="006D37F7"/>
    <w:rsid w:val="006D69C4"/>
    <w:rsid w:val="006E16CF"/>
    <w:rsid w:val="006E2305"/>
    <w:rsid w:val="006E25CF"/>
    <w:rsid w:val="006E2B46"/>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5782"/>
    <w:rsid w:val="00720904"/>
    <w:rsid w:val="00720D15"/>
    <w:rsid w:val="0072448A"/>
    <w:rsid w:val="00726592"/>
    <w:rsid w:val="00726D94"/>
    <w:rsid w:val="0072744E"/>
    <w:rsid w:val="00727475"/>
    <w:rsid w:val="00731750"/>
    <w:rsid w:val="00732A40"/>
    <w:rsid w:val="007342B5"/>
    <w:rsid w:val="00737128"/>
    <w:rsid w:val="00740CB0"/>
    <w:rsid w:val="00741BD7"/>
    <w:rsid w:val="00742B58"/>
    <w:rsid w:val="00744F37"/>
    <w:rsid w:val="00751415"/>
    <w:rsid w:val="00751C7C"/>
    <w:rsid w:val="0075250D"/>
    <w:rsid w:val="007538AE"/>
    <w:rsid w:val="00753F2C"/>
    <w:rsid w:val="007549CE"/>
    <w:rsid w:val="00755417"/>
    <w:rsid w:val="00760E12"/>
    <w:rsid w:val="007632B0"/>
    <w:rsid w:val="00763CD8"/>
    <w:rsid w:val="00765460"/>
    <w:rsid w:val="00765EE6"/>
    <w:rsid w:val="00766683"/>
    <w:rsid w:val="00766F4E"/>
    <w:rsid w:val="007712C3"/>
    <w:rsid w:val="007723FC"/>
    <w:rsid w:val="007760DB"/>
    <w:rsid w:val="00777D2B"/>
    <w:rsid w:val="00781AD0"/>
    <w:rsid w:val="00781D80"/>
    <w:rsid w:val="0078255D"/>
    <w:rsid w:val="00786F31"/>
    <w:rsid w:val="00790ECB"/>
    <w:rsid w:val="00792956"/>
    <w:rsid w:val="00794A72"/>
    <w:rsid w:val="00795247"/>
    <w:rsid w:val="00795BD8"/>
    <w:rsid w:val="00795E76"/>
    <w:rsid w:val="007A0867"/>
    <w:rsid w:val="007A25DD"/>
    <w:rsid w:val="007A2DDB"/>
    <w:rsid w:val="007B3856"/>
    <w:rsid w:val="007B3A4B"/>
    <w:rsid w:val="007C2B19"/>
    <w:rsid w:val="007C2C71"/>
    <w:rsid w:val="007C410B"/>
    <w:rsid w:val="007C4509"/>
    <w:rsid w:val="007C4CCF"/>
    <w:rsid w:val="007C5B2A"/>
    <w:rsid w:val="007C6BD3"/>
    <w:rsid w:val="007D12F8"/>
    <w:rsid w:val="007D1639"/>
    <w:rsid w:val="007D2242"/>
    <w:rsid w:val="007D384D"/>
    <w:rsid w:val="007E1014"/>
    <w:rsid w:val="007E23D4"/>
    <w:rsid w:val="007E266C"/>
    <w:rsid w:val="007E323F"/>
    <w:rsid w:val="007E3265"/>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BEB"/>
    <w:rsid w:val="008111F1"/>
    <w:rsid w:val="00811D09"/>
    <w:rsid w:val="008168B4"/>
    <w:rsid w:val="008207AE"/>
    <w:rsid w:val="00823739"/>
    <w:rsid w:val="00827909"/>
    <w:rsid w:val="00830EC4"/>
    <w:rsid w:val="00833454"/>
    <w:rsid w:val="00833951"/>
    <w:rsid w:val="00834D10"/>
    <w:rsid w:val="008353ED"/>
    <w:rsid w:val="008356D0"/>
    <w:rsid w:val="00837381"/>
    <w:rsid w:val="008425D4"/>
    <w:rsid w:val="00845B29"/>
    <w:rsid w:val="0084632C"/>
    <w:rsid w:val="00846D32"/>
    <w:rsid w:val="00852DB9"/>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82427"/>
    <w:rsid w:val="008829E3"/>
    <w:rsid w:val="0088365F"/>
    <w:rsid w:val="00883ACE"/>
    <w:rsid w:val="008847B5"/>
    <w:rsid w:val="00887887"/>
    <w:rsid w:val="00894906"/>
    <w:rsid w:val="008978A2"/>
    <w:rsid w:val="008A08C1"/>
    <w:rsid w:val="008A1655"/>
    <w:rsid w:val="008A352D"/>
    <w:rsid w:val="008A37CA"/>
    <w:rsid w:val="008A57C6"/>
    <w:rsid w:val="008A60EC"/>
    <w:rsid w:val="008B0B76"/>
    <w:rsid w:val="008B4730"/>
    <w:rsid w:val="008B4F63"/>
    <w:rsid w:val="008B50FE"/>
    <w:rsid w:val="008B59FB"/>
    <w:rsid w:val="008B6170"/>
    <w:rsid w:val="008B6EA7"/>
    <w:rsid w:val="008B6F1D"/>
    <w:rsid w:val="008C22FB"/>
    <w:rsid w:val="008C30D4"/>
    <w:rsid w:val="008D01B4"/>
    <w:rsid w:val="008D30BF"/>
    <w:rsid w:val="008D3A78"/>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A2A"/>
    <w:rsid w:val="00911BF1"/>
    <w:rsid w:val="00914F8C"/>
    <w:rsid w:val="0091538C"/>
    <w:rsid w:val="0091663A"/>
    <w:rsid w:val="00920E65"/>
    <w:rsid w:val="009213BE"/>
    <w:rsid w:val="00923CC7"/>
    <w:rsid w:val="00924AD7"/>
    <w:rsid w:val="00924CA7"/>
    <w:rsid w:val="00930190"/>
    <w:rsid w:val="00930774"/>
    <w:rsid w:val="00930EE7"/>
    <w:rsid w:val="00930F9F"/>
    <w:rsid w:val="00932122"/>
    <w:rsid w:val="00932939"/>
    <w:rsid w:val="00932DFD"/>
    <w:rsid w:val="009342E5"/>
    <w:rsid w:val="00935647"/>
    <w:rsid w:val="00935E7E"/>
    <w:rsid w:val="00936776"/>
    <w:rsid w:val="00936F42"/>
    <w:rsid w:val="0094071D"/>
    <w:rsid w:val="009416E8"/>
    <w:rsid w:val="009433F5"/>
    <w:rsid w:val="009437C3"/>
    <w:rsid w:val="00945F89"/>
    <w:rsid w:val="00947246"/>
    <w:rsid w:val="0095163B"/>
    <w:rsid w:val="009528A5"/>
    <w:rsid w:val="00953180"/>
    <w:rsid w:val="0095450B"/>
    <w:rsid w:val="0095501B"/>
    <w:rsid w:val="0095739A"/>
    <w:rsid w:val="0096315F"/>
    <w:rsid w:val="00964E0A"/>
    <w:rsid w:val="00966CBB"/>
    <w:rsid w:val="00967D70"/>
    <w:rsid w:val="0097026C"/>
    <w:rsid w:val="009723CF"/>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7572"/>
    <w:rsid w:val="009B0387"/>
    <w:rsid w:val="009B1E6F"/>
    <w:rsid w:val="009B3159"/>
    <w:rsid w:val="009B6FFD"/>
    <w:rsid w:val="009B7484"/>
    <w:rsid w:val="009C099D"/>
    <w:rsid w:val="009C28B7"/>
    <w:rsid w:val="009C385C"/>
    <w:rsid w:val="009C3931"/>
    <w:rsid w:val="009D2871"/>
    <w:rsid w:val="009E0492"/>
    <w:rsid w:val="009E0BB7"/>
    <w:rsid w:val="009E1DA1"/>
    <w:rsid w:val="009E236D"/>
    <w:rsid w:val="009E2C17"/>
    <w:rsid w:val="009E2C38"/>
    <w:rsid w:val="009E2F3F"/>
    <w:rsid w:val="009F1745"/>
    <w:rsid w:val="009F5F46"/>
    <w:rsid w:val="009F679D"/>
    <w:rsid w:val="00A02674"/>
    <w:rsid w:val="00A030DD"/>
    <w:rsid w:val="00A03103"/>
    <w:rsid w:val="00A03C91"/>
    <w:rsid w:val="00A04FDB"/>
    <w:rsid w:val="00A05AEA"/>
    <w:rsid w:val="00A0678B"/>
    <w:rsid w:val="00A070A6"/>
    <w:rsid w:val="00A10EE2"/>
    <w:rsid w:val="00A10FB6"/>
    <w:rsid w:val="00A1188F"/>
    <w:rsid w:val="00A146C2"/>
    <w:rsid w:val="00A15265"/>
    <w:rsid w:val="00A16CC1"/>
    <w:rsid w:val="00A205B2"/>
    <w:rsid w:val="00A20914"/>
    <w:rsid w:val="00A20C97"/>
    <w:rsid w:val="00A20F80"/>
    <w:rsid w:val="00A256B2"/>
    <w:rsid w:val="00A25B08"/>
    <w:rsid w:val="00A26B95"/>
    <w:rsid w:val="00A30A4B"/>
    <w:rsid w:val="00A31D23"/>
    <w:rsid w:val="00A35016"/>
    <w:rsid w:val="00A3679A"/>
    <w:rsid w:val="00A409A9"/>
    <w:rsid w:val="00A4215C"/>
    <w:rsid w:val="00A421CA"/>
    <w:rsid w:val="00A46A2E"/>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5569"/>
    <w:rsid w:val="00A75E66"/>
    <w:rsid w:val="00A7644A"/>
    <w:rsid w:val="00A76855"/>
    <w:rsid w:val="00A77242"/>
    <w:rsid w:val="00A77A35"/>
    <w:rsid w:val="00A80485"/>
    <w:rsid w:val="00A831A6"/>
    <w:rsid w:val="00A8455F"/>
    <w:rsid w:val="00A906B1"/>
    <w:rsid w:val="00A90738"/>
    <w:rsid w:val="00A96057"/>
    <w:rsid w:val="00AA1E5B"/>
    <w:rsid w:val="00AA2AA1"/>
    <w:rsid w:val="00AA33C1"/>
    <w:rsid w:val="00AA3E84"/>
    <w:rsid w:val="00AB0FDE"/>
    <w:rsid w:val="00AB143B"/>
    <w:rsid w:val="00AB1D31"/>
    <w:rsid w:val="00AB39CF"/>
    <w:rsid w:val="00AB5250"/>
    <w:rsid w:val="00AB556A"/>
    <w:rsid w:val="00AC0781"/>
    <w:rsid w:val="00AC1376"/>
    <w:rsid w:val="00AC38C7"/>
    <w:rsid w:val="00AC579A"/>
    <w:rsid w:val="00AC5C95"/>
    <w:rsid w:val="00AD029C"/>
    <w:rsid w:val="00AD04EB"/>
    <w:rsid w:val="00AD2346"/>
    <w:rsid w:val="00AD547A"/>
    <w:rsid w:val="00AD7BD2"/>
    <w:rsid w:val="00AE11FB"/>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6640"/>
    <w:rsid w:val="00B07838"/>
    <w:rsid w:val="00B110EF"/>
    <w:rsid w:val="00B111F7"/>
    <w:rsid w:val="00B1262F"/>
    <w:rsid w:val="00B13479"/>
    <w:rsid w:val="00B14C01"/>
    <w:rsid w:val="00B14FC1"/>
    <w:rsid w:val="00B16469"/>
    <w:rsid w:val="00B16613"/>
    <w:rsid w:val="00B2106D"/>
    <w:rsid w:val="00B213BB"/>
    <w:rsid w:val="00B22C27"/>
    <w:rsid w:val="00B251CD"/>
    <w:rsid w:val="00B27D58"/>
    <w:rsid w:val="00B30B71"/>
    <w:rsid w:val="00B32392"/>
    <w:rsid w:val="00B3269F"/>
    <w:rsid w:val="00B33F8A"/>
    <w:rsid w:val="00B34482"/>
    <w:rsid w:val="00B34E69"/>
    <w:rsid w:val="00B35627"/>
    <w:rsid w:val="00B37713"/>
    <w:rsid w:val="00B3792E"/>
    <w:rsid w:val="00B44D2C"/>
    <w:rsid w:val="00B45F5B"/>
    <w:rsid w:val="00B47FEA"/>
    <w:rsid w:val="00B50B7E"/>
    <w:rsid w:val="00B526D4"/>
    <w:rsid w:val="00B5546F"/>
    <w:rsid w:val="00B56306"/>
    <w:rsid w:val="00B5707F"/>
    <w:rsid w:val="00B60BDD"/>
    <w:rsid w:val="00B62822"/>
    <w:rsid w:val="00B63902"/>
    <w:rsid w:val="00B67072"/>
    <w:rsid w:val="00B70D75"/>
    <w:rsid w:val="00B72480"/>
    <w:rsid w:val="00B756DA"/>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FA0"/>
    <w:rsid w:val="00BC1380"/>
    <w:rsid w:val="00BC3A22"/>
    <w:rsid w:val="00BC452B"/>
    <w:rsid w:val="00BC4909"/>
    <w:rsid w:val="00BC62D1"/>
    <w:rsid w:val="00BC6C18"/>
    <w:rsid w:val="00BD0D4E"/>
    <w:rsid w:val="00BD19DB"/>
    <w:rsid w:val="00BD48D1"/>
    <w:rsid w:val="00BD66B3"/>
    <w:rsid w:val="00BE13B8"/>
    <w:rsid w:val="00BE1BE4"/>
    <w:rsid w:val="00BE3842"/>
    <w:rsid w:val="00BE5EC4"/>
    <w:rsid w:val="00BE6733"/>
    <w:rsid w:val="00BE76AB"/>
    <w:rsid w:val="00BF425F"/>
    <w:rsid w:val="00C10166"/>
    <w:rsid w:val="00C154E7"/>
    <w:rsid w:val="00C16CCF"/>
    <w:rsid w:val="00C17B26"/>
    <w:rsid w:val="00C206AF"/>
    <w:rsid w:val="00C24BA1"/>
    <w:rsid w:val="00C24CFC"/>
    <w:rsid w:val="00C257A1"/>
    <w:rsid w:val="00C2644A"/>
    <w:rsid w:val="00C27271"/>
    <w:rsid w:val="00C3094D"/>
    <w:rsid w:val="00C30A6D"/>
    <w:rsid w:val="00C311F6"/>
    <w:rsid w:val="00C31253"/>
    <w:rsid w:val="00C31D85"/>
    <w:rsid w:val="00C3551A"/>
    <w:rsid w:val="00C36EC6"/>
    <w:rsid w:val="00C40AE3"/>
    <w:rsid w:val="00C42E3B"/>
    <w:rsid w:val="00C44AEB"/>
    <w:rsid w:val="00C45457"/>
    <w:rsid w:val="00C474AD"/>
    <w:rsid w:val="00C5026B"/>
    <w:rsid w:val="00C50934"/>
    <w:rsid w:val="00C534F7"/>
    <w:rsid w:val="00C56879"/>
    <w:rsid w:val="00C57281"/>
    <w:rsid w:val="00C57951"/>
    <w:rsid w:val="00C628D8"/>
    <w:rsid w:val="00C62BF5"/>
    <w:rsid w:val="00C63689"/>
    <w:rsid w:val="00C652BE"/>
    <w:rsid w:val="00C67AEB"/>
    <w:rsid w:val="00C702E1"/>
    <w:rsid w:val="00C71121"/>
    <w:rsid w:val="00C72B97"/>
    <w:rsid w:val="00C77882"/>
    <w:rsid w:val="00C80B36"/>
    <w:rsid w:val="00C83206"/>
    <w:rsid w:val="00C83ECD"/>
    <w:rsid w:val="00C845D9"/>
    <w:rsid w:val="00C92229"/>
    <w:rsid w:val="00C932C9"/>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A8F"/>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1A38"/>
    <w:rsid w:val="00D123A3"/>
    <w:rsid w:val="00D126C9"/>
    <w:rsid w:val="00D1390E"/>
    <w:rsid w:val="00D13A01"/>
    <w:rsid w:val="00D1512A"/>
    <w:rsid w:val="00D1728C"/>
    <w:rsid w:val="00D179C0"/>
    <w:rsid w:val="00D17EE0"/>
    <w:rsid w:val="00D20FE8"/>
    <w:rsid w:val="00D2141B"/>
    <w:rsid w:val="00D27B91"/>
    <w:rsid w:val="00D3309E"/>
    <w:rsid w:val="00D36126"/>
    <w:rsid w:val="00D36DDA"/>
    <w:rsid w:val="00D378B4"/>
    <w:rsid w:val="00D37D33"/>
    <w:rsid w:val="00D4229E"/>
    <w:rsid w:val="00D425D9"/>
    <w:rsid w:val="00D42D9D"/>
    <w:rsid w:val="00D43EE8"/>
    <w:rsid w:val="00D46F45"/>
    <w:rsid w:val="00D51F31"/>
    <w:rsid w:val="00D5410D"/>
    <w:rsid w:val="00D57A14"/>
    <w:rsid w:val="00D616A1"/>
    <w:rsid w:val="00D66355"/>
    <w:rsid w:val="00D67D91"/>
    <w:rsid w:val="00D707BD"/>
    <w:rsid w:val="00D70DBD"/>
    <w:rsid w:val="00D7250E"/>
    <w:rsid w:val="00D73996"/>
    <w:rsid w:val="00D75930"/>
    <w:rsid w:val="00D75FC5"/>
    <w:rsid w:val="00D80A36"/>
    <w:rsid w:val="00D828E5"/>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375B"/>
    <w:rsid w:val="00DC487C"/>
    <w:rsid w:val="00DC63EC"/>
    <w:rsid w:val="00DC7113"/>
    <w:rsid w:val="00DD0C39"/>
    <w:rsid w:val="00DD2ABA"/>
    <w:rsid w:val="00DD5C5C"/>
    <w:rsid w:val="00DE6372"/>
    <w:rsid w:val="00DE7BB8"/>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75E5"/>
    <w:rsid w:val="00E2770D"/>
    <w:rsid w:val="00E278FD"/>
    <w:rsid w:val="00E27B70"/>
    <w:rsid w:val="00E3176B"/>
    <w:rsid w:val="00E31A80"/>
    <w:rsid w:val="00E33499"/>
    <w:rsid w:val="00E33B72"/>
    <w:rsid w:val="00E34AFF"/>
    <w:rsid w:val="00E35482"/>
    <w:rsid w:val="00E359DC"/>
    <w:rsid w:val="00E36FD6"/>
    <w:rsid w:val="00E372C3"/>
    <w:rsid w:val="00E37FEB"/>
    <w:rsid w:val="00E4176E"/>
    <w:rsid w:val="00E429F5"/>
    <w:rsid w:val="00E45A6D"/>
    <w:rsid w:val="00E46F78"/>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6E99"/>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88C"/>
    <w:rsid w:val="00EC0ACB"/>
    <w:rsid w:val="00EC0D17"/>
    <w:rsid w:val="00EC2E15"/>
    <w:rsid w:val="00EC5476"/>
    <w:rsid w:val="00EC5B1C"/>
    <w:rsid w:val="00EC5D40"/>
    <w:rsid w:val="00EC76C0"/>
    <w:rsid w:val="00EC78D8"/>
    <w:rsid w:val="00ED1409"/>
    <w:rsid w:val="00ED1686"/>
    <w:rsid w:val="00ED4C05"/>
    <w:rsid w:val="00ED5CA7"/>
    <w:rsid w:val="00ED60BD"/>
    <w:rsid w:val="00ED70BA"/>
    <w:rsid w:val="00EE0E3E"/>
    <w:rsid w:val="00EE2BB9"/>
    <w:rsid w:val="00EE3A85"/>
    <w:rsid w:val="00EE40D7"/>
    <w:rsid w:val="00EE4517"/>
    <w:rsid w:val="00EE5F0B"/>
    <w:rsid w:val="00EE6199"/>
    <w:rsid w:val="00EF1BD1"/>
    <w:rsid w:val="00EF2969"/>
    <w:rsid w:val="00EF29B3"/>
    <w:rsid w:val="00EF2E74"/>
    <w:rsid w:val="00EF5B2F"/>
    <w:rsid w:val="00EF6288"/>
    <w:rsid w:val="00EF6BFB"/>
    <w:rsid w:val="00EF766D"/>
    <w:rsid w:val="00EF792E"/>
    <w:rsid w:val="00F0298A"/>
    <w:rsid w:val="00F02D5D"/>
    <w:rsid w:val="00F0322A"/>
    <w:rsid w:val="00F0354C"/>
    <w:rsid w:val="00F03B8F"/>
    <w:rsid w:val="00F047AA"/>
    <w:rsid w:val="00F04D4E"/>
    <w:rsid w:val="00F053FB"/>
    <w:rsid w:val="00F071CC"/>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4635"/>
    <w:rsid w:val="00F46C9A"/>
    <w:rsid w:val="00F4754D"/>
    <w:rsid w:val="00F50103"/>
    <w:rsid w:val="00F50562"/>
    <w:rsid w:val="00F5220C"/>
    <w:rsid w:val="00F60436"/>
    <w:rsid w:val="00F60DCE"/>
    <w:rsid w:val="00F61A5D"/>
    <w:rsid w:val="00F62AD1"/>
    <w:rsid w:val="00F63057"/>
    <w:rsid w:val="00F644C1"/>
    <w:rsid w:val="00F64C15"/>
    <w:rsid w:val="00F64F62"/>
    <w:rsid w:val="00F6537D"/>
    <w:rsid w:val="00F656ED"/>
    <w:rsid w:val="00F7095B"/>
    <w:rsid w:val="00F70C2D"/>
    <w:rsid w:val="00F73A7E"/>
    <w:rsid w:val="00F757A0"/>
    <w:rsid w:val="00F80D60"/>
    <w:rsid w:val="00F81535"/>
    <w:rsid w:val="00F834AC"/>
    <w:rsid w:val="00F87796"/>
    <w:rsid w:val="00F91537"/>
    <w:rsid w:val="00F97760"/>
    <w:rsid w:val="00FA21F9"/>
    <w:rsid w:val="00FA2F2D"/>
    <w:rsid w:val="00FA4BD5"/>
    <w:rsid w:val="00FA5A31"/>
    <w:rsid w:val="00FB003A"/>
    <w:rsid w:val="00FB159D"/>
    <w:rsid w:val="00FB19D3"/>
    <w:rsid w:val="00FB2A14"/>
    <w:rsid w:val="00FB311E"/>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6A42"/>
    <w:rsid w:val="00FE76C7"/>
    <w:rsid w:val="00FF2493"/>
    <w:rsid w:val="00FF3E92"/>
    <w:rsid w:val="00FF7400"/>
    <w:rsid w:val="00FF746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r="http://schemas.openxmlformats.org/officeDocument/2006/relationships" xmlns:w="http://schemas.openxmlformats.org/wordprocessingml/2006/main">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0580D-A06E-4DF0-A844-05C9849C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Pages>
  <Words>4900</Words>
  <Characters>29404</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user</cp:lastModifiedBy>
  <cp:revision>128</cp:revision>
  <cp:lastPrinted>2017-05-25T11:00:00Z</cp:lastPrinted>
  <dcterms:created xsi:type="dcterms:W3CDTF">2017-07-17T14:10:00Z</dcterms:created>
  <dcterms:modified xsi:type="dcterms:W3CDTF">2018-11-19T14:38:00Z</dcterms:modified>
</cp:coreProperties>
</file>