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5D" w:rsidRPr="004D0E69" w:rsidRDefault="00C27B5D" w:rsidP="00C27B5D">
      <w:pPr>
        <w:spacing w:after="0"/>
        <w:jc w:val="right"/>
        <w:rPr>
          <w:sz w:val="4"/>
          <w:szCs w:val="4"/>
        </w:rPr>
      </w:pPr>
    </w:p>
    <w:p w:rsidR="00C27B5D" w:rsidRDefault="00C27B5D" w:rsidP="00C27B5D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56.8pt" o:ole="" filled="t">
            <v:fill color2="black"/>
            <v:imagedata r:id="rId9" o:title=""/>
          </v:shape>
          <o:OLEObject Type="Embed" ProgID="PBrush" ShapeID="_x0000_i1025" DrawAspect="Content" ObjectID="_1591441797" r:id="rId10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B5D" w:rsidRPr="001E77E4" w:rsidRDefault="00C27B5D" w:rsidP="00C27B5D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C27B5D" w:rsidRPr="00031BC4" w:rsidRDefault="00C27B5D" w:rsidP="00C27B5D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C27B5D" w:rsidRPr="00B830CD" w:rsidRDefault="00C27B5D" w:rsidP="00C27B5D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C27B5D" w:rsidRPr="001F4F60" w:rsidRDefault="00C27B5D" w:rsidP="00C27B5D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4F60">
        <w:rPr>
          <w:rFonts w:ascii="Times New Roman" w:hAnsi="Times New Roman"/>
          <w:b/>
          <w:iCs/>
        </w:rPr>
        <w:t>„Europejski Fundusz Rolny na rzecz Rozwoju Obszarów Wiejskich</w:t>
      </w:r>
      <w:r w:rsidR="00E0659B" w:rsidRPr="001F4F60">
        <w:rPr>
          <w:rFonts w:ascii="Times New Roman" w:hAnsi="Times New Roman"/>
          <w:b/>
          <w:iCs/>
        </w:rPr>
        <w:t>:</w:t>
      </w:r>
    </w:p>
    <w:p w:rsidR="00C27B5D" w:rsidRPr="00B830CD" w:rsidRDefault="00C27B5D" w:rsidP="00C27B5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4F60">
        <w:rPr>
          <w:rFonts w:ascii="Times New Roman" w:hAnsi="Times New Roman"/>
          <w:b/>
          <w:iCs/>
        </w:rPr>
        <w:t>Europa inwestująca w obszary wiejskie”</w:t>
      </w:r>
      <w:r w:rsidR="00A06024"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3631A5" w:rsidRDefault="003631A5" w:rsidP="003631A5">
      <w:pPr>
        <w:spacing w:after="0"/>
        <w:jc w:val="right"/>
        <w:rPr>
          <w:sz w:val="18"/>
          <w:szCs w:val="18"/>
        </w:rPr>
      </w:pPr>
    </w:p>
    <w:p w:rsidR="003631A5" w:rsidRPr="004D0E69" w:rsidRDefault="003631A5" w:rsidP="003631A5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 w:rsidR="00B31416">
        <w:rPr>
          <w:sz w:val="18"/>
          <w:szCs w:val="18"/>
        </w:rPr>
        <w:t>nr 2</w:t>
      </w:r>
      <w:r w:rsidR="00C05FB8">
        <w:rPr>
          <w:sz w:val="18"/>
          <w:szCs w:val="18"/>
        </w:rPr>
        <w:t>2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C05FB8">
        <w:rPr>
          <w:sz w:val="18"/>
          <w:szCs w:val="18"/>
        </w:rPr>
        <w:t>5</w:t>
      </w:r>
      <w:r w:rsidRPr="004D0E69">
        <w:rPr>
          <w:sz w:val="18"/>
          <w:szCs w:val="18"/>
        </w:rPr>
        <w:t>/201</w:t>
      </w:r>
      <w:r w:rsidR="00C81980">
        <w:rPr>
          <w:sz w:val="18"/>
          <w:szCs w:val="18"/>
        </w:rPr>
        <w:t>8</w:t>
      </w:r>
    </w:p>
    <w:p w:rsidR="00C27B5D" w:rsidRPr="00C27B5D" w:rsidRDefault="00C27B5D" w:rsidP="00C27B5D">
      <w:pPr>
        <w:spacing w:after="0" w:line="240" w:lineRule="auto"/>
        <w:jc w:val="right"/>
        <w:rPr>
          <w:rFonts w:ascii="Times New Roman" w:hAnsi="Times New Roman"/>
        </w:rPr>
      </w:pPr>
    </w:p>
    <w:p w:rsidR="00C27B5D" w:rsidRPr="00D40567" w:rsidRDefault="00C27B5D" w:rsidP="00C27B5D">
      <w:pPr>
        <w:spacing w:after="0" w:line="240" w:lineRule="auto"/>
        <w:jc w:val="right"/>
        <w:rPr>
          <w:rFonts w:ascii="Times New Roman" w:hAnsi="Times New Roman"/>
          <w:b/>
          <w:i/>
          <w:sz w:val="8"/>
          <w:szCs w:val="8"/>
        </w:rPr>
      </w:pPr>
    </w:p>
    <w:p w:rsidR="00C27B5D" w:rsidRDefault="00C27B5D" w:rsidP="00C27B5D">
      <w:pPr>
        <w:spacing w:before="0"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27B5D">
        <w:rPr>
          <w:rFonts w:ascii="Times New Roman" w:hAnsi="Times New Roman"/>
          <w:b/>
          <w:sz w:val="24"/>
          <w:szCs w:val="24"/>
        </w:rPr>
        <w:t xml:space="preserve">Cele ogólne, szczegółowe, przedsięwzięcia i wskaźniki </w:t>
      </w:r>
      <w:r w:rsidR="00BB3945">
        <w:rPr>
          <w:rFonts w:ascii="Times New Roman" w:hAnsi="Times New Roman"/>
          <w:b/>
          <w:sz w:val="24"/>
          <w:szCs w:val="24"/>
        </w:rPr>
        <w:t>realizowane</w:t>
      </w:r>
      <w:r w:rsidRPr="00C27B5D">
        <w:rPr>
          <w:rFonts w:ascii="Times New Roman" w:hAnsi="Times New Roman"/>
          <w:b/>
          <w:sz w:val="24"/>
          <w:szCs w:val="24"/>
        </w:rPr>
        <w:t xml:space="preserve"> w ramach naboru.</w:t>
      </w:r>
    </w:p>
    <w:p w:rsidR="00B31416" w:rsidRPr="00C27B5D" w:rsidRDefault="00B31416" w:rsidP="00C27B5D">
      <w:pPr>
        <w:spacing w:before="0"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4"/>
        <w:gridCol w:w="1763"/>
        <w:gridCol w:w="1197"/>
        <w:gridCol w:w="2063"/>
        <w:gridCol w:w="2063"/>
        <w:gridCol w:w="1622"/>
      </w:tblGrid>
      <w:tr w:rsidR="00B31416" w:rsidRPr="005E4388" w:rsidTr="003E312F">
        <w:trPr>
          <w:trHeight w:val="89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Cel ogólny LSR</w:t>
            </w:r>
          </w:p>
        </w:tc>
      </w:tr>
      <w:tr w:rsidR="00B31416" w:rsidRPr="005E4388" w:rsidTr="003E312F">
        <w:trPr>
          <w:trHeight w:val="86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</w:rPr>
              <w:t>Cel ogólny 1</w:t>
            </w:r>
            <w:r w:rsidRPr="00511C1F">
              <w:rPr>
                <w:rFonts w:ascii="Times New Roman" w:hAnsi="Times New Roman"/>
                <w:bCs/>
              </w:rPr>
              <w:t xml:space="preserve">: </w:t>
            </w:r>
            <w:r w:rsidRPr="00511C1F">
              <w:rPr>
                <w:rFonts w:ascii="Times New Roman" w:eastAsia="Times New Roman" w:hAnsi="Times New Roman"/>
                <w:lang w:eastAsia="pl-PL"/>
              </w:rPr>
              <w:t>Ożywienie społeczno-gospodarcze obszaru LGD "Dolina Drwęcy" poprzez wsparcie rozwoju przedsiębiorczości i wzrost zatrudnienia</w:t>
            </w:r>
          </w:p>
        </w:tc>
      </w:tr>
      <w:tr w:rsidR="00B31416" w:rsidRPr="005E4388" w:rsidTr="003E312F">
        <w:trPr>
          <w:trHeight w:val="288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Cel szczegółowy</w:t>
            </w: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LSR</w:t>
            </w:r>
          </w:p>
        </w:tc>
      </w:tr>
      <w:tr w:rsidR="00B31416" w:rsidRPr="009F01CF" w:rsidTr="003E312F">
        <w:trPr>
          <w:trHeight w:val="759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31416" w:rsidRPr="009F01CF" w:rsidRDefault="00B31416" w:rsidP="003E312F">
            <w:pPr>
              <w:ind w:right="-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Wsparcie przedsiębiorczości</w:t>
            </w:r>
          </w:p>
        </w:tc>
      </w:tr>
      <w:tr w:rsidR="00B31416" w:rsidRPr="005E4388" w:rsidTr="003E312F">
        <w:trPr>
          <w:trHeight w:val="23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Przedsięwzięcia</w:t>
            </w:r>
          </w:p>
        </w:tc>
      </w:tr>
      <w:tr w:rsidR="00B31416" w:rsidRPr="005E4388" w:rsidTr="003E312F">
        <w:trPr>
          <w:trHeight w:val="823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31416" w:rsidRPr="005E4388" w:rsidRDefault="00B31416" w:rsidP="00C05F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1.1.1. Wsparcie </w:t>
            </w:r>
            <w:r w:rsidR="00C05FB8">
              <w:rPr>
                <w:rFonts w:ascii="Times New Roman" w:hAnsi="Times New Roman"/>
              </w:rPr>
              <w:t>rozwoju</w:t>
            </w:r>
            <w:r>
              <w:rPr>
                <w:rFonts w:ascii="Times New Roman" w:hAnsi="Times New Roman"/>
              </w:rPr>
              <w:t xml:space="preserve"> przedsiębiorstw (EFRROW)</w:t>
            </w:r>
          </w:p>
        </w:tc>
      </w:tr>
      <w:tr w:rsidR="00B31416" w:rsidRPr="005E4388" w:rsidTr="003E312F">
        <w:trPr>
          <w:trHeight w:val="21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Wskaźnik</w:t>
            </w:r>
          </w:p>
        </w:tc>
      </w:tr>
      <w:tr w:rsidR="00B31416" w:rsidRPr="005E4388" w:rsidTr="00A6350D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Wartość wsk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aźnika planowana do osiągnięcia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związku z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ogłoszonym naborem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wskaźnika pozostająca do osiągnięcia w związku z kolejnymi naborami</w:t>
            </w:r>
          </w:p>
        </w:tc>
      </w:tr>
      <w:tr w:rsidR="006A3F41" w:rsidRPr="005E4388" w:rsidTr="00A6350D">
        <w:trPr>
          <w:trHeight w:val="145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F41" w:rsidRPr="005E4388" w:rsidRDefault="006A3F41" w:rsidP="003E312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3F41" w:rsidRPr="005E4388" w:rsidRDefault="006A3F41" w:rsidP="003C75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Wskaźnik produktu: liczba operacji polegających na rozwoju istniejącego przedsiębiorstwa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3F41" w:rsidRPr="005E4388" w:rsidRDefault="006A3F41" w:rsidP="003C7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</w:t>
            </w:r>
            <w:r w:rsidRPr="005E438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3F41" w:rsidRPr="005E4388" w:rsidRDefault="006A3F41" w:rsidP="003C7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3F41" w:rsidRPr="005E4388" w:rsidRDefault="006A3F41" w:rsidP="003C7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3F41" w:rsidRPr="005E4388" w:rsidRDefault="006A3F41" w:rsidP="003C7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</w:tr>
    </w:tbl>
    <w:p w:rsidR="00B31416" w:rsidRDefault="00B31416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901E8" w:rsidRDefault="00D901E8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901E8" w:rsidRDefault="00D901E8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901E8" w:rsidRPr="005E4388" w:rsidRDefault="00D901E8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A2A2C" w:rsidRDefault="00B67C76" w:rsidP="00D4056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2A2C" w:rsidSect="009B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3C4" w:rsidRDefault="00EA53C4" w:rsidP="00B67C76">
      <w:pPr>
        <w:spacing w:before="0" w:after="0" w:line="240" w:lineRule="auto"/>
      </w:pPr>
      <w:r>
        <w:separator/>
      </w:r>
    </w:p>
  </w:endnote>
  <w:endnote w:type="continuationSeparator" w:id="1">
    <w:p w:rsidR="00EA53C4" w:rsidRDefault="00EA53C4" w:rsidP="00B67C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3C4" w:rsidRDefault="00EA53C4" w:rsidP="00B67C76">
      <w:pPr>
        <w:spacing w:before="0" w:after="0" w:line="240" w:lineRule="auto"/>
      </w:pPr>
      <w:r>
        <w:separator/>
      </w:r>
    </w:p>
  </w:footnote>
  <w:footnote w:type="continuationSeparator" w:id="1">
    <w:p w:rsidR="00EA53C4" w:rsidRDefault="00EA53C4" w:rsidP="00B67C7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E1296"/>
    <w:multiLevelType w:val="multilevel"/>
    <w:tmpl w:val="4FDC2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65A113C7"/>
    <w:multiLevelType w:val="hybridMultilevel"/>
    <w:tmpl w:val="BABE8C82"/>
    <w:lvl w:ilvl="0" w:tplc="F61AD00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B5D"/>
    <w:rsid w:val="000115B7"/>
    <w:rsid w:val="000925F7"/>
    <w:rsid w:val="000D78D6"/>
    <w:rsid w:val="001B1B8E"/>
    <w:rsid w:val="001E11A6"/>
    <w:rsid w:val="001E7093"/>
    <w:rsid w:val="001F4F60"/>
    <w:rsid w:val="002A3EF6"/>
    <w:rsid w:val="002D6837"/>
    <w:rsid w:val="002E04DB"/>
    <w:rsid w:val="002E26AF"/>
    <w:rsid w:val="0030308A"/>
    <w:rsid w:val="003631A5"/>
    <w:rsid w:val="00421652"/>
    <w:rsid w:val="004625F3"/>
    <w:rsid w:val="00473E92"/>
    <w:rsid w:val="00511C1F"/>
    <w:rsid w:val="00530A53"/>
    <w:rsid w:val="00552ADD"/>
    <w:rsid w:val="005611D8"/>
    <w:rsid w:val="00582D2E"/>
    <w:rsid w:val="00586C24"/>
    <w:rsid w:val="005B6CF1"/>
    <w:rsid w:val="005C6F7A"/>
    <w:rsid w:val="005D49BD"/>
    <w:rsid w:val="005F34F4"/>
    <w:rsid w:val="006A3F41"/>
    <w:rsid w:val="0071205F"/>
    <w:rsid w:val="00737CD4"/>
    <w:rsid w:val="00760B5A"/>
    <w:rsid w:val="007A51EA"/>
    <w:rsid w:val="007D66A9"/>
    <w:rsid w:val="008A2A2C"/>
    <w:rsid w:val="008D4129"/>
    <w:rsid w:val="008E1A5E"/>
    <w:rsid w:val="008F1A9A"/>
    <w:rsid w:val="00965D8F"/>
    <w:rsid w:val="00967D53"/>
    <w:rsid w:val="009B28E6"/>
    <w:rsid w:val="009E70A0"/>
    <w:rsid w:val="009F01CF"/>
    <w:rsid w:val="00A048A9"/>
    <w:rsid w:val="00A06024"/>
    <w:rsid w:val="00A137F5"/>
    <w:rsid w:val="00A43FE0"/>
    <w:rsid w:val="00A6350D"/>
    <w:rsid w:val="00AB0C21"/>
    <w:rsid w:val="00AC0FA6"/>
    <w:rsid w:val="00B26C08"/>
    <w:rsid w:val="00B31416"/>
    <w:rsid w:val="00B67C76"/>
    <w:rsid w:val="00B80D2C"/>
    <w:rsid w:val="00B92A4E"/>
    <w:rsid w:val="00BB3945"/>
    <w:rsid w:val="00C05FB8"/>
    <w:rsid w:val="00C27B5D"/>
    <w:rsid w:val="00C81980"/>
    <w:rsid w:val="00C90895"/>
    <w:rsid w:val="00D40567"/>
    <w:rsid w:val="00D901E8"/>
    <w:rsid w:val="00DC10AA"/>
    <w:rsid w:val="00E0659B"/>
    <w:rsid w:val="00E26BA8"/>
    <w:rsid w:val="00E6092B"/>
    <w:rsid w:val="00E64B79"/>
    <w:rsid w:val="00EA53C4"/>
    <w:rsid w:val="00F2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B5D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7B5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B5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67C7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7C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67C7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7C7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2017-02-28T15:39:00Z</cp:lastPrinted>
  <dcterms:created xsi:type="dcterms:W3CDTF">2016-11-30T08:18:00Z</dcterms:created>
  <dcterms:modified xsi:type="dcterms:W3CDTF">2018-06-25T12:24:00Z</dcterms:modified>
</cp:coreProperties>
</file>